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AutoAgentAI</w:t>
      </w:r>
      <w:r>
        <w:t xml:space="preserve"> </w:t>
      </w:r>
      <w:r>
        <w:t xml:space="preserve">—</w:t>
      </w:r>
      <w:r>
        <w:t xml:space="preserve"> </w:t>
      </w:r>
      <w:r>
        <w:t xml:space="preserve">Full</w:t>
      </w:r>
      <w:r>
        <w:t xml:space="preserve"> </w:t>
      </w:r>
      <w:r>
        <w:t xml:space="preserve">Documentation</w:t>
      </w:r>
    </w:p>
    <w:p>
      <w:pPr>
        <w:pStyle w:val="Subtitle"/>
      </w:pPr>
      <w:r>
        <w:t xml:space="preserve">Combined</w:t>
      </w:r>
      <w:r>
        <w:t xml:space="preserve"> </w:t>
      </w:r>
      <w:r>
        <w:t xml:space="preserve">export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site</w:t>
      </w:r>
    </w:p>
    <w:p>
      <w:pPr>
        <w:pStyle w:val="Date"/>
      </w:pPr>
      <w:r>
        <w:t xml:space="preserve">2026-10-31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About this document</w:t>
      </w:r>
    </w:p>
    <w:p>
      <w:pPr>
        <w:pStyle w:val="BlockText"/>
      </w:pPr>
      <w:r>
        <w:t xml:space="preserve">Combined export of the AutoAgentAI documentation site, assembled into one</w:t>
      </w:r>
      <w:r>
        <w:t xml:space="preserve"> </w:t>
      </w:r>
      <w:r>
        <w:t xml:space="preserve">file for review and editing. The source of truth remains the GitHub repo;</w:t>
      </w:r>
      <w:r>
        <w:t xml:space="preserve"> </w:t>
      </w:r>
      <w:r>
        <w:t xml:space="preserve">edits here can be merged back. Regenerate with</w:t>
      </w:r>
      <w:r>
        <w:t xml:space="preserve"> </w:t>
      </w:r>
      <w:r>
        <w:rPr>
          <w:rStyle w:val="VerbatimChar"/>
        </w:rPr>
        <w:t xml:space="preserve">make exports</w:t>
      </w:r>
      <w:r>
        <w:t xml:space="preserve">.</w:t>
      </w:r>
    </w:p>
    <w:bookmarkStart w:id="25" w:name="autoagentai"/>
    <w:p>
      <w:pPr>
        <w:pStyle w:val="Heading1"/>
      </w:pPr>
      <w:r>
        <w:t xml:space="preserve">AutoAgentAI</w:t>
      </w:r>
    </w:p>
    <w:p>
      <w:pPr>
        <w:pStyle w:val="FirstParagraph"/>
      </w:pPr>
      <w:r>
        <w:rPr>
          <w:bCs/>
          <w:b/>
        </w:rPr>
        <w:t xml:space="preserve">AutoAgent and Customer-Integrated Custom Insights into Purchase and Overall Behaviour and Decision Making.</w:t>
      </w:r>
    </w:p>
    <w:p>
      <w:pPr>
        <w:pStyle w:val="BlockText"/>
      </w:pPr>
      <w:r>
        <w:rPr>
          <w:bCs/>
          <w:b/>
        </w:rPr>
        <w:t xml:space="preserve">One-line definition</w:t>
      </w:r>
    </w:p>
    <w:p>
      <w:pPr>
        <w:pStyle w:val="BlockText"/>
      </w:pPr>
      <w:r>
        <w:t xml:space="preserve">AutoAgentAI is an</w:t>
      </w:r>
      <w:r>
        <w:t xml:space="preserve"> </w:t>
      </w:r>
      <w:r>
        <w:rPr>
          <w:bCs/>
          <w:b/>
        </w:rPr>
        <w:t xml:space="preserve">autonomous AI agent</w:t>
      </w:r>
      <w:r>
        <w:t xml:space="preserve"> </w:t>
      </w:r>
      <w:r>
        <w:t xml:space="preserve">that unifies a business’s customer</w:t>
      </w:r>
      <w:r>
        <w:t xml:space="preserve"> </w:t>
      </w:r>
      <w:r>
        <w:t xml:space="preserve">data and continuously produces</w:t>
      </w:r>
      <w:r>
        <w:t xml:space="preserve"> </w:t>
      </w:r>
      <w:r>
        <w:rPr>
          <w:bCs/>
          <w:b/>
        </w:rPr>
        <w:t xml:space="preserve">custom insights</w:t>
      </w:r>
      <w:r>
        <w:t xml:space="preserve"> </w:t>
      </w:r>
      <w:r>
        <w:t xml:space="preserve">into how customers</w:t>
      </w:r>
      <w:r>
        <w:t xml:space="preserve"> </w:t>
      </w:r>
      <w:r>
        <w:rPr>
          <w:bCs/>
          <w:b/>
        </w:rPr>
        <w:t xml:space="preserve">buy</w:t>
      </w:r>
      <w:r>
        <w:t xml:space="preserve">,</w:t>
      </w:r>
      <w:r>
        <w:t xml:space="preserve"> </w:t>
      </w:r>
      <w:r>
        <w:rPr>
          <w:bCs/>
          <w:b/>
        </w:rPr>
        <w:t xml:space="preserve">behave</w:t>
      </w:r>
      <w:r>
        <w:t xml:space="preserve">, and</w:t>
      </w:r>
      <w:r>
        <w:t xml:space="preserve"> </w:t>
      </w:r>
      <w:r>
        <w:rPr>
          <w:bCs/>
          <w:b/>
        </w:rPr>
        <w:t xml:space="preserve">decide</w:t>
      </w:r>
      <w:r>
        <w:t xml:space="preserve"> </w:t>
      </w:r>
      <w:r>
        <w:t xml:space="preserve">— then surfaces or acts on those insights</w:t>
      </w:r>
      <w:r>
        <w:t xml:space="preserve"> </w:t>
      </w:r>
      <w:r>
        <w:t xml:space="preserve">to improve decisions.</w:t>
      </w:r>
    </w:p>
    <w:p>
      <w:pPr>
        <w:pStyle w:val="BlockText"/>
      </w:pPr>
      <w:r>
        <w:rPr>
          <w:bCs/>
          <w:b/>
        </w:rPr>
        <w:t xml:space="preserve">Focus: automotive, on-prem, private</w:t>
      </w:r>
    </w:p>
    <w:p>
      <w:pPr>
        <w:pStyle w:val="BlockText"/>
      </w:pPr>
      <w:r>
        <w:t xml:space="preserve">The beachhead is the</w:t>
      </w:r>
      <w:r>
        <w:t xml:space="preserve"> </w:t>
      </w:r>
      <w:r>
        <w:rPr>
          <w:bCs/>
          <w:b/>
        </w:rPr>
        <w:t xml:space="preserve">car industry</w:t>
      </w:r>
      <w:r>
        <w:t xml:space="preserve"> </w:t>
      </w:r>
      <w:r>
        <w:t xml:space="preserve">— dealerships and, through them, OEMs —</w:t>
      </w:r>
      <w:r>
        <w:t xml:space="preserve"> </w:t>
      </w:r>
      <w:r>
        <w:t xml:space="preserve">where the buyer’s pre-purchase decision behaviour is the most valuable,</w:t>
      </w:r>
      <w:r>
        <w:t xml:space="preserve"> </w:t>
      </w:r>
      <w:r>
        <w:t xml:space="preserve">least-captured data there is. AutoAgentAI is built to run</w:t>
      </w:r>
      <w:r>
        <w:t xml:space="preserve"> </w:t>
      </w:r>
      <w:r>
        <w:rPr>
          <w:bCs/>
          <w:b/>
        </w:rPr>
        <w:t xml:space="preserve">on-prem on local AI</w:t>
      </w:r>
      <w:r>
        <w:rPr>
          <w:bCs/>
          <w:b/>
        </w:rPr>
        <w:t xml:space="preserve"> </w:t>
      </w:r>
      <w:r>
        <w:rPr>
          <w:bCs/>
          <w:b/>
        </w:rPr>
        <w:t xml:space="preserve">models</w:t>
      </w:r>
      <w:r>
        <w:t xml:space="preserve">, so sensitive customer data</w:t>
      </w:r>
      <w:r>
        <w:t xml:space="preserve"> </w:t>
      </w:r>
      <w:r>
        <w:rPr>
          <w:bCs/>
          <w:b/>
        </w:rPr>
        <w:t xml:space="preserve">never leaves the building</w:t>
      </w:r>
      <w:r>
        <w:t xml:space="preserve">. See</w:t>
      </w:r>
      <w:r>
        <w:t xml:space="preserve"> </w:t>
      </w:r>
      <w:r>
        <w:t xml:space="preserve">Deployment &amp; Privacy and the</w:t>
      </w:r>
      <w:r>
        <w:t xml:space="preserve"> </w:t>
      </w:r>
      <w:r>
        <w:t xml:space="preserve">Perspectives articles.</w:t>
      </w:r>
    </w:p>
    <w:p>
      <w:r>
        <w:pict>
          <v:rect style="width:0;height:1.5pt" o:hralign="center" o:hrstd="t" o:hr="t"/>
        </w:pict>
      </w:r>
    </w:p>
    <w:bookmarkStart w:id="20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Businesses sit on fragmented customer data — transactions, web and app events,</w:t>
      </w:r>
      <w:r>
        <w:t xml:space="preserve"> </w:t>
      </w:r>
      <w:r>
        <w:t xml:space="preserve">CRM records, support tickets, reviews, campaign responses. The signal about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customers buy, how they behave, and how they decide is spread across those</w:t>
      </w:r>
      <w:r>
        <w:t xml:space="preserve"> </w:t>
      </w:r>
      <w:r>
        <w:t xml:space="preserve">silos and mostly goes unread. Static dashboards answer yesterday’s questions and</w:t>
      </w:r>
      <w:r>
        <w:t xml:space="preserve"> </w:t>
      </w:r>
      <w:r>
        <w:t xml:space="preserve">wait for a human to ask the next one.</w:t>
      </w:r>
    </w:p>
    <w:p>
      <w:pPr>
        <w:pStyle w:val="BodyText"/>
      </w:pPr>
      <w:r>
        <w:t xml:space="preserve">AutoAgentAI replaces</w:t>
      </w:r>
      <w:r>
        <w:t xml:space="preserve"> </w:t>
      </w:r>
      <w:r>
        <w:t xml:space="preserve">“</w:t>
      </w:r>
      <w:r>
        <w:t xml:space="preserve">dashboard you have to drive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rPr>
          <w:bCs/>
          <w:b/>
        </w:rPr>
        <w:t xml:space="preserve">agent that drives</w:t>
      </w:r>
      <w:r>
        <w:rPr>
          <w:bCs/>
          <w:b/>
        </w:rPr>
        <w:t xml:space="preserve"> </w:t>
      </w:r>
      <w:r>
        <w:rPr>
          <w:bCs/>
          <w:b/>
        </w:rPr>
        <w:t xml:space="preserve">itself</w:t>
      </w:r>
      <w:r>
        <w:t xml:space="preserve">”</w:t>
      </w:r>
      <w:r>
        <w:t xml:space="preserve">: it integrates the data, keeps looking, generates insights tailored to</w:t>
      </w:r>
      <w:r>
        <w:t xml:space="preserve"> </w:t>
      </w:r>
      <w:r>
        <w:t xml:space="preserve">each business and customer, and turns them into recommended or automated actions.</w:t>
      </w:r>
    </w:p>
    <w:bookmarkEnd w:id="20"/>
    <w:bookmarkStart w:id="21" w:name="the-product-in-one-picture"/>
    <w:p>
      <w:pPr>
        <w:pStyle w:val="Heading2"/>
      </w:pPr>
      <w:r>
        <w:t xml:space="preserve">The product in one picture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sources[Customer data sources]</w:t>
      </w:r>
      <w:r>
        <w:br/>
      </w:r>
      <w:r>
        <w:rPr>
          <w:rStyle w:val="VerbatimChar"/>
        </w:rPr>
        <w:t xml:space="preserve">        T[Transactions]</w:t>
      </w:r>
      <w:r>
        <w:br/>
      </w:r>
      <w:r>
        <w:rPr>
          <w:rStyle w:val="VerbatimChar"/>
        </w:rPr>
        <w:t xml:space="preserve">        W[Web / app events]</w:t>
      </w:r>
      <w:r>
        <w:br/>
      </w:r>
      <w:r>
        <w:rPr>
          <w:rStyle w:val="VerbatimChar"/>
        </w:rPr>
        <w:t xml:space="preserve">        C[CRM]</w:t>
      </w:r>
      <w:r>
        <w:br/>
      </w:r>
      <w:r>
        <w:rPr>
          <w:rStyle w:val="VerbatimChar"/>
        </w:rPr>
        <w:t xml:space="preserve">        S[Support &amp; reviews]</w:t>
      </w:r>
      <w:r>
        <w:br/>
      </w:r>
      <w:r>
        <w:rPr>
          <w:rStyle w:val="VerbatimChar"/>
        </w:rPr>
        <w:t xml:space="preserve">        M[Marketing / campaigns]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sources --&gt; CIL["Customer Integration Layer&lt;br/&gt;(unify · resolve · enrich)"]</w:t>
      </w:r>
      <w:r>
        <w:br/>
      </w:r>
      <w:r>
        <w:rPr>
          <w:rStyle w:val="VerbatimChar"/>
        </w:rPr>
        <w:t xml:space="preserve">    CIL --&gt; AGENT</w:t>
      </w:r>
      <w:r>
        <w:br/>
      </w:r>
      <w:r>
        <w:br/>
      </w:r>
      <w:r>
        <w:rPr>
          <w:rStyle w:val="VerbatimChar"/>
        </w:rPr>
        <w:t xml:space="preserve">    subgraph AGENT[The AutoAgent]</w:t>
      </w:r>
      <w:r>
        <w:br/>
      </w:r>
      <w:r>
        <w:rPr>
          <w:rStyle w:val="VerbatimChar"/>
        </w:rPr>
        <w:t xml:space="preserve">        IE[Insights Engine]</w:t>
      </w:r>
      <w:r>
        <w:br/>
      </w:r>
      <w:r>
        <w:rPr>
          <w:rStyle w:val="VerbatimChar"/>
        </w:rPr>
        <w:t xml:space="preserve">        BM[Behaviour Models]</w:t>
      </w:r>
      <w:r>
        <w:br/>
      </w:r>
      <w:r>
        <w:rPr>
          <w:rStyle w:val="VerbatimChar"/>
        </w:rPr>
        <w:t xml:space="preserve">        DM[Decision Intelligence]</w:t>
      </w:r>
      <w:r>
        <w:br/>
      </w:r>
      <w:r>
        <w:rPr>
          <w:rStyle w:val="VerbatimChar"/>
        </w:rPr>
        <w:t xml:space="preserve">        IE --&gt; BM --&gt; DM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DM --&gt; OUT["Insights, recommendations&lt;br/&gt;&amp; autonomous actions"]</w:t>
      </w:r>
      <w:r>
        <w:br/>
      </w:r>
      <w:r>
        <w:rPr>
          <w:rStyle w:val="VerbatimChar"/>
        </w:rPr>
        <w:t xml:space="preserve">    OUT --&gt;|feedback / outcomes| AGENT</w:t>
      </w:r>
    </w:p>
    <w:bookmarkEnd w:id="21"/>
    <w:bookmarkStart w:id="22" w:name="what-makes-it-distinct"/>
    <w:p>
      <w:pPr>
        <w:pStyle w:val="Heading2"/>
      </w:pPr>
      <w:r>
        <w:t xml:space="preserve">What makes it distinct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 in the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for the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Autonomous, goal-driven, continuous — not a static report. It decides what to look at next.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Customer-Integrated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Unifies every customer touchpoint into one resolved view per customer.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Tailored to the specific business and customer — not generic benchmark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Purchase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What, when, how much, how often, and why customers buy (or don’t).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Engagement, usage, support, sentiment — the whole relationship, not just the till.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are framed as decisions: next-best-action, who to target, what to change.</w:t>
            </w:r>
          </w:p>
        </w:tc>
      </w:tr>
    </w:tbl>
    <w:bookmarkEnd w:id="22"/>
    <w:bookmarkStart w:id="23" w:name="pick-your-lens"/>
    <w:p>
      <w:pPr>
        <w:pStyle w:val="Heading2"/>
      </w:pPr>
      <w:r>
        <w:t xml:space="preserve">Pick your lens</w:t>
      </w:r>
    </w:p>
    <w:p>
      <w:pPr>
        <w:pStyle w:val="FirstParagraph"/>
      </w:pPr>
      <w:r>
        <w:t xml:space="preserve">The same story, told for whoever’s reading — start with whichever fits you:</w:t>
      </w:r>
    </w:p>
    <w:p>
      <w:pPr>
        <w:numPr>
          <w:ilvl w:val="0"/>
          <w:numId w:val="1001"/>
        </w:numPr>
        <w:pStyle w:val="Compact"/>
      </w:pPr>
      <w:r>
        <w:t xml:space="preserve">📄</w:t>
      </w:r>
      <w:r>
        <w:t xml:space="preserve"> </w:t>
      </w:r>
      <w:r>
        <w:rPr>
          <w:bCs/>
          <w:b/>
        </w:rPr>
        <w:t xml:space="preserve">Executive Summary</w:t>
      </w:r>
      <w:r>
        <w:t xml:space="preserve"> </w:t>
      </w:r>
      <w:r>
        <w:t xml:space="preserve">— the whole thing on one page (PDF).</w:t>
      </w:r>
    </w:p>
    <w:p>
      <w:pPr>
        <w:numPr>
          <w:ilvl w:val="0"/>
          <w:numId w:val="1001"/>
        </w:numPr>
        <w:pStyle w:val="Compact"/>
      </w:pPr>
      <w:r>
        <w:t xml:space="preserve">💼</w:t>
      </w:r>
      <w:r>
        <w:t xml:space="preserve"> </w:t>
      </w:r>
      <w:r>
        <w:rPr>
          <w:bCs/>
          <w:b/>
        </w:rPr>
        <w:t xml:space="preserve">Investor Pitch</w:t>
      </w:r>
      <w:r>
        <w:t xml:space="preserve"> </w:t>
      </w:r>
      <w:r>
        <w:t xml:space="preserve">— the opportunity, moat, model, and the ask.</w:t>
      </w:r>
    </w:p>
    <w:p>
      <w:pPr>
        <w:numPr>
          <w:ilvl w:val="0"/>
          <w:numId w:val="1001"/>
        </w:numPr>
        <w:pStyle w:val="Compact"/>
      </w:pPr>
      <w:r>
        <w:t xml:space="preserve">🛠️</w:t>
      </w:r>
      <w:r>
        <w:t xml:space="preserve"> </w:t>
      </w:r>
      <w:r>
        <w:rPr>
          <w:bCs/>
          <w:b/>
        </w:rPr>
        <w:t xml:space="preserve">Technical Overview</w:t>
      </w:r>
      <w:r>
        <w:t xml:space="preserve"> </w:t>
      </w:r>
      <w:r>
        <w:t xml:space="preserve">— architecture, on-prem stack, local models, security.</w:t>
      </w:r>
    </w:p>
    <w:p>
      <w:pPr>
        <w:numPr>
          <w:ilvl w:val="0"/>
          <w:numId w:val="1001"/>
        </w:numPr>
        <w:pStyle w:val="Compact"/>
      </w:pPr>
      <w:r>
        <w:t xml:space="preserve">🚗</w:t>
      </w:r>
      <w:r>
        <w:t xml:space="preserve"> </w:t>
      </w:r>
      <w:r>
        <w:rPr>
          <w:bCs/>
          <w:b/>
        </w:rPr>
        <w:t xml:space="preserve">For Sales Managers</w:t>
      </w:r>
      <w:r>
        <w:t xml:space="preserve"> </w:t>
      </w:r>
      <w:r>
        <w:t xml:space="preserve">— plain talk: what it does for your store.</w:t>
      </w:r>
    </w:p>
    <w:bookmarkEnd w:id="23"/>
    <w:bookmarkStart w:id="24" w:name="how-to-read-these-docs"/>
    <w:p>
      <w:pPr>
        <w:pStyle w:val="Heading2"/>
      </w:pPr>
      <w:r>
        <w:t xml:space="preserve">How to read these docs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Problem &amp; Motivation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why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Concepts &amp; Glossary</w:t>
      </w:r>
      <w:r>
        <w:t xml:space="preserve"> </w:t>
      </w:r>
      <w:r>
        <w:t xml:space="preserve">— the shared vocabulary.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Architecture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how</w:t>
      </w:r>
      <w:r>
        <w:t xml:space="preserve">, pillar by pillar:</w:t>
      </w:r>
      <w:r>
        <w:t xml:space="preserve"> </w:t>
      </w:r>
      <w:r>
        <w:t xml:space="preserve">Customer Integration ·</w:t>
      </w:r>
      <w:r>
        <w:t xml:space="preserve"> </w:t>
      </w:r>
      <w:r>
        <w:t xml:space="preserve">Insights Engine ·</w:t>
      </w:r>
      <w:r>
        <w:t xml:space="preserve"> </w:t>
      </w:r>
      <w:r>
        <w:t xml:space="preserve">Behaviour Models ·</w:t>
      </w:r>
      <w:r>
        <w:t xml:space="preserve"> </w:t>
      </w:r>
      <w:r>
        <w:t xml:space="preserve">Decision Making ·</w:t>
      </w:r>
      <w:r>
        <w:t xml:space="preserve"> </w:t>
      </w:r>
      <w:r>
        <w:t xml:space="preserve">The AutoAgent Loop.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Cases</w:t>
      </w:r>
      <w:r>
        <w:t xml:space="preserve"> </w:t>
      </w:r>
      <w:r>
        <w:t xml:space="preserve">— made concrete.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Deployment &amp; Privacy</w:t>
      </w:r>
      <w:r>
        <w:t xml:space="preserve"> </w:t>
      </w:r>
      <w:r>
        <w:t xml:space="preserve">— on-prem/local AI, the four tiers, privacy &amp; PII, and cloud vs on-prem risks.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Perspectives</w:t>
      </w:r>
      <w:r>
        <w:t xml:space="preserve"> </w:t>
      </w:r>
      <w:r>
        <w:t xml:space="preserve">— the automotive thesis: the industry’s most valuable data, the salesperson’s changing role, and closing the loop to the OEM.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Roadmap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Specifications</w:t>
      </w:r>
      <w:r>
        <w:t xml:space="preserve"> </w:t>
      </w:r>
      <w:r>
        <w:t xml:space="preserve">— the path to building.</w:t>
      </w:r>
    </w:p>
    <w:p>
      <w:pPr>
        <w:pStyle w:val="BlockText"/>
      </w:pPr>
      <w:r>
        <w:rPr>
          <w:bCs/>
          <w:b/>
        </w:rPr>
        <w:t xml:space="preserve">Status</w:t>
      </w:r>
    </w:p>
    <w:p>
      <w:pPr>
        <w:pStyle w:val="Block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concept-and-documentation</w:t>
      </w:r>
      <w:r>
        <w:t xml:space="preserve"> </w:t>
      </w:r>
      <w:r>
        <w:t xml:space="preserve">repository. It organizes the thinking</w:t>
      </w:r>
      <w:r>
        <w:t xml:space="preserve"> </w:t>
      </w:r>
      <w:r>
        <w:t xml:space="preserve">and hosts it, so that formal specs and implementation can follow. Everything</w:t>
      </w:r>
      <w:r>
        <w:t xml:space="preserve"> </w:t>
      </w:r>
      <w:r>
        <w:t xml:space="preserve">here is a working draft meant to be challenged and refined.</w:t>
      </w:r>
    </w:p>
    <w:p>
      <w:r>
        <w:br w:type="page"/>
      </w:r>
    </w:p>
    <w:bookmarkEnd w:id="24"/>
    <w:bookmarkEnd w:id="25"/>
    <w:bookmarkStart w:id="26" w:name="executive-summary"/>
    <w:p>
      <w:pPr>
        <w:pStyle w:val="Heading1"/>
      </w:pPr>
      <w:r>
        <w:t xml:space="preserve">Executive Summary</w:t>
      </w:r>
    </w:p>
    <w:p>
      <w:pPr>
        <w:pStyle w:val="BlockText"/>
      </w:pPr>
      <w:r>
        <w:rPr>
          <w:bCs/>
          <w:b/>
        </w:rPr>
        <w:t xml:space="preserve">AutoAgentAI — one page</w:t>
      </w:r>
    </w:p>
    <w:p>
      <w:pPr>
        <w:pStyle w:val="BlockText"/>
      </w:pPr>
      <w:r>
        <w:t xml:space="preserve">An autonomous AI agent that captures and uses the</w:t>
      </w:r>
      <w:r>
        <w:t xml:space="preserve"> </w:t>
      </w:r>
      <w:r>
        <w:rPr>
          <w:bCs/>
          <w:b/>
        </w:rPr>
        <w:t xml:space="preserve">most valuable,</w:t>
      </w:r>
      <w:r>
        <w:rPr>
          <w:bCs/>
          <w:b/>
        </w:rPr>
        <w:t xml:space="preserve"> </w:t>
      </w:r>
      <w:r>
        <w:rPr>
          <w:bCs/>
          <w:b/>
        </w:rPr>
        <w:t xml:space="preserve">least-captured data in the car industry</w:t>
      </w:r>
      <w:r>
        <w:t xml:space="preserve"> </w:t>
      </w:r>
      <w:r>
        <w:t xml:space="preserve">— the buyer’s real pre-purchase intent</w:t>
      </w:r>
      <w:r>
        <w:t xml:space="preserve"> </w:t>
      </w:r>
      <w:r>
        <w:t xml:space="preserve">and decision behaviour — running</w:t>
      </w:r>
      <w:r>
        <w:t xml:space="preserve"> </w:t>
      </w:r>
      <w:r>
        <w:rPr>
          <w:bCs/>
          <w:b/>
        </w:rPr>
        <w:t xml:space="preserve">privately on-prem on local AI models</w:t>
      </w:r>
      <w:r>
        <w:t xml:space="preserve">, and</w:t>
      </w:r>
      <w:r>
        <w:t xml:space="preserve"> </w:t>
      </w:r>
      <w:r>
        <w:rPr>
          <w:bCs/>
          <w:b/>
        </w:rPr>
        <w:t xml:space="preserve">closing the loop from the showroom floor to the OEM.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Buying a car is a huge, considered, emotional decision, yet the data</w:t>
      </w:r>
      <w:r>
        <w:t xml:space="preserve"> </w:t>
      </w:r>
      <w:r>
        <w:t xml:space="preserve">about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buyers choose, hesitate, or walk is almost entirely uncaptured — because</w:t>
      </w:r>
      <w:r>
        <w:t xml:space="preserve"> </w:t>
      </w:r>
      <w:r>
        <w:t xml:space="preserve">it’s structurally impossible for salespeople to capture. The industry runs on memory,</w:t>
      </w:r>
      <w:r>
        <w:t xml:space="preserve"> </w:t>
      </w:r>
      <w:r>
        <w:t xml:space="preserve">sticky notes, lagging sales numbers, and survey-with-a-prize guesswork.</w:t>
      </w:r>
    </w:p>
    <w:p>
      <w:pPr>
        <w:pStyle w:val="BodyText"/>
      </w:pPr>
      <w:r>
        <w:rPr>
          <w:bCs/>
          <w:b/>
        </w:rPr>
        <w:t xml:space="preserve">Why now.</w:t>
      </w:r>
      <w:r>
        <w:t xml:space="preserve"> </w:t>
      </w:r>
      <w:r>
        <w:t xml:space="preserve">Three curves crossed at once:</w:t>
      </w:r>
      <w:r>
        <w:t xml:space="preserve"> </w:t>
      </w:r>
      <w:r>
        <w:rPr>
          <w:bCs/>
          <w:b/>
        </w:rPr>
        <w:t xml:space="preserve">agentic AI</w:t>
      </w:r>
      <w:r>
        <w:t xml:space="preserve"> </w:t>
      </w:r>
      <w:r>
        <w:t xml:space="preserve">can finally capture and</w:t>
      </w:r>
      <w:r>
        <w:t xml:space="preserve"> </w:t>
      </w:r>
      <w:r>
        <w:t xml:space="preserve">reason over this signal;</w:t>
      </w:r>
      <w:r>
        <w:t xml:space="preserve"> </w:t>
      </w:r>
      <w:r>
        <w:rPr>
          <w:bCs/>
          <w:b/>
        </w:rPr>
        <w:t xml:space="preserve">open local models</w:t>
      </w:r>
      <w:r>
        <w:t xml:space="preserve"> </w:t>
      </w:r>
      <w:r>
        <w:t xml:space="preserve">make it private and cheap enough to</w:t>
      </w:r>
      <w:r>
        <w:t xml:space="preserve"> </w:t>
      </w:r>
      <w:r>
        <w:t xml:space="preserve">run on-prem; and</w:t>
      </w:r>
      <w:r>
        <w:t xml:space="preserve"> </w:t>
      </w:r>
      <w:r>
        <w:rPr>
          <w:bCs/>
          <w:b/>
        </w:rPr>
        <w:t xml:space="preserve">tightening privacy law</w:t>
      </w:r>
      <w:r>
        <w:t xml:space="preserve"> </w:t>
      </w:r>
      <w:r>
        <w:t xml:space="preserve">makes sovereign, on-prem data the only</w:t>
      </w:r>
      <w:r>
        <w:t xml:space="preserve"> </w:t>
      </w:r>
      <w:r>
        <w:t xml:space="preserve">durable way to hold it.</w:t>
      </w:r>
    </w:p>
    <w:p>
      <w:pPr>
        <w:pStyle w:val="BodyText"/>
      </w:pPr>
      <w:r>
        <w:rPr>
          <w:bCs/>
          <w:b/>
        </w:rPr>
        <w:t xml:space="preserve">What it is.</w:t>
      </w:r>
      <w:r>
        <w:t xml:space="preserve"> </w:t>
      </w:r>
      <w:r>
        <w:t xml:space="preserve">One agent across four jobs — unify customer data, model behaviour,</w:t>
      </w:r>
      <w:r>
        <w:t xml:space="preserve"> </w:t>
      </w:r>
      <w:r>
        <w:t xml:space="preserve">generate custom insights, act on them — delivered through McDonald’s-style kiosks and</w:t>
      </w:r>
      <w:r>
        <w:t xml:space="preserve"> </w:t>
      </w:r>
      <w:r>
        <w:t xml:space="preserve">iPad nodes, running on the dealership’s own hardware so</w:t>
      </w:r>
      <w:r>
        <w:t xml:space="preserve"> </w:t>
      </w:r>
      <w:r>
        <w:rPr>
          <w:bCs/>
          <w:b/>
        </w:rPr>
        <w:t xml:space="preserve">customer data never leaves</w:t>
      </w:r>
      <w:r>
        <w:rPr>
          <w:bCs/>
          <w:b/>
        </w:rPr>
        <w:t xml:space="preserve"> </w:t>
      </w:r>
      <w:r>
        <w:rPr>
          <w:bCs/>
          <w:b/>
        </w:rPr>
        <w:t xml:space="preserve">the building.</w:t>
      </w:r>
    </w:p>
    <w:p>
      <w:pPr>
        <w:pStyle w:val="BodyText"/>
      </w:pPr>
      <w:r>
        <w:rPr>
          <w:bCs/>
          <w:b/>
        </w:rPr>
        <w:t xml:space="preserve">The wedge.</w:t>
      </w:r>
      <w:r>
        <w:t xml:space="preserve"> </w:t>
      </w:r>
      <w:r>
        <w:t xml:space="preserve">This data scores at the top on every value driver: huge stakes per</w:t>
      </w:r>
      <w:r>
        <w:t xml:space="preserve"> </w:t>
      </w:r>
      <w:r>
        <w:t xml:space="preserve">decision, a lifelong repeating relationship, genuine decision signal (not vanity</w:t>
      </w:r>
      <w:r>
        <w:t xml:space="preserve"> </w:t>
      </w:r>
      <w:r>
        <w:t xml:space="preserve">metrics), near-total scarcity (nobody captures it), and value at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level —</w:t>
      </w:r>
      <w:r>
        <w:t xml:space="preserve"> </w:t>
      </w:r>
      <w:r>
        <w:t xml:space="preserve">salesperson, dealer, group, and manufacturer.</w:t>
      </w:r>
    </w:p>
    <w:p>
      <w:pPr>
        <w:pStyle w:val="BodyText"/>
      </w:pPr>
      <w:r>
        <w:rPr>
          <w:bCs/>
          <w:b/>
        </w:rPr>
        <w:t xml:space="preserve">The moat.</w:t>
      </w:r>
      <w:r>
        <w:t xml:space="preserve"> </w:t>
      </w:r>
      <w:r>
        <w:t xml:space="preserve">The AI is commodity; the defensibility is</w:t>
      </w:r>
      <w:r>
        <w:t xml:space="preserve"> </w:t>
      </w:r>
      <w:r>
        <w:rPr>
          <w:bCs/>
          <w:b/>
        </w:rPr>
        <w:t xml:space="preserve">capture + privacy + the</w:t>
      </w:r>
      <w:r>
        <w:rPr>
          <w:bCs/>
          <w:b/>
        </w:rPr>
        <w:t xml:space="preserve"> </w:t>
      </w:r>
      <w:r>
        <w:rPr>
          <w:bCs/>
          <w:b/>
        </w:rPr>
        <w:t xml:space="preserve">loop</w:t>
      </w:r>
      <w:r>
        <w:t xml:space="preserve"> </w:t>
      </w:r>
      <w:r>
        <w:t xml:space="preserve">— the on-floor footprint that captures the signal, the on-prem posture that</w:t>
      </w:r>
      <w:r>
        <w:t xml:space="preserve"> </w:t>
      </w:r>
      <w:r>
        <w:t xml:space="preserve">can legally hold it, and the aggregated feedback loop to the OEM that compounds as it</w:t>
      </w:r>
      <w:r>
        <w:t xml:space="preserve"> </w:t>
      </w:r>
      <w:r>
        <w:t xml:space="preserve">scales.</w:t>
      </w:r>
    </w:p>
    <w:p>
      <w:pPr>
        <w:pStyle w:val="BodyText"/>
      </w:pPr>
      <w:r>
        <w:rPr>
          <w:bCs/>
          <w:b/>
        </w:rPr>
        <w:t xml:space="preserve">Business model.</w:t>
      </w:r>
      <w:r>
        <w:t xml:space="preserve"> </w:t>
      </w:r>
      <w:r>
        <w:t xml:space="preserve">Four tiers as a pricing ladder: land with low-cost</w:t>
      </w:r>
      <w:r>
        <w:t xml:space="preserve"> </w:t>
      </w:r>
      <w:r>
        <w:rPr>
          <w:bCs/>
          <w:b/>
        </w:rPr>
        <w:t xml:space="preserve">Tier 0</w:t>
      </w:r>
      <w:r>
        <w:t xml:space="preserve"> </w:t>
      </w:r>
      <w:r>
        <w:t xml:space="preserve">cloud pilots, expand to on-prem</w:t>
      </w:r>
      <w:r>
        <w:t xml:space="preserve"> </w:t>
      </w:r>
      <w:r>
        <w:rPr>
          <w:bCs/>
          <w:b/>
        </w:rPr>
        <w:t xml:space="preserve">Tiers 1–3</w:t>
      </w:r>
      <w:r>
        <w:t xml:space="preserve"> </w:t>
      </w:r>
      <w:r>
        <w:t xml:space="preserve">(hardware + recurring license), multiply</w:t>
      </w:r>
      <w:r>
        <w:t xml:space="preserve"> </w:t>
      </w:r>
      <w:r>
        <w:t xml:space="preserve">across dealer groups, and — longer term — monetize the</w:t>
      </w:r>
      <w:r>
        <w:t xml:space="preserve"> </w:t>
      </w:r>
      <w:r>
        <w:rPr>
          <w:bCs/>
          <w:b/>
        </w:rPr>
        <w:t xml:space="preserve">OEM-facing</w:t>
      </w:r>
      <w:r>
        <w:t xml:space="preserve"> </w:t>
      </w:r>
      <w:r>
        <w:t xml:space="preserve">buyer-intent</w:t>
      </w:r>
      <w:r>
        <w:t xml:space="preserve"> </w:t>
      </w:r>
      <w:r>
        <w:t xml:space="preserve">insight product.</w:t>
      </w:r>
    </w:p>
    <w:p>
      <w:pPr>
        <w:pStyle w:val="BodyText"/>
      </w:pPr>
      <w:r>
        <w:rPr>
          <w:bCs/>
          <w:b/>
        </w:rPr>
        <w:t xml:space="preserve">The impact on the floor.</w:t>
      </w:r>
      <w:r>
        <w:t xml:space="preserve"> </w:t>
      </w:r>
      <w:r>
        <w:t xml:space="preserve">Fewer leads lost, reps who know the customer before they</w:t>
      </w:r>
      <w:r>
        <w:t xml:space="preserve"> </w:t>
      </w:r>
      <w:r>
        <w:t xml:space="preserve">walk up, more trade-ins and service retention, and a salesperson’s role that shifts</w:t>
      </w:r>
      <w:r>
        <w:t xml:space="preserve"> </w:t>
      </w:r>
      <w:r>
        <w:t xml:space="preserve">from pressure-and-admin to</w:t>
      </w:r>
      <w:r>
        <w:t xml:space="preserve"> </w:t>
      </w:r>
      <w:r>
        <w:rPr>
          <w:bCs/>
          <w:b/>
        </w:rPr>
        <w:t xml:space="preserve">assurance and assistance</w:t>
      </w:r>
      <w:r>
        <w:t xml:space="preserve"> </w:t>
      </w:r>
      <w:r>
        <w:t xml:space="preserve">— a leaner, sharper team, each</w:t>
      </w:r>
      <w:r>
        <w:t xml:space="preserve"> </w:t>
      </w:r>
      <w:r>
        <w:t xml:space="preserve">person amplified by the agent.</w:t>
      </w:r>
    </w:p>
    <w:p>
      <w:pPr>
        <w:pStyle w:val="BodyText"/>
      </w:pPr>
      <w:r>
        <w:rPr>
          <w:bCs/>
          <w:b/>
        </w:rPr>
        <w:t xml:space="preserve">Status &amp; ask.</w:t>
      </w:r>
      <w:r>
        <w:t xml:space="preserve"> </w:t>
      </w:r>
      <w:r>
        <w:t xml:space="preserve">Concept and documentation complete; next is specifications plus a</w:t>
      </w:r>
      <w:r>
        <w:t xml:space="preserve"> </w:t>
      </w:r>
      <w:r>
        <w:t xml:space="preserve">measured design-partner pilot.</w:t>
      </w:r>
      <w:r>
        <w:t xml:space="preserve"> </w:t>
      </w:r>
      <w:r>
        <w:rPr>
          <w:bCs/>
          <w:b/>
        </w:rPr>
        <w:t xml:space="preserve">We’re seeking</w:t>
      </w:r>
      <w:r>
        <w:t xml:space="preserve"> </w:t>
      </w:r>
      <w:r>
        <w:t xml:space="preserve">a funding round</w:t>
      </w:r>
      <w:r>
        <w:t xml:space="preserve"> </w:t>
      </w:r>
      <w:r>
        <w:rPr>
          <w:iCs/>
          <w:i/>
        </w:rPr>
        <w:t xml:space="preserve">(amount to</w:t>
      </w:r>
      <w:r>
        <w:rPr>
          <w:iCs/>
          <w:i/>
        </w:rPr>
        <w:t xml:space="preserve"> </w:t>
      </w:r>
      <w:r>
        <w:rPr>
          <w:iCs/>
          <w:i/>
        </w:rPr>
        <w:t xml:space="preserve">confirm)</w:t>
      </w:r>
      <w:r>
        <w:t xml:space="preserve">, a</w:t>
      </w:r>
      <w:r>
        <w:t xml:space="preserve"> </w:t>
      </w:r>
      <w:r>
        <w:rPr>
          <w:bCs/>
          <w:b/>
        </w:rPr>
        <w:t xml:space="preserve">design-partner dealership</w:t>
      </w:r>
      <w:r>
        <w:t xml:space="preserve">, and an</w:t>
      </w:r>
      <w:r>
        <w:t xml:space="preserve"> </w:t>
      </w:r>
      <w:r>
        <w:rPr>
          <w:bCs/>
          <w:b/>
        </w:rPr>
        <w:t xml:space="preserve">OEM introduction</w:t>
      </w:r>
      <w:r>
        <w:t xml:space="preserve"> </w:t>
      </w:r>
      <w:r>
        <w:t xml:space="preserve">to scope the</w:t>
      </w:r>
      <w:r>
        <w:t xml:space="preserve"> </w:t>
      </w:r>
      <w:r>
        <w:t xml:space="preserve">feedback loop.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📄</w:t>
      </w:r>
      <w:r>
        <w:t xml:space="preserve"> </w:t>
      </w:r>
      <w:r>
        <w:rPr>
          <w:bCs/>
          <w:b/>
        </w:rPr>
        <w:t xml:space="preserve">Download the one-page PDF</w:t>
      </w:r>
      <w:r>
        <w:t xml:space="preserve"> </w:t>
      </w:r>
      <w:r>
        <w:t xml:space="preserve">— print-ready, ready to send.</w:t>
      </w:r>
    </w:p>
    <w:p>
      <w:pPr>
        <w:pStyle w:val="BodyText"/>
      </w:pPr>
      <w:r>
        <w:t xml:space="preserve">Full detail: Investor Pitch · Technical Overview ·</w:t>
      </w:r>
      <w:r>
        <w:t xml:space="preserve"> </w:t>
      </w:r>
      <w:r>
        <w:t xml:space="preserve">For Sales Managers · How Valuable This Data Is ·</w:t>
      </w:r>
      <w:r>
        <w:t xml:space="preserve"> </w:t>
      </w:r>
      <w:r>
        <w:t xml:space="preserve">Closing the Loop to the OEM.</w:t>
      </w:r>
    </w:p>
    <w:p>
      <w:r>
        <w:br w:type="page"/>
      </w:r>
    </w:p>
    <w:bookmarkEnd w:id="26"/>
    <w:bookmarkStart w:id="36" w:name="autoagentai-investor-pitch"/>
    <w:p>
      <w:pPr>
        <w:pStyle w:val="Heading1"/>
      </w:pPr>
      <w:r>
        <w:t xml:space="preserve">AutoAgentAI — Investor Pitch</w:t>
      </w:r>
    </w:p>
    <w:p>
      <w:pPr>
        <w:pStyle w:val="BlockText"/>
      </w:pPr>
      <w:r>
        <w:rPr>
          <w:bCs/>
          <w:b/>
        </w:rPr>
        <w:t xml:space="preserve">The one-liner</w:t>
      </w:r>
    </w:p>
    <w:p>
      <w:pPr>
        <w:pStyle w:val="BlockText"/>
      </w:pPr>
      <w:r>
        <w:t xml:space="preserve">AutoAgentAI is an autonomous AI agent that captures and uses the</w:t>
      </w:r>
      <w:r>
        <w:t xml:space="preserve"> </w:t>
      </w:r>
      <w:r>
        <w:rPr>
          <w:bCs/>
          <w:b/>
        </w:rPr>
        <w:t xml:space="preserve">most valuable,</w:t>
      </w:r>
      <w:r>
        <w:rPr>
          <w:bCs/>
          <w:b/>
        </w:rPr>
        <w:t xml:space="preserve"> </w:t>
      </w:r>
      <w:r>
        <w:rPr>
          <w:bCs/>
          <w:b/>
        </w:rPr>
        <w:t xml:space="preserve">least-captured data in the car industry</w:t>
      </w:r>
      <w:r>
        <w:t xml:space="preserve"> </w:t>
      </w:r>
      <w:r>
        <w:t xml:space="preserve">— the buyer’s real pre-purchase intent</w:t>
      </w:r>
      <w:r>
        <w:t xml:space="preserve"> </w:t>
      </w:r>
      <w:r>
        <w:t xml:space="preserve">and decision behaviour — running</w:t>
      </w:r>
      <w:r>
        <w:t xml:space="preserve"> </w:t>
      </w:r>
      <w:r>
        <w:rPr>
          <w:bCs/>
          <w:b/>
        </w:rPr>
        <w:t xml:space="preserve">privately on-prem</w:t>
      </w:r>
      <w:r>
        <w:t xml:space="preserve"> </w:t>
      </w:r>
      <w:r>
        <w:t xml:space="preserve">so it clears the privacy</w:t>
      </w:r>
      <w:r>
        <w:t xml:space="preserve"> </w:t>
      </w:r>
      <w:r>
        <w:t xml:space="preserve">bar that kills everyone else, and</w:t>
      </w:r>
      <w:r>
        <w:t xml:space="preserve"> </w:t>
      </w:r>
      <w:r>
        <w:rPr>
          <w:bCs/>
          <w:b/>
        </w:rPr>
        <w:t xml:space="preserve">closing the loop from the showroom floor all</w:t>
      </w:r>
      <w:r>
        <w:rPr>
          <w:bCs/>
          <w:b/>
        </w:rPr>
        <w:t xml:space="preserve"> </w:t>
      </w:r>
      <w:r>
        <w:rPr>
          <w:bCs/>
          <w:b/>
        </w:rPr>
        <w:t xml:space="preserve">the way to the OEM.</w:t>
      </w:r>
    </w:p>
    <w:bookmarkStart w:id="27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The automotive purchase is one of the largest, most considered, most emotional</w:t>
      </w:r>
      <w:r>
        <w:t xml:space="preserve"> </w:t>
      </w:r>
      <w:r>
        <w:t xml:space="preserve">consumer decisions there is — and the data about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buyers choose, hesitate, and</w:t>
      </w:r>
      <w:r>
        <w:t xml:space="preserve"> </w:t>
      </w:r>
      <w:r>
        <w:t xml:space="preserve">walk is almost entirely</w:t>
      </w:r>
      <w:r>
        <w:t xml:space="preserve"> </w:t>
      </w:r>
      <w:r>
        <w:rPr>
          <w:bCs/>
          <w:b/>
        </w:rPr>
        <w:t xml:space="preserve">uncaptured</w:t>
      </w:r>
      <w:r>
        <w:t xml:space="preserve">. Not under-captured: structurally</w:t>
      </w:r>
      <w:r>
        <w:t xml:space="preserve"> </w:t>
      </w:r>
      <w:r>
        <w:t xml:space="preserve">uncapturable, because the only people positioned to capture it — salespeople — can’t</w:t>
      </w:r>
      <w:r>
        <w:t xml:space="preserve"> </w:t>
      </w:r>
      <w:r>
        <w:t xml:space="preserve">(why). The industry runs on</w:t>
      </w:r>
      <w:r>
        <w:t xml:space="preserve"> </w:t>
      </w:r>
      <w:r>
        <w:t xml:space="preserve">memory, sticky notes, lagging sales figures, and survey-with-a-prize-draw</w:t>
      </w:r>
      <w:r>
        <w:t xml:space="preserve"> </w:t>
      </w:r>
      <w:r>
        <w:t xml:space="preserve">guesswork.</w:t>
      </w:r>
    </w:p>
    <w:bookmarkEnd w:id="27"/>
    <w:bookmarkStart w:id="28" w:name="why-now"/>
    <w:p>
      <w:pPr>
        <w:pStyle w:val="Heading2"/>
      </w:pPr>
      <w:r>
        <w:t xml:space="preserve">Why now</w:t>
      </w:r>
    </w:p>
    <w:p>
      <w:pPr>
        <w:pStyle w:val="FirstParagraph"/>
      </w:pPr>
      <w:r>
        <w:t xml:space="preserve">Three curves crossed at the same time: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A["Agentic AI matured&lt;br/&gt;&lt;small&gt;autonomous capture + reasoning&lt;/small&gt;"] --&gt; NOW((The opening))</w:t>
      </w:r>
      <w:r>
        <w:br/>
      </w:r>
      <w:r>
        <w:rPr>
          <w:rStyle w:val="VerbatimChar"/>
        </w:rPr>
        <w:t xml:space="preserve">    B["Open local models got good enough&lt;br/&gt;&lt;small&gt;private, on-prem, cheap inference&lt;/small&gt;"] --&gt; NOW</w:t>
      </w:r>
      <w:r>
        <w:br/>
      </w:r>
      <w:r>
        <w:rPr>
          <w:rStyle w:val="VerbatimChar"/>
        </w:rPr>
        <w:t xml:space="preserve">    C["Privacy law tightening&lt;br/&gt;&lt;small&gt;sovereign data is the only durable posture&lt;/small&gt;"] --&gt; NOW</w:t>
      </w:r>
    </w:p>
    <w:p>
      <w:pPr>
        <w:pStyle w:val="FirstParagraph"/>
      </w:pPr>
      <w:r>
        <w:t xml:space="preserve">For the first time it is possible to</w:t>
      </w:r>
      <w:r>
        <w:t xml:space="preserve"> </w:t>
      </w:r>
      <w:r>
        <w:rPr>
          <w:bCs/>
          <w:b/>
        </w:rPr>
        <w:t xml:space="preserve">capture</w:t>
      </w:r>
      <w:r>
        <w:t xml:space="preserve"> </w:t>
      </w:r>
      <w:r>
        <w:t xml:space="preserve">this data (agentic AI),</w:t>
      </w:r>
      <w:r>
        <w:t xml:space="preserve"> </w:t>
      </w:r>
      <w:r>
        <w:rPr>
          <w:bCs/>
          <w:b/>
        </w:rPr>
        <w:t xml:space="preserve">do it</w:t>
      </w:r>
      <w:r>
        <w:rPr>
          <w:bCs/>
          <w:b/>
        </w:rPr>
        <w:t xml:space="preserve"> </w:t>
      </w:r>
      <w:r>
        <w:rPr>
          <w:bCs/>
          <w:b/>
        </w:rPr>
        <w:t xml:space="preserve">privately</w:t>
      </w:r>
      <w:r>
        <w:t xml:space="preserve"> </w:t>
      </w:r>
      <w:r>
        <w:t xml:space="preserve">(local models on-prem), and</w:t>
      </w:r>
      <w:r>
        <w:t xml:space="preserve"> </w:t>
      </w:r>
      <w:r>
        <w:rPr>
          <w:bCs/>
          <w:b/>
        </w:rPr>
        <w:t xml:space="preserve">act on it</w:t>
      </w:r>
      <w:r>
        <w:t xml:space="preserve"> </w:t>
      </w:r>
      <w:r>
        <w:t xml:space="preserve">autonomously — all at once.</w:t>
      </w:r>
      <w:r>
        <w:t xml:space="preserve"> </w:t>
      </w:r>
      <w:r>
        <w:t xml:space="preserve">That simultaneity is the window.</w:t>
      </w:r>
    </w:p>
    <w:bookmarkEnd w:id="28"/>
    <w:bookmarkStart w:id="29" w:name="what-it-is"/>
    <w:p>
      <w:pPr>
        <w:pStyle w:val="Heading2"/>
      </w:pPr>
      <w:r>
        <w:t xml:space="preserve">What it is</w:t>
      </w:r>
    </w:p>
    <w:p>
      <w:pPr>
        <w:pStyle w:val="FirstParagraph"/>
      </w:pPr>
      <w:r>
        <w:t xml:space="preserve">An autonomous agent across four capabilities — unify the dealership’s customer data,</w:t>
      </w:r>
      <w:r>
        <w:t xml:space="preserve"> </w:t>
      </w:r>
      <w:r>
        <w:t xml:space="preserve">model behaviour, generate custom insights, and turn them into decisions and</w:t>
      </w:r>
      <w:r>
        <w:t xml:space="preserve"> </w:t>
      </w:r>
      <w:r>
        <w:t xml:space="preserve">actions — delivered through McDonald’s-style kiosks and iPad nodes on the floor, and</w:t>
      </w:r>
      <w:r>
        <w:t xml:space="preserve"> </w:t>
      </w:r>
      <w:r>
        <w:t xml:space="preserve">running entirely on the dealership’s own hardware.</w:t>
      </w:r>
    </w:p>
    <w:p>
      <w:pPr>
        <w:pStyle w:val="BodyText"/>
      </w:pPr>
      <w:r>
        <w:t xml:space="preserve">See the architecture and the</w:t>
      </w:r>
      <w:r>
        <w:t xml:space="preserve"> </w:t>
      </w:r>
      <w:r>
        <w:t xml:space="preserve">raw-data-to-action scenario.</w:t>
      </w:r>
    </w:p>
    <w:bookmarkEnd w:id="29"/>
    <w:bookmarkStart w:id="30" w:name="Xb750614179581e799c287eda817833b04c71ece"/>
    <w:p>
      <w:pPr>
        <w:pStyle w:val="Heading2"/>
      </w:pPr>
      <w:r>
        <w:t xml:space="preserve">The wedge: the most valuable data in autos</w:t>
      </w:r>
    </w:p>
    <w:p>
      <w:pPr>
        <w:pStyle w:val="FirstParagraph"/>
      </w:pPr>
      <w:r>
        <w:t xml:space="preserve">Value = stakes × relationship length × decision-signal × scarcity × reach up the</w:t>
      </w:r>
      <w:r>
        <w:t xml:space="preserve"> </w:t>
      </w:r>
      <w:r>
        <w:t xml:space="preserve">chain. This data scores at the top of all five</w:t>
      </w:r>
      <w:r>
        <w:t xml:space="preserve"> </w:t>
      </w:r>
      <w:r>
        <w:t xml:space="preserve">(detail):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Huge stakes per decision</w:t>
      </w:r>
      <w:r>
        <w:t xml:space="preserve"> </w:t>
      </w:r>
      <w:r>
        <w:t xml:space="preserve">— a vehicle, a trade-in, finance, years of service.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lifelong, repeating relationship</w:t>
      </w:r>
      <w:r>
        <w:t xml:space="preserve"> </w:t>
      </w:r>
      <w:r>
        <w:t xml:space="preserve">— shop → buy → own → service → trade → repeat.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Genuine decision signal</w:t>
      </w:r>
      <w:r>
        <w:t xml:space="preserve">, not vanity metrics.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Scarce</w:t>
      </w:r>
      <w:r>
        <w:t xml:space="preserve"> </w:t>
      </w:r>
      <w:r>
        <w:t xml:space="preserve">— basically nobody has it, because it was uncapturable.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Valuable at every level</w:t>
      </w:r>
      <w:r>
        <w:t xml:space="preserve"> </w:t>
      </w:r>
      <w:r>
        <w:t xml:space="preserve">— salesperson, dealer, group, and</w:t>
      </w:r>
      <w:r>
        <w:t xml:space="preserve"> </w:t>
      </w:r>
      <w:r>
        <w:rPr>
          <w:bCs/>
          <w:b/>
        </w:rPr>
        <w:t xml:space="preserve">OEM</w:t>
      </w:r>
      <w:r>
        <w:t xml:space="preserve">.</w:t>
      </w:r>
    </w:p>
    <w:bookmarkEnd w:id="30"/>
    <w:bookmarkStart w:id="31" w:name="the-moat"/>
    <w:p>
      <w:pPr>
        <w:pStyle w:val="Heading2"/>
      </w:pPr>
      <w:r>
        <w:t xml:space="preserve">The moat</w:t>
      </w:r>
    </w:p>
    <w:p>
      <w:pPr>
        <w:pStyle w:val="FirstParagraph"/>
      </w:pPr>
      <w:r>
        <w:t xml:space="preserve">The AI is commodity. The moat is</w:t>
      </w:r>
      <w:r>
        <w:t xml:space="preserve"> </w:t>
      </w:r>
      <w:r>
        <w:rPr>
          <w:bCs/>
          <w:b/>
        </w:rPr>
        <w:t xml:space="preserve">capture + privacy + the loop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defends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in every channel at once, capturing as a by-product — hard to replicate without the on-floor footprint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On-prem/private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posture that can legally hold this PII at scale as law tightens (privacy)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OEM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aggregated buyer-intent flows to manufacturers and shapes product/pricing, it compounds and entrenches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network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interaction sharpens the models; more dealers → more signal → better product</w:t>
            </w:r>
          </w:p>
        </w:tc>
      </w:tr>
    </w:tbl>
    <w:bookmarkEnd w:id="31"/>
    <w:bookmarkStart w:id="32" w:name="X09b7515c4d3abf8ded42f84d1b114c4ac11fdc6"/>
    <w:p>
      <w:pPr>
        <w:pStyle w:val="Heading2"/>
      </w:pPr>
      <w:r>
        <w:t xml:space="preserve">Business model: four tiers as a pricing ladder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T0["Tier 0 · Cloud&lt;br/&gt;&lt;small&gt;low-cost pilot / land&lt;/small&gt;"] --&gt; T1["Tier 1 · Local Essentials"]</w:t>
      </w:r>
      <w:r>
        <w:br/>
      </w:r>
      <w:r>
        <w:rPr>
          <w:rStyle w:val="VerbatimChar"/>
        </w:rPr>
        <w:t xml:space="preserve">    T1 --&gt; T2["Tier 2 · Local Pro"]</w:t>
      </w:r>
      <w:r>
        <w:br/>
      </w:r>
      <w:r>
        <w:rPr>
          <w:rStyle w:val="VerbatimChar"/>
        </w:rPr>
        <w:t xml:space="preserve">    T2 --&gt; T3["Tier 3 · Enterprise / Group"]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Land</w:t>
      </w:r>
      <w:r>
        <w:t xml:space="preserve"> </w:t>
      </w:r>
      <w:r>
        <w:t xml:space="preserve">with low-cost Tier 0 pilots to prove value fast.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Expand</w:t>
      </w:r>
      <w:r>
        <w:t xml:space="preserve"> </w:t>
      </w:r>
      <w:r>
        <w:t xml:space="preserve">to on-prem Tiers 1–3 (hardware + license/subscription) once proven — the</w:t>
      </w:r>
      <w:r>
        <w:t xml:space="preserve"> </w:t>
      </w:r>
      <w:r>
        <w:t xml:space="preserve">identical workflows migrate with no rebuild.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Multiply</w:t>
      </w:r>
      <w:r>
        <w:t xml:space="preserve"> </w:t>
      </w:r>
      <w:r>
        <w:t xml:space="preserve">across a dealer group (Tier 3) and, longer term,</w:t>
      </w:r>
      <w:r>
        <w:t xml:space="preserve"> </w:t>
      </w:r>
      <w:r>
        <w:rPr>
          <w:bCs/>
          <w:b/>
        </w:rPr>
        <w:t xml:space="preserve">monetize the</w:t>
      </w:r>
      <w:r>
        <w:rPr>
          <w:bCs/>
          <w:b/>
        </w:rPr>
        <w:t xml:space="preserve"> </w:t>
      </w:r>
      <w:r>
        <w:rPr>
          <w:bCs/>
          <w:b/>
        </w:rPr>
        <w:t xml:space="preserve">aggregated OEM feedback loop</w:t>
      </w:r>
      <w:r>
        <w:t xml:space="preserve"> </w:t>
      </w:r>
      <w:r>
        <w:t xml:space="preserve">— a second revenue surface the data unlocks.</w:t>
      </w:r>
    </w:p>
    <w:p>
      <w:pPr>
        <w:pStyle w:val="FirstParagraph"/>
      </w:pPr>
      <w:r>
        <w:t xml:space="preserve">Revenue surfaces: setup/hardware, recurring license per site/seat, group/enterprise</w:t>
      </w:r>
      <w:r>
        <w:t xml:space="preserve"> </w:t>
      </w:r>
      <w:r>
        <w:t xml:space="preserve">contracts, and OEM-facing insight products.</w:t>
      </w:r>
    </w:p>
    <w:bookmarkEnd w:id="32"/>
    <w:bookmarkStart w:id="33" w:name="market"/>
    <w:p>
      <w:pPr>
        <w:pStyle w:val="Heading2"/>
      </w:pPr>
      <w:r>
        <w:t xml:space="preserve">Market</w:t>
      </w:r>
    </w:p>
    <w:p>
      <w:pPr>
        <w:pStyle w:val="FirstParagraph"/>
      </w:pPr>
      <w:r>
        <w:t xml:space="preserve">Tens of thousands of dealerships; a global new+used vehicle market measured in the</w:t>
      </w:r>
      <w:r>
        <w:t xml:space="preserve"> </w:t>
      </w:r>
      <w:r>
        <w:t xml:space="preserve">trillions; OEMs that spend heavily to</w:t>
      </w:r>
      <w:r>
        <w:t xml:space="preserve"> </w:t>
      </w:r>
      <w:r>
        <w:rPr>
          <w:iCs/>
          <w:i/>
        </w:rPr>
        <w:t xml:space="preserve">infer</w:t>
      </w:r>
      <w:r>
        <w:t xml:space="preserve"> </w:t>
      </w:r>
      <w:r>
        <w:t xml:space="preserve">buyer intent they could instead</w:t>
      </w:r>
      <w:r>
        <w:t xml:space="preserve"> </w:t>
      </w:r>
      <w:r>
        <w:t xml:space="preserve">measure. The beachhead is a single rooftop; the expansion is the group; the prize is</w:t>
      </w:r>
      <w:r>
        <w:t xml:space="preserve"> </w:t>
      </w:r>
      <w:r>
        <w:t xml:space="preserve">the loop to the manufacturer.</w:t>
      </w:r>
    </w:p>
    <w:p>
      <w:pPr>
        <w:pStyle w:val="BlockText"/>
      </w:pPr>
      <w:r>
        <w:rPr>
          <w:bCs/>
          <w:b/>
        </w:rPr>
        <w:t xml:space="preserve">On numbers</w:t>
      </w:r>
    </w:p>
    <w:p>
      <w:pPr>
        <w:pStyle w:val="BlockText"/>
      </w:pPr>
      <w:r>
        <w:t xml:space="preserve">Market and revenue framing here is directional for positioning. A bottoms-up</w:t>
      </w:r>
      <w:r>
        <w:t xml:space="preserve"> </w:t>
      </w:r>
      <w:r>
        <w:t xml:space="preserve">model (per-rooftop economics, attach rates, hardware vs. recurring split) is a</w:t>
      </w:r>
      <w:r>
        <w:t xml:space="preserve"> </w:t>
      </w:r>
      <w:r>
        <w:t xml:space="preserve">fast-follow once a design-partner dealer is signed.</w:t>
      </w:r>
    </w:p>
    <w:bookmarkEnd w:id="33"/>
    <w:bookmarkStart w:id="34" w:name="go-to-market"/>
    <w:p>
      <w:pPr>
        <w:pStyle w:val="Heading2"/>
      </w:pPr>
      <w:r>
        <w:t xml:space="preserve">Go-to-market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Design-partner dealership</w:t>
      </w:r>
      <w:r>
        <w:t xml:space="preserve"> </w:t>
      </w:r>
      <w:r>
        <w:t xml:space="preserve">— Tier 0/1, prove conversion, trade-in capture, and</w:t>
      </w:r>
      <w:r>
        <w:t xml:space="preserve"> </w:t>
      </w:r>
      <w:r>
        <w:t xml:space="preserve">retention lift against a holdout.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Reference rooftop → group</w:t>
      </w:r>
      <w:r>
        <w:t xml:space="preserve"> </w:t>
      </w:r>
      <w:r>
        <w:t xml:space="preserve">— expand within the group on Tiers 2/3.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OEM conversation</w:t>
      </w:r>
      <w:r>
        <w:t xml:space="preserve"> </w:t>
      </w:r>
      <w:r>
        <w:t xml:space="preserve">— bring aggregated, anonymized buyer-intent signal to the</w:t>
      </w:r>
      <w:r>
        <w:t xml:space="preserve"> </w:t>
      </w:r>
      <w:r>
        <w:t xml:space="preserve">manufacturer; open the loop revenue.</w:t>
      </w:r>
    </w:p>
    <w:bookmarkEnd w:id="34"/>
    <w:bookmarkStart w:id="35" w:name="roadmap-the-ask"/>
    <w:p>
      <w:pPr>
        <w:pStyle w:val="Heading2"/>
      </w:pPr>
      <w:r>
        <w:t xml:space="preserve">Roadmap &amp; the ask</w:t>
      </w:r>
    </w:p>
    <w:p>
      <w:pPr>
        <w:pStyle w:val="FirstParagraph"/>
      </w:pPr>
      <w:r>
        <w:rPr>
          <w:bCs/>
          <w:b/>
        </w:rPr>
        <w:t xml:space="preserve">Today:</w:t>
      </w:r>
      <w:r>
        <w:t xml:space="preserve"> </w:t>
      </w:r>
      <w:r>
        <w:t xml:space="preserve">concept and documentation complete (roadmap).</w:t>
      </w:r>
      <w:r>
        <w:t xml:space="preserve"> </w:t>
      </w:r>
      <w:r>
        <w:rPr>
          <w:bCs/>
          <w:b/>
        </w:rPr>
        <w:t xml:space="preserve">Next (Phase 1):</w:t>
      </w:r>
      <w:r>
        <w:t xml:space="preserve"> </w:t>
      </w:r>
      <w:r>
        <w:t xml:space="preserve">specifications + a measured design-partner pilot.</w:t>
      </w:r>
    </w:p>
    <w:p>
      <w:pPr>
        <w:pStyle w:val="BodyText"/>
      </w:pPr>
      <w:r>
        <w:rPr>
          <w:bCs/>
          <w:b/>
        </w:rPr>
        <w:t xml:space="preserve">The ask — three ways to help: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Capital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  <w:bCs/>
          <w:b/>
        </w:rPr>
        <w:t xml:space="preserve">[pre-seed / seed — $XXXk–$X.Xm — to confirm]</w:t>
      </w:r>
      <w:r>
        <w:t xml:space="preserve"> </w:t>
      </w:r>
      <w:r>
        <w:t xml:space="preserve">round to fund</w:t>
      </w:r>
      <w:r>
        <w:t xml:space="preserve"> </w:t>
      </w:r>
      <w:r>
        <w:t xml:space="preserve">Phase 1 specs and a Tier-0/1 pilot that proves the conversion, trade-in, and</w:t>
      </w:r>
      <w:r>
        <w:t xml:space="preserve"> </w:t>
      </w:r>
      <w:r>
        <w:t xml:space="preserve">retention lift against a holdout.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design-partner dealership</w:t>
      </w:r>
      <w:r>
        <w:t xml:space="preserve"> </w:t>
      </w:r>
      <w:r>
        <w:t xml:space="preserve">— one rooftop willing to run the pilot and share</w:t>
      </w:r>
      <w:r>
        <w:t xml:space="preserve"> </w:t>
      </w:r>
      <w:r>
        <w:t xml:space="preserve">outcomes; they get the lift and first-mover advantage.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 OEM introduction</w:t>
      </w:r>
      <w:r>
        <w:t xml:space="preserve"> </w:t>
      </w:r>
      <w:r>
        <w:t xml:space="preserve">— a manufacturer contact to scope the aggregated,</w:t>
      </w:r>
      <w:r>
        <w:t xml:space="preserve"> </w:t>
      </w:r>
      <w:r>
        <w:t xml:space="preserve">anonymized buyer-intent feedback loop.</w:t>
      </w:r>
    </w:p>
    <w:p>
      <w:pPr>
        <w:pStyle w:val="FirstParagraph"/>
      </w:pPr>
      <w:r>
        <w:rPr>
          <w:bCs/>
          <w:b/>
        </w:rPr>
        <w:t xml:space="preserve">Use of funds:</w:t>
      </w:r>
      <w:r>
        <w:t xml:space="preserve"> </w:t>
      </w:r>
      <w:r>
        <w:t xml:space="preserve">specifications &amp; architecture, the local-model evaluation and first</w:t>
      </w:r>
      <w:r>
        <w:t xml:space="preserve"> </w:t>
      </w:r>
      <w:r>
        <w:t xml:space="preserve">models, integration with the pilot dealer’s systems, and the kiosk/iPad build.</w:t>
      </w:r>
    </w:p>
    <w:p>
      <w:pPr>
        <w:pStyle w:val="BlockText"/>
      </w:pPr>
      <w:r>
        <w:rPr>
          <w:bCs/>
          <w:b/>
        </w:rPr>
        <w:t xml:space="preserve">Set the numbers</w:t>
      </w:r>
    </w:p>
    <w:p>
      <w:pPr>
        <w:pStyle w:val="BlockText"/>
      </w:pPr>
      <w:r>
        <w:t xml:space="preserve">The round, amount, and valuation are placeholders (</w:t>
      </w:r>
      <w:r>
        <w:rPr>
          <w:rStyle w:val="VerbatimChar"/>
        </w:rPr>
        <w:t xml:space="preserve">[...]</w:t>
      </w:r>
      <w:r>
        <w:t xml:space="preserve">) until confirmed —</w:t>
      </w:r>
      <w:r>
        <w:t xml:space="preserve"> </w:t>
      </w:r>
      <w:r>
        <w:t xml:space="preserve">tell me the real figures and I’ll drop them in. The strategic asks (design</w:t>
      </w:r>
      <w:r>
        <w:t xml:space="preserve"> </w:t>
      </w:r>
      <w:r>
        <w:t xml:space="preserve">partner, OEM intro) hold regardless.</w:t>
      </w:r>
    </w:p>
    <w:p>
      <w:pPr>
        <w:pStyle w:val="BlockText"/>
      </w:pPr>
      <w:r>
        <w:rPr>
          <w:bCs/>
          <w:b/>
        </w:rPr>
        <w:t xml:space="preserve">Why we win</w:t>
      </w:r>
    </w:p>
    <w:p>
      <w:pPr>
        <w:pStyle w:val="BlockText"/>
      </w:pPr>
      <w:r>
        <w:t xml:space="preserve">Everyone has an AI agent. We found the gold it’s for — the car industry’s most</w:t>
      </w:r>
      <w:r>
        <w:t xml:space="preserve"> </w:t>
      </w:r>
      <w:r>
        <w:t xml:space="preserve">valuable data — and we’re the only ones capturing it privately and closing the</w:t>
      </w:r>
      <w:r>
        <w:t xml:space="preserve"> </w:t>
      </w:r>
      <w:r>
        <w:t xml:space="preserve">loop to the OEM. The technology is ordinary; the position is not.</w:t>
      </w:r>
    </w:p>
    <w:p>
      <w:r>
        <w:br w:type="page"/>
      </w:r>
    </w:p>
    <w:bookmarkEnd w:id="35"/>
    <w:bookmarkEnd w:id="36"/>
    <w:bookmarkStart w:id="44" w:name="autoagentai-technical-overview"/>
    <w:p>
      <w:pPr>
        <w:pStyle w:val="Heading1"/>
      </w:pPr>
      <w:r>
        <w:t xml:space="preserve">AutoAgentAI — Technical Overview</w:t>
      </w:r>
    </w:p>
    <w:p>
      <w:pPr>
        <w:pStyle w:val="FirstParagraph"/>
      </w:pPr>
      <w:r>
        <w:t xml:space="preserve">A dense, engineer-facing tour for someone evaluating</w:t>
      </w:r>
      <w:r>
        <w:t xml:space="preserve"> </w:t>
      </w:r>
      <w:r>
        <w:rPr>
          <w:iCs/>
          <w:i/>
        </w:rPr>
        <w:t xml:space="preserve">how it’s built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whether it</w:t>
      </w:r>
      <w:r>
        <w:rPr>
          <w:iCs/>
          <w:i/>
        </w:rPr>
        <w:t xml:space="preserve"> </w:t>
      </w:r>
      <w:r>
        <w:rPr>
          <w:iCs/>
          <w:i/>
        </w:rPr>
        <w:t xml:space="preserve">holds up</w:t>
      </w:r>
      <w:r>
        <w:t xml:space="preserve">. For the full treatment, follow the links into the detailed docs.</w:t>
      </w:r>
    </w:p>
    <w:p>
      <w:pPr>
        <w:pStyle w:val="BlockText"/>
      </w:pPr>
      <w:r>
        <w:rPr>
          <w:bCs/>
          <w:b/>
        </w:rPr>
        <w:t xml:space="preserve">System in one sentence</w:t>
      </w:r>
    </w:p>
    <w:p>
      <w:pPr>
        <w:pStyle w:val="BlockText"/>
      </w:pPr>
      <w:r>
        <w:t xml:space="preserve">A stateful, autonomous agent orchestrates four capability pillars — data</w:t>
      </w:r>
      <w:r>
        <w:t xml:space="preserve"> </w:t>
      </w:r>
      <w:r>
        <w:t xml:space="preserve">integration, behaviour modeling, insight generation, and decision intelligence —</w:t>
      </w:r>
      <w:r>
        <w:t xml:space="preserve"> </w:t>
      </w:r>
      <w:r>
        <w:t xml:space="preserve">over a dealership’s unified customer data, running on local open-source models,</w:t>
      </w:r>
      <w:r>
        <w:t xml:space="preserve"> </w:t>
      </w:r>
      <w:r>
        <w:t xml:space="preserve">on-prem, behind thin kiosk/iPad clients.</w:t>
      </w:r>
    </w:p>
    <w:bookmarkStart w:id="37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Four pillars in a pipeline, driven by a fifth (the agent). Full detail:</w:t>
      </w:r>
      <w:r>
        <w:t xml:space="preserve"> </w:t>
      </w:r>
      <w:r>
        <w:t xml:space="preserve">Architecture.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data[Data layer]</w:t>
      </w:r>
      <w:r>
        <w:br/>
      </w:r>
      <w:r>
        <w:rPr>
          <w:rStyle w:val="VerbatimChar"/>
        </w:rPr>
        <w:t xml:space="preserve">        CIL["Customer Integration&lt;br/&gt;&lt;small&gt;ingest · resolve · enrich · store&lt;/small&gt;"]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intel[Intelligence layer]</w:t>
      </w:r>
      <w:r>
        <w:br/>
      </w:r>
      <w:r>
        <w:rPr>
          <w:rStyle w:val="VerbatimChar"/>
        </w:rPr>
        <w:t xml:space="preserve">        BM[Behaviour Models]</w:t>
      </w:r>
      <w:r>
        <w:br/>
      </w:r>
      <w:r>
        <w:rPr>
          <w:rStyle w:val="VerbatimChar"/>
        </w:rPr>
        <w:t xml:space="preserve">        IE[Insights Engine]</w:t>
      </w:r>
      <w:r>
        <w:br/>
      </w:r>
      <w:r>
        <w:rPr>
          <w:rStyle w:val="VerbatimChar"/>
        </w:rPr>
        <w:t xml:space="preserve">        DI[Decision Intelligence]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AG(["AutoAgent&lt;br/&gt;&lt;small&gt;plan · tools · memory · guardrails&lt;/small&gt;"])</w:t>
      </w:r>
      <w:r>
        <w:br/>
      </w:r>
      <w:r>
        <w:rPr>
          <w:rStyle w:val="VerbatimChar"/>
        </w:rPr>
        <w:t xml:space="preserve">    SRC[Dealer systems] --&gt; CIL --&gt; BM --&gt; IE --&gt; DI --&gt; OUT[Insights / actions]</w:t>
      </w:r>
      <w:r>
        <w:br/>
      </w:r>
      <w:r>
        <w:rPr>
          <w:rStyle w:val="VerbatimChar"/>
        </w:rPr>
        <w:t xml:space="preserve">    AG -.orchestrates.-&gt; CIL &amp; BM &amp; IE &amp; DI</w:t>
      </w:r>
      <w:r>
        <w:br/>
      </w:r>
      <w:r>
        <w:rPr>
          <w:rStyle w:val="VerbatimChar"/>
        </w:rPr>
        <w:t xml:space="preserve">    OUT -.outcomes.-&gt; AG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Dealer systems: DMS/CRM, web, service,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Ingest, identity resolution, enrichment, unified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Propensities, segments, insights, next-best-action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· Insights ·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Orchestration, memory, autonomy,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Kiosks, iPad nodes, approvals, chat,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</w:tr>
    </w:tbl>
    <w:bookmarkEnd w:id="37"/>
    <w:bookmarkStart w:id="38" w:name="deployment-topology"/>
    <w:p>
      <w:pPr>
        <w:pStyle w:val="Heading2"/>
      </w:pPr>
      <w:r>
        <w:t xml:space="preserve">Deployment topology</w:t>
      </w:r>
    </w:p>
    <w:p>
      <w:pPr>
        <w:pStyle w:val="FirstParagraph"/>
      </w:pPr>
      <w:r>
        <w:t xml:space="preserve">Thin clients, intelligent core. Kiosks and iPads are</w:t>
      </w:r>
      <w:r>
        <w:t xml:space="preserve"> </w:t>
      </w:r>
      <w:r>
        <w:rPr>
          <w:bCs/>
          <w:b/>
        </w:rPr>
        <w:t xml:space="preserve">nodes</w:t>
      </w:r>
      <w:r>
        <w:t xml:space="preserve">, not stores — models</w:t>
      </w:r>
      <w:r>
        <w:t xml:space="preserve"> </w:t>
      </w:r>
      <w:r>
        <w:t xml:space="preserve">and data stay on the on-prem box.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node[On-prem node / cluster]</w:t>
      </w:r>
      <w:r>
        <w:br/>
      </w:r>
      <w:r>
        <w:rPr>
          <w:rStyle w:val="VerbatimChar"/>
        </w:rPr>
        <w:t xml:space="preserve">        M[Local models&lt;br/&gt;GPU inference]</w:t>
      </w:r>
      <w:r>
        <w:br/>
      </w:r>
      <w:r>
        <w:rPr>
          <w:rStyle w:val="VerbatimChar"/>
        </w:rPr>
        <w:t xml:space="preserve">        VS[(Vector store /&lt;br/&gt;knowledge base)]</w:t>
      </w:r>
      <w:r>
        <w:br/>
      </w:r>
      <w:r>
        <w:rPr>
          <w:rStyle w:val="VerbatimChar"/>
        </w:rPr>
        <w:t xml:space="preserve">        DB[(Unified profiles)]</w:t>
      </w:r>
      <w:r>
        <w:br/>
      </w:r>
      <w:r>
        <w:rPr>
          <w:rStyle w:val="VerbatimChar"/>
        </w:rPr>
        <w:t xml:space="preserve">        RT[Agent runtime]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K[Kiosks] --- node</w:t>
      </w:r>
      <w:r>
        <w:br/>
      </w:r>
      <w:r>
        <w:rPr>
          <w:rStyle w:val="VerbatimChar"/>
        </w:rPr>
        <w:t xml:space="preserve">    IP[iPad nodes] --- node</w:t>
      </w:r>
      <w:r>
        <w:br/>
      </w:r>
      <w:r>
        <w:rPr>
          <w:rStyle w:val="VerbatimChar"/>
        </w:rPr>
        <w:t xml:space="preserve">    node -. aggregated, consented .-&gt; OEM[OEM / group sync]</w:t>
      </w:r>
    </w:p>
    <w:p>
      <w:pPr>
        <w:pStyle w:val="FirstParagraph"/>
      </w:pPr>
      <w:r>
        <w:t xml:space="preserve">Four tiers scale the same stack from a single workstation (Tier 1) to a redundant</w:t>
      </w:r>
      <w:r>
        <w:t xml:space="preserve"> </w:t>
      </w:r>
      <w:r>
        <w:t xml:space="preserve">GPU cluster (Tier 3); Tier 0 is a cloud variant for non-sensitive pilots. See the</w:t>
      </w:r>
      <w:r>
        <w:t xml:space="preserve"> </w:t>
      </w:r>
      <w:r>
        <w:t xml:space="preserve">tier matrix.</w:t>
      </w:r>
    </w:p>
    <w:bookmarkEnd w:id="38"/>
    <w:bookmarkStart w:id="39" w:name="local-model-strategy"/>
    <w:p>
      <w:pPr>
        <w:pStyle w:val="Heading2"/>
      </w:pPr>
      <w:r>
        <w:t xml:space="preserve">Local model strategy</w:t>
      </w:r>
    </w:p>
    <w:p>
      <w:pPr>
        <w:pStyle w:val="FirstParagraph"/>
      </w:pPr>
      <w:r>
        <w:t xml:space="preserve">Tasks are bounded — read, extract, classify, summarize, rank, draft — and</w:t>
      </w:r>
      <w:r>
        <w:t xml:space="preserve"> </w:t>
      </w:r>
      <w:r>
        <w:rPr>
          <w:bCs/>
          <w:b/>
        </w:rPr>
        <w:t xml:space="preserve">retrieval-grounded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structured-output-constrained</w:t>
      </w:r>
      <w:r>
        <w:t xml:space="preserve">, which is precisely where</w:t>
      </w:r>
      <w:r>
        <w:t xml:space="preserve"> </w:t>
      </w:r>
      <w:r>
        <w:t xml:space="preserve">open local models match cloud models. Rationale and limits:</w:t>
      </w:r>
      <w:r>
        <w:t xml:space="preserve"> </w:t>
      </w:r>
      <w:r>
        <w:t xml:space="preserve">Local Models Are Enough.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Grounding:</w:t>
      </w:r>
      <w:r>
        <w:t xml:space="preserve"> </w:t>
      </w:r>
      <w:r>
        <w:t xml:space="preserve">RAG over the local knowledge base; the model reasons over supplied</w:t>
      </w:r>
      <w:r>
        <w:t xml:space="preserve"> </w:t>
      </w:r>
      <w:r>
        <w:t xml:space="preserve">facts, not parametric memory.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schema-constrained outputs (fill fields, pick from menus) over</w:t>
      </w:r>
      <w:r>
        <w:t xml:space="preserve"> </w:t>
      </w:r>
      <w:r>
        <w:t xml:space="preserve">freeform generation.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Decomposition:</w:t>
      </w:r>
      <w:r>
        <w:t xml:space="preserve"> </w:t>
      </w:r>
      <w:r>
        <w:t xml:space="preserve">multi-step logic lives in the agent/tools, not one giant call;</w:t>
      </w:r>
      <w:r>
        <w:t xml:space="preserve"> </w:t>
      </w:r>
      <w:r>
        <w:t xml:space="preserve">each inference is small and verifiable.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Economics:</w:t>
      </w:r>
      <w:r>
        <w:t xml:space="preserve"> </w:t>
      </w:r>
      <w:r>
        <w:t xml:space="preserve">fixed-cost inference enables a continuously-running loop without a</w:t>
      </w:r>
      <w:r>
        <w:t xml:space="preserve"> </w:t>
      </w:r>
      <w:r>
        <w:t xml:space="preserve">per-call meter.</w:t>
      </w:r>
    </w:p>
    <w:bookmarkEnd w:id="39"/>
    <w:bookmarkStart w:id="40" w:name="data-model-identity"/>
    <w:p>
      <w:pPr>
        <w:pStyle w:val="Heading2"/>
      </w:pPr>
      <w:r>
        <w:t xml:space="preserve">Data model &amp; identity</w:t>
      </w:r>
    </w:p>
    <w:p>
      <w:pPr>
        <w:pStyle w:val="FirstParagraph"/>
      </w:pPr>
      <w:r>
        <w:t xml:space="preserve">Conceptual model (physical schema deferred to specs): a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with many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records. Identity resolution is deterministic-first (strong keys), probabilistic with</w:t>
      </w:r>
      <w:r>
        <w:t xml:space="preserve"> </w:t>
      </w:r>
      <w:r>
        <w:t xml:space="preserve">confidence scoring for the rest, and</w:t>
      </w:r>
      <w:r>
        <w:t xml:space="preserve"> </w:t>
      </w:r>
      <w:r>
        <w:rPr>
          <w:bCs/>
          <w:b/>
        </w:rPr>
        <w:t xml:space="preserve">confidence-aware</w:t>
      </w:r>
      <w:r>
        <w:t xml:space="preserve"> </w:t>
      </w:r>
      <w:r>
        <w:t xml:space="preserve">(low-confidence links are</w:t>
      </w:r>
      <w:r>
        <w:t xml:space="preserve"> </w:t>
      </w:r>
      <w:r>
        <w:t xml:space="preserve">flagged, not silently merged). Detail: Customer Integration.</w:t>
      </w:r>
    </w:p>
    <w:bookmarkEnd w:id="40"/>
    <w:bookmarkStart w:id="41" w:name="agent-runtime"/>
    <w:p>
      <w:pPr>
        <w:pStyle w:val="Heading2"/>
      </w:pPr>
      <w:r>
        <w:t xml:space="preserve">Agent runtime</w:t>
      </w:r>
    </w:p>
    <w:p>
      <w:pPr>
        <w:pStyle w:val="FirstParagraph"/>
      </w:pPr>
      <w:r>
        <w:t xml:space="preserve">Perceive → reason/plan → act → learn, on its own cadence (scheduled + event-driven).</w:t>
      </w:r>
      <w:r>
        <w:t xml:space="preserve"> </w:t>
      </w:r>
      <w:r>
        <w:t xml:space="preserve">Three memory types (working, episodic, semantic). Tools = the four pillars + dealer</w:t>
      </w:r>
      <w:r>
        <w:t xml:space="preserve"> </w:t>
      </w:r>
      <w:r>
        <w:t xml:space="preserve">systems. Detail: Agent Loop.</w:t>
      </w:r>
    </w:p>
    <w:bookmarkEnd w:id="41"/>
    <w:bookmarkStart w:id="42" w:name="security-privacy-guardrails"/>
    <w:p>
      <w:pPr>
        <w:pStyle w:val="Heading2"/>
      </w:pPr>
      <w:r>
        <w:t xml:space="preserve">Security, privacy &amp; guardrails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 locality</w:t>
      </w:r>
      <w:r>
        <w:t xml:space="preserve"> </w:t>
      </w:r>
      <w:r>
        <w:t xml:space="preserve">is the primary control: on-prem means no third-party processors,</w:t>
      </w:r>
      <w:r>
        <w:t xml:space="preserve"> </w:t>
      </w:r>
      <w:r>
        <w:t xml:space="preserve">no cross-border transfer, minimal breach surface (privacy).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Guardrails:</w:t>
      </w:r>
      <w:r>
        <w:t xml:space="preserve"> </w:t>
      </w:r>
      <w:r>
        <w:t xml:space="preserve">graduated autonomy L0–L4; confidence floors; budget/frequency caps;</w:t>
      </w:r>
      <w:r>
        <w:t xml:space="preserve"> </w:t>
      </w:r>
      <w:r>
        <w:t xml:space="preserve">excluded actions; escalation.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Provenance:</w:t>
      </w:r>
      <w:r>
        <w:t xml:space="preserve"> </w:t>
      </w:r>
      <w:r>
        <w:t xml:space="preserve">every insight/action carries a trace (data → reasoning → output)</w:t>
      </w:r>
      <w:r>
        <w:t xml:space="preserve"> </w:t>
      </w:r>
      <w:r>
        <w:t xml:space="preserve">for explainability and audit of automated decisions.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Safety:</w:t>
      </w:r>
      <w:r>
        <w:t xml:space="preserve"> </w:t>
      </w:r>
      <w:r>
        <w:t xml:space="preserve">reversible actions, kill-switch, external text treated as data not</w:t>
      </w:r>
      <w:r>
        <w:t xml:space="preserve"> </w:t>
      </w:r>
      <w:r>
        <w:t xml:space="preserve">instructions.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Thin clients:</w:t>
      </w:r>
      <w:r>
        <w:t xml:space="preserve"> </w:t>
      </w:r>
      <w:r>
        <w:t xml:space="preserve">a lost iPad is a window, not a database copy.</w:t>
      </w:r>
    </w:p>
    <w:bookmarkEnd w:id="42"/>
    <w:bookmarkStart w:id="43" w:name="whats-decided-vs.-deferred"/>
    <w:p>
      <w:pPr>
        <w:pStyle w:val="Heading2"/>
      </w:pPr>
      <w:r>
        <w:t xml:space="preserve">What’s decided vs. deferred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Decided (logical)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to Phase-1 specs (physical)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Five-pillar architecture; on-prem-first; thin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stack, languages, datastores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Local-model-first; retrieval-grounded; structured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model(s), GPU sizing, eval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Graduated autonomy +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guardrail envelopes, action catalog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Conceptual data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schema, ingestion (stream vs batch)</w:t>
            </w:r>
          </w:p>
        </w:tc>
      </w:tr>
    </w:tbl>
    <w:p>
      <w:pPr>
        <w:pStyle w:val="BodyText"/>
      </w:pPr>
      <w:r>
        <w:t xml:space="preserve">Deliberately logical-first so the concept isn’t prematurely locked to a stack; ADRs</w:t>
      </w:r>
      <w:r>
        <w:t xml:space="preserve"> </w:t>
      </w:r>
      <w:r>
        <w:t xml:space="preserve">capture load-bearing choices when specs begin. See Specifications</w:t>
      </w:r>
      <w:r>
        <w:t xml:space="preserve"> </w:t>
      </w:r>
      <w:r>
        <w:t xml:space="preserve">and the Roadmap.</w:t>
      </w:r>
    </w:p>
    <w:p>
      <w:pPr>
        <w:pStyle w:val="BlockText"/>
      </w:pPr>
      <w:r>
        <w:rPr>
          <w:bCs/>
          <w:b/>
        </w:rPr>
        <w:t xml:space="preserve">Evaluation is a first-class Phase-1 deliverable</w:t>
      </w:r>
    </w:p>
    <w:p>
      <w:pPr>
        <w:pStyle w:val="BlockText"/>
      </w:pPr>
      <w:r>
        <w:t xml:space="preserve">A task-level eval suite on real dealership data proves the chosen local model</w:t>
      </w:r>
      <w:r>
        <w:t xml:space="preserve"> </w:t>
      </w:r>
      <w:r>
        <w:t xml:space="preserve">clears the quality bar before anything ships — the claim in</w:t>
      </w:r>
      <w:r>
        <w:t xml:space="preserve"> </w:t>
      </w:r>
      <w:r>
        <w:t xml:space="preserve">Local Models Are Enough is to be</w:t>
      </w:r>
      <w:r>
        <w:t xml:space="preserve"> </w:t>
      </w:r>
      <w:r>
        <w:rPr>
          <w:iCs/>
          <w:i/>
        </w:rPr>
        <w:t xml:space="preserve">measured</w:t>
      </w:r>
      <w:r>
        <w:t xml:space="preserve">, not asserted.</w:t>
      </w:r>
    </w:p>
    <w:p>
      <w:r>
        <w:br w:type="page"/>
      </w:r>
    </w:p>
    <w:bookmarkEnd w:id="43"/>
    <w:bookmarkEnd w:id="44"/>
    <w:bookmarkStart w:id="51" w:name="autoagentai-for-sales-managers"/>
    <w:p>
      <w:pPr>
        <w:pStyle w:val="Heading1"/>
      </w:pPr>
      <w:r>
        <w:t xml:space="preserve">AutoAgentAI — For Sales Managers</w:t>
      </w:r>
    </w:p>
    <w:p>
      <w:pPr>
        <w:pStyle w:val="FirstParagraph"/>
      </w:pPr>
      <w:r>
        <w:t xml:space="preserve">Straight talk, no tech jargon. Here’s what this thing actually does for your store.</w:t>
      </w:r>
    </w:p>
    <w:p>
      <w:pPr>
        <w:pStyle w:val="BlockText"/>
      </w:pPr>
      <w:r>
        <w:rPr>
          <w:bCs/>
          <w:b/>
        </w:rPr>
        <w:t xml:space="preserve">In plain English</w:t>
      </w:r>
    </w:p>
    <w:p>
      <w:pPr>
        <w:pStyle w:val="BlockText"/>
      </w:pPr>
      <w:r>
        <w:t xml:space="preserve">It’s a smart assistant that quietly watches every customer — online, on the lot,</w:t>
      </w:r>
      <w:r>
        <w:t xml:space="preserve"> </w:t>
      </w:r>
      <w:r>
        <w:t xml:space="preserve">in service — remembers</w:t>
      </w:r>
      <w:r>
        <w:t xml:space="preserve"> </w:t>
      </w:r>
      <w:r>
        <w:rPr>
          <w:iCs/>
          <w:i/>
        </w:rPr>
        <w:t xml:space="preserve">everything</w:t>
      </w:r>
      <w:r>
        <w:t xml:space="preserve">, and tells your people exactly who to call,</w:t>
      </w:r>
      <w:r>
        <w:t xml:space="preserve"> </w:t>
      </w:r>
      <w:r>
        <w:t xml:space="preserve">what they care about, and how to help them buy. It never forgets a lead, and it</w:t>
      </w:r>
      <w:r>
        <w:t xml:space="preserve"> </w:t>
      </w:r>
      <w:r>
        <w:t xml:space="preserve">runs on a box in your back office, so your customer info never leaves the</w:t>
      </w:r>
      <w:r>
        <w:t xml:space="preserve"> </w:t>
      </w:r>
      <w:r>
        <w:t xml:space="preserve">building.</w:t>
      </w:r>
    </w:p>
    <w:bookmarkStart w:id="45" w:name="the-problem-you-already-know"/>
    <w:p>
      <w:pPr>
        <w:pStyle w:val="Heading2"/>
      </w:pPr>
      <w:r>
        <w:t xml:space="preserve">The problem you already know</w:t>
      </w:r>
    </w:p>
    <w:p>
      <w:pPr>
        <w:numPr>
          <w:ilvl w:val="0"/>
          <w:numId w:val="1009"/>
        </w:numPr>
        <w:pStyle w:val="Compact"/>
      </w:pPr>
      <w:r>
        <w:t xml:space="preserve">Leads fall through the cracks. Somebody gets busy, forgets to follow up, and that</w:t>
      </w:r>
      <w:r>
        <w:t xml:space="preserve"> </w:t>
      </w:r>
      <w:r>
        <w:t xml:space="preserve">deal walks to the store down the road.</w:t>
      </w:r>
    </w:p>
    <w:p>
      <w:pPr>
        <w:numPr>
          <w:ilvl w:val="0"/>
          <w:numId w:val="1009"/>
        </w:numPr>
        <w:pStyle w:val="Compact"/>
      </w:pPr>
      <w:r>
        <w:t xml:space="preserve">Your best closers keep it all in their head. When they leave, it walks out with</w:t>
      </w:r>
      <w:r>
        <w:t xml:space="preserve"> </w:t>
      </w:r>
      <w:r>
        <w:t xml:space="preserve">them.</w:t>
      </w:r>
    </w:p>
    <w:p>
      <w:pPr>
        <w:numPr>
          <w:ilvl w:val="0"/>
          <w:numId w:val="1009"/>
        </w:numPr>
        <w:pStyle w:val="Compact"/>
      </w:pPr>
      <w:r>
        <w:t xml:space="preserve">Half the real story never gets written down — the customer who loved the SUV but</w:t>
      </w:r>
      <w:r>
        <w:t xml:space="preserve"> </w:t>
      </w:r>
      <w:r>
        <w:t xml:space="preserve">worried about gas money, the trade-in that’s about to die. Your people can’t sell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type notes at the same time, so they (rightly) stay present and the details</w:t>
      </w:r>
      <w:r>
        <w:t xml:space="preserve"> </w:t>
      </w:r>
      <w:r>
        <w:t xml:space="preserve">vanish.</w:t>
      </w:r>
    </w:p>
    <w:p>
      <w:pPr>
        <w:numPr>
          <w:ilvl w:val="0"/>
          <w:numId w:val="1009"/>
        </w:numPr>
        <w:pStyle w:val="Compact"/>
      </w:pPr>
      <w:r>
        <w:t xml:space="preserve">You find out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you lost a deal… never. You just see the number at month-end.</w:t>
      </w:r>
    </w:p>
    <w:p>
      <w:pPr>
        <w:pStyle w:val="FirstParagraph"/>
      </w:pPr>
      <w:r>
        <w:t xml:space="preserve">None of that is your people being lazy. It’s impossible for a human to track every</w:t>
      </w:r>
      <w:r>
        <w:t xml:space="preserve"> </w:t>
      </w:r>
      <w:r>
        <w:t xml:space="preserve">customer across the website, the showroom, the phone, and service all at once. A</w:t>
      </w:r>
      <w:r>
        <w:t xml:space="preserve"> </w:t>
      </w:r>
      <w:r>
        <w:t xml:space="preserve">computer can. That’s the whole idea.</w:t>
      </w:r>
    </w:p>
    <w:bookmarkEnd w:id="45"/>
    <w:bookmarkStart w:id="46" w:name="what-it-does-for-your-store"/>
    <w:p>
      <w:pPr>
        <w:pStyle w:val="Heading2"/>
      </w:pPr>
      <w:r>
        <w:t xml:space="preserve">What it does for your store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you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 losing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tracks every customer automatically and tells your rep who to follow up with, today, and why.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 your customer before you walk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is Maria — second kid coming, loved the hybrid, worried about running costs, her current car’s on its last legs.</w:t>
            </w:r>
            <w:r>
              <w:t xml:space="preserve">”</w:t>
            </w:r>
            <w:r>
              <w:t xml:space="preserve"> </w:t>
            </w:r>
            <w:r>
              <w:t xml:space="preserve">On your rep’s iPad, before hello.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 more, without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rep leads with the answer to the customer’s real worry instead of a generic pitch. People buy when they feel understood.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Catch more trade-ins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spots when someone’s car is near the end and flags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 service customers coming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notices who’s drifting and nudges before they’re gone.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lose the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rep leaves, everything they knew about every customer stays in the system.</w:t>
            </w:r>
          </w:p>
        </w:tc>
      </w:tr>
    </w:tbl>
    <w:bookmarkEnd w:id="46"/>
    <w:bookmarkStart w:id="47" w:name="what-your-salespeoples-day-looks-like"/>
    <w:p>
      <w:pPr>
        <w:pStyle w:val="Heading2"/>
      </w:pPr>
      <w:r>
        <w:t xml:space="preserve">What your salespeople’s day looks like</w:t>
      </w:r>
    </w:p>
    <w:p>
      <w:pPr>
        <w:numPr>
          <w:ilvl w:val="0"/>
          <w:numId w:val="1010"/>
        </w:numPr>
        <w:pStyle w:val="Compact"/>
      </w:pPr>
      <w:r>
        <w:t xml:space="preserve">They carry an</w:t>
      </w:r>
      <w:r>
        <w:t xml:space="preserve"> </w:t>
      </w:r>
      <w:r>
        <w:rPr>
          <w:bCs/>
          <w:b/>
        </w:rPr>
        <w:t xml:space="preserve">iPad</w:t>
      </w:r>
      <w:r>
        <w:t xml:space="preserve">. It’s their window into the whole system — anywhere on the</w:t>
      </w:r>
      <w:r>
        <w:t xml:space="preserve"> </w:t>
      </w:r>
      <w:r>
        <w:t xml:space="preserve">lot.</w:t>
      </w:r>
    </w:p>
    <w:p>
      <w:pPr>
        <w:numPr>
          <w:ilvl w:val="0"/>
          <w:numId w:val="1010"/>
        </w:numPr>
        <w:pStyle w:val="Compact"/>
      </w:pPr>
      <w:r>
        <w:t xml:space="preserve">Customers can use</w:t>
      </w:r>
      <w:r>
        <w:t xml:space="preserve"> </w:t>
      </w:r>
      <w:r>
        <w:rPr>
          <w:bCs/>
          <w:b/>
        </w:rPr>
        <w:t xml:space="preserve">self-serve kiosks</w:t>
      </w:r>
      <w:r>
        <w:t xml:space="preserve"> </w:t>
      </w:r>
      <w:r>
        <w:t xml:space="preserve">(like the ones at McDonald’s) — easy,</w:t>
      </w:r>
      <w:r>
        <w:t xml:space="preserve"> </w:t>
      </w:r>
      <w:r>
        <w:t xml:space="preserve">no-pressure, and they quietly tell the system what the customer’s interested in.</w:t>
      </w:r>
    </w:p>
    <w:p>
      <w:pPr>
        <w:numPr>
          <w:ilvl w:val="0"/>
          <w:numId w:val="1010"/>
        </w:numPr>
        <w:pStyle w:val="Compact"/>
      </w:pPr>
      <w:r>
        <w:t xml:space="preserve">Instead of guessing who to chase, your rep opens the iPad and sees a short list:</w:t>
      </w:r>
      <w:r>
        <w:t xml:space="preserve"> </w:t>
      </w:r>
      <w:r>
        <w:rPr>
          <w:iCs/>
          <w:i/>
        </w:rPr>
        <w:t xml:space="preserve">these</w:t>
      </w:r>
      <w:r>
        <w:t xml:space="preserve"> </w:t>
      </w:r>
      <w:r>
        <w:t xml:space="preserve">customers,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is what they need,</w:t>
      </w:r>
      <w:r>
        <w:t xml:space="preserve"> </w:t>
      </w:r>
      <w:r>
        <w:rPr>
          <w:iCs/>
          <w:i/>
        </w:rPr>
        <w:t xml:space="preserve">here’s</w:t>
      </w:r>
      <w:r>
        <w:t xml:space="preserve"> </w:t>
      </w:r>
      <w:r>
        <w:t xml:space="preserve">what to say.</w:t>
      </w:r>
    </w:p>
    <w:p>
      <w:pPr>
        <w:numPr>
          <w:ilvl w:val="0"/>
          <w:numId w:val="1010"/>
        </w:numPr>
        <w:pStyle w:val="Compact"/>
      </w:pPr>
      <w:r>
        <w:t xml:space="preserve">The boring admin — logging notes, remembering follow-ups — the system does it.</w:t>
      </w:r>
    </w:p>
    <w:bookmarkEnd w:id="47"/>
    <w:bookmarkStart w:id="48" w:name="is-this-going-to-replace-my-salespeople"/>
    <w:p>
      <w:pPr>
        <w:pStyle w:val="Heading2"/>
      </w:pPr>
      <w:r>
        <w:t xml:space="preserve">“</w:t>
      </w:r>
      <w:r>
        <w:t xml:space="preserve">Is this going to replace my salespeople?</w:t>
      </w:r>
      <w:r>
        <w:t xml:space="preserve">”</w:t>
      </w:r>
    </w:p>
    <w:p>
      <w:pPr>
        <w:pStyle w:val="FirstParagraph"/>
      </w:pPr>
      <w:r>
        <w:t xml:space="preserve">Honest answer: it changes the job more than it replaces people.</w:t>
      </w:r>
    </w:p>
    <w:p>
      <w:pPr>
        <w:numPr>
          <w:ilvl w:val="0"/>
          <w:numId w:val="1011"/>
        </w:numPr>
        <w:pStyle w:val="Compact"/>
      </w:pPr>
      <w:r>
        <w:t xml:space="preserve">The parts that go away are the parts nobody liked anyway — chasing, guessing, and</w:t>
      </w:r>
      <w:r>
        <w:t xml:space="preserve"> </w:t>
      </w:r>
      <w:r>
        <w:t xml:space="preserve">data entry.</w:t>
      </w:r>
    </w:p>
    <w:p>
      <w:pPr>
        <w:numPr>
          <w:ilvl w:val="0"/>
          <w:numId w:val="1011"/>
        </w:numPr>
        <w:pStyle w:val="Compact"/>
      </w:pPr>
      <w:r>
        <w:t xml:space="preserve">The part that stays and matters more is the</w:t>
      </w:r>
      <w:r>
        <w:t xml:space="preserve"> </w:t>
      </w:r>
      <w:r>
        <w:rPr>
          <w:bCs/>
          <w:b/>
        </w:rPr>
        <w:t xml:space="preserve">human</w:t>
      </w:r>
      <w:r>
        <w:t xml:space="preserve"> </w:t>
      </w:r>
      <w:r>
        <w:t xml:space="preserve">part: making a nervous buyer</w:t>
      </w:r>
      <w:r>
        <w:t xml:space="preserve"> </w:t>
      </w:r>
      <w:r>
        <w:t xml:space="preserve">feel taken care of. The computer can’t do that. Your people can.</w:t>
      </w:r>
    </w:p>
    <w:p>
      <w:pPr>
        <w:numPr>
          <w:ilvl w:val="0"/>
          <w:numId w:val="1011"/>
        </w:numPr>
        <w:pStyle w:val="Compact"/>
      </w:pPr>
      <w:r>
        <w:t xml:space="preserve">You’ll likely run a</w:t>
      </w:r>
      <w:r>
        <w:t xml:space="preserve"> </w:t>
      </w:r>
      <w:r>
        <w:rPr>
          <w:bCs/>
          <w:b/>
        </w:rPr>
        <w:t xml:space="preserve">leaner, sharper team</w:t>
      </w:r>
      <w:r>
        <w:t xml:space="preserve"> </w:t>
      </w:r>
      <w:r>
        <w:t xml:space="preserve">where each person handles more</w:t>
      </w:r>
      <w:r>
        <w:t xml:space="preserve"> </w:t>
      </w:r>
      <w:r>
        <w:t xml:space="preserve">customers and gives each one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attention, because the busywork is gone. Your</w:t>
      </w:r>
      <w:r>
        <w:t xml:space="preserve"> </w:t>
      </w:r>
      <w:r>
        <w:t xml:space="preserve">closers become trusted advisors, not pressure salesmen.</w:t>
      </w:r>
    </w:p>
    <w:p>
      <w:pPr>
        <w:pStyle w:val="FirstParagraph"/>
      </w:pPr>
      <w:r>
        <w:t xml:space="preserve">Think of it as giving every salesperson a tireless assistant who remembers</w:t>
      </w:r>
      <w:r>
        <w:t xml:space="preserve"> </w:t>
      </w:r>
      <w:r>
        <w:t xml:space="preserve">everything and does the paperwork.</w:t>
      </w:r>
    </w:p>
    <w:bookmarkEnd w:id="48"/>
    <w:bookmarkStart w:id="49" w:name="your-info-stays-yours"/>
    <w:p>
      <w:pPr>
        <w:pStyle w:val="Heading2"/>
      </w:pPr>
      <w:r>
        <w:t xml:space="preserve">Your info stays yours</w:t>
      </w:r>
    </w:p>
    <w:p>
      <w:pPr>
        <w:pStyle w:val="FirstParagraph"/>
      </w:pPr>
      <w:r>
        <w:t xml:space="preserve">This runs on a computer</w:t>
      </w:r>
      <w:r>
        <w:t xml:space="preserve"> </w:t>
      </w:r>
      <w:r>
        <w:rPr>
          <w:bCs/>
          <w:b/>
        </w:rPr>
        <w:t xml:space="preserve">in your dealership</w:t>
      </w:r>
      <w:r>
        <w:t xml:space="preserve">. Your customers’ names, numbers, and</w:t>
      </w:r>
      <w:r>
        <w:t xml:space="preserve"> </w:t>
      </w:r>
      <w:r>
        <w:t xml:space="preserve">details don’t get shipped off to some cloud company. That keeps you on the right side</w:t>
      </w:r>
      <w:r>
        <w:t xml:space="preserve"> </w:t>
      </w:r>
      <w:r>
        <w:t xml:space="preserve">of privacy laws and lets you tell customers, honestly,</w:t>
      </w:r>
      <w:r>
        <w:t xml:space="preserve"> </w:t>
      </w:r>
      <w:r>
        <w:t xml:space="preserve">“</w:t>
      </w:r>
      <w:r>
        <w:t xml:space="preserve">your information stays here</w:t>
      </w:r>
      <w:r>
        <w:t xml:space="preserve"> </w:t>
      </w:r>
      <w:r>
        <w:t xml:space="preserve">with us.</w:t>
      </w:r>
      <w:r>
        <w:t xml:space="preserve">”</w:t>
      </w:r>
      <w:r>
        <w:t xml:space="preserve"> </w:t>
      </w:r>
      <w:r>
        <w:t xml:space="preserve">(More on that if you care: the privacy page.)</w:t>
      </w:r>
    </w:p>
    <w:p>
      <w:pPr>
        <w:pStyle w:val="BodyText"/>
      </w:pPr>
      <w:r>
        <w:t xml:space="preserve">You can start cheap and simple to try it out, then move to the in-house setup once</w:t>
      </w:r>
      <w:r>
        <w:t xml:space="preserve"> </w:t>
      </w:r>
      <w:r>
        <w:t xml:space="preserve">you see it working. Four options, from a low-cost trial to a full in-store system —</w:t>
      </w:r>
      <w:r>
        <w:t xml:space="preserve"> </w:t>
      </w:r>
      <w:r>
        <w:t xml:space="preserve">the four setups.</w:t>
      </w:r>
    </w:p>
    <w:bookmarkEnd w:id="49"/>
    <w:bookmarkStart w:id="50" w:name="what-you-have-to-do"/>
    <w:p>
      <w:pPr>
        <w:pStyle w:val="Heading2"/>
      </w:pPr>
      <w:r>
        <w:t xml:space="preserve">What you have to do</w:t>
      </w:r>
    </w:p>
    <w:p>
      <w:pPr>
        <w:pStyle w:val="FirstParagraph"/>
      </w:pPr>
      <w:r>
        <w:t xml:space="preserve">Not much. The system does the watching, remembering, and suggesting. Your job stays</w:t>
      </w:r>
      <w:r>
        <w:t xml:space="preserve"> </w:t>
      </w:r>
      <w:r>
        <w:t xml:space="preserve">the same: lead a team that takes great care of customers — just with way better</w:t>
      </w:r>
      <w:r>
        <w:t xml:space="preserve"> </w:t>
      </w:r>
      <w:r>
        <w:t xml:space="preserve">information and nothing falling through the cracks.</w:t>
      </w:r>
    </w:p>
    <w:p>
      <w:pPr>
        <w:pStyle w:val="BlockText"/>
      </w:pPr>
      <w:r>
        <w:rPr>
          <w:bCs/>
          <w:b/>
        </w:rPr>
        <w:t xml:space="preserve">The bottom line</w:t>
      </w:r>
    </w:p>
    <w:p>
      <w:pPr>
        <w:pStyle w:val="BlockText"/>
      </w:pPr>
      <w:r>
        <w:t xml:space="preserve">Every customer tracked. No lead lost. Your reps walk up already knowing what</w:t>
      </w:r>
      <w:r>
        <w:t xml:space="preserve"> </w:t>
      </w:r>
      <w:r>
        <w:t xml:space="preserve">matters. More sales, more trade-ins, more repeat service — and your customer</w:t>
      </w:r>
      <w:r>
        <w:t xml:space="preserve"> </w:t>
      </w:r>
      <w:r>
        <w:t xml:space="preserve">info never leaves the building.</w:t>
      </w:r>
    </w:p>
    <w:p>
      <w:pPr>
        <w:pStyle w:val="FirstParagraph"/>
      </w:pPr>
      <w:r>
        <w:t xml:space="preserve">Want to see how one customer goes from</w:t>
      </w:r>
      <w:r>
        <w:t xml:space="preserve"> </w:t>
      </w:r>
      <w:r>
        <w:t xml:space="preserve">“</w:t>
      </w:r>
      <w:r>
        <w:t xml:space="preserve">just looking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sold</w:t>
      </w:r>
      <w:r>
        <w:t xml:space="preserve">”</w:t>
      </w:r>
      <w:r>
        <w:t xml:space="preserve">? Read the quick</w:t>
      </w:r>
      <w:r>
        <w:t xml:space="preserve"> </w:t>
      </w:r>
      <w:r>
        <w:t xml:space="preserve">story: From Raw Data to a Decision.</w:t>
      </w:r>
    </w:p>
    <w:p>
      <w:r>
        <w:br w:type="page"/>
      </w:r>
    </w:p>
    <w:bookmarkEnd w:id="50"/>
    <w:bookmarkEnd w:id="51"/>
    <w:bookmarkStart w:id="57" w:name="vision"/>
    <w:p>
      <w:pPr>
        <w:pStyle w:val="Heading1"/>
      </w:pPr>
      <w:r>
        <w:t xml:space="preserve">Vision</w:t>
      </w:r>
    </w:p>
    <w:bookmarkStart w:id="52" w:name="the-title-decoded"/>
    <w:p>
      <w:pPr>
        <w:pStyle w:val="Heading2"/>
      </w:pPr>
      <w:r>
        <w:t xml:space="preserve">The title, decoded</w:t>
      </w:r>
    </w:p>
    <w:p>
      <w:pPr>
        <w:pStyle w:val="FirstParagraph"/>
      </w:pPr>
      <w:r>
        <w:t xml:space="preserve">The project’s full name is a compact specification. Read left to right:</w:t>
      </w:r>
    </w:p>
    <w:p>
      <w:pPr>
        <w:pStyle w:val="BlockText"/>
      </w:pPr>
      <w:r>
        <w:rPr>
          <w:bCs/>
          <w:b/>
        </w:rPr>
        <w:t xml:space="preserve">AutoAgent</w:t>
      </w:r>
      <w:r>
        <w:t xml:space="preserve"> </w:t>
      </w:r>
      <w:r>
        <w:t xml:space="preserve">· and</w:t>
      </w:r>
      <w:r>
        <w:t xml:space="preserve"> </w:t>
      </w:r>
      <w:r>
        <w:rPr>
          <w:bCs/>
          <w:b/>
        </w:rPr>
        <w:t xml:space="preserve">Customer-Integrated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Custom Insights</w:t>
      </w:r>
      <w:r>
        <w:t xml:space="preserve"> </w:t>
      </w:r>
      <w:r>
        <w:t xml:space="preserve">· into</w:t>
      </w:r>
      <w:r>
        <w:t xml:space="preserve"> </w:t>
      </w:r>
      <w:r>
        <w:rPr>
          <w:bCs/>
          <w:b/>
        </w:rPr>
        <w:t xml:space="preserve">Purchase</w:t>
      </w:r>
      <w:r>
        <w:t xml:space="preserve"> </w:t>
      </w:r>
      <w:r>
        <w:t xml:space="preserve">· and</w:t>
      </w:r>
      <w:r>
        <w:t xml:space="preserve"> </w:t>
      </w:r>
      <w:r>
        <w:rPr>
          <w:bCs/>
          <w:b/>
        </w:rPr>
        <w:t xml:space="preserve">Overall Behaviour</w:t>
      </w:r>
      <w:r>
        <w:t xml:space="preserve"> </w:t>
      </w:r>
      <w:r>
        <w:t xml:space="preserve">· and</w:t>
      </w:r>
      <w:r>
        <w:t xml:space="preserve"> </w:t>
      </w:r>
      <w:r>
        <w:rPr>
          <w:bCs/>
          <w:b/>
        </w:rPr>
        <w:t xml:space="preserve">Decision Making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AutoAgent</w:t>
      </w:r>
      <w:r>
        <w:t xml:space="preserve"> </w:t>
      </w:r>
      <w:r>
        <w:t xml:space="preserve">— the system is an</w:t>
      </w:r>
      <w:r>
        <w:t xml:space="preserve"> </w:t>
      </w:r>
      <w:r>
        <w:rPr>
          <w:iCs/>
          <w:i/>
        </w:rPr>
        <w:t xml:space="preserve">autonomous agent</w:t>
      </w:r>
      <w:r>
        <w:t xml:space="preserve">. It has goals, it acts on its</w:t>
      </w:r>
      <w:r>
        <w:t xml:space="preserve"> </w:t>
      </w:r>
      <w:r>
        <w:t xml:space="preserve">own cadence, and it decides what question to ask next instead of waiting to be</w:t>
      </w:r>
      <w:r>
        <w:t xml:space="preserve"> </w:t>
      </w:r>
      <w:r>
        <w:t xml:space="preserve">queried.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Customer-Integrated</w:t>
      </w:r>
      <w:r>
        <w:t xml:space="preserve"> </w:t>
      </w:r>
      <w:r>
        <w:t xml:space="preserve">— it is wired into the business’s customer data and</w:t>
      </w:r>
      <w:r>
        <w:t xml:space="preserve"> </w:t>
      </w:r>
      <w:r>
        <w:t xml:space="preserve">systems. Insights are grounded in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business’s customers, not a generic</w:t>
      </w:r>
      <w:r>
        <w:t xml:space="preserve"> </w:t>
      </w:r>
      <w:r>
        <w:t xml:space="preserve">model.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Custom Insights</w:t>
      </w:r>
      <w:r>
        <w:t xml:space="preserve"> </w:t>
      </w:r>
      <w:r>
        <w:t xml:space="preserve">— output is</w:t>
      </w:r>
      <w:r>
        <w:t xml:space="preserve"> </w:t>
      </w:r>
      <w:r>
        <w:rPr>
          <w:iCs/>
          <w:i/>
        </w:rPr>
        <w:t xml:space="preserve">tailored</w:t>
      </w:r>
      <w:r>
        <w:t xml:space="preserve">: specific to the business, the</w:t>
      </w:r>
      <w:r>
        <w:t xml:space="preserve"> </w:t>
      </w:r>
      <w:r>
        <w:t xml:space="preserve">segment, and often the individual customer.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into Purchase</w:t>
      </w:r>
      <w:r>
        <w:t xml:space="preserve"> </w:t>
      </w:r>
      <w:r>
        <w:t xml:space="preserve">— a first-class focus on buying behaviour: conversion, basket,</w:t>
      </w:r>
      <w:r>
        <w:t xml:space="preserve"> </w:t>
      </w:r>
      <w:r>
        <w:t xml:space="preserve">frequency, value, churn.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and Overall Behaviour</w:t>
      </w:r>
      <w:r>
        <w:t xml:space="preserve"> </w:t>
      </w:r>
      <w:r>
        <w:t xml:space="preserve">— the whole customer relationship: engagement, usage,</w:t>
      </w:r>
      <w:r>
        <w:t xml:space="preserve"> </w:t>
      </w:r>
      <w:r>
        <w:t xml:space="preserve">support interactions, sentiment, lifecycle stage.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and Decision Making</w:t>
      </w:r>
      <w:r>
        <w:t xml:space="preserve"> </w:t>
      </w:r>
      <w:r>
        <w:t xml:space="preserve">— insights exist to drive</w:t>
      </w:r>
      <w:r>
        <w:t xml:space="preserve"> </w:t>
      </w:r>
      <w:r>
        <w:rPr>
          <w:iCs/>
          <w:i/>
        </w:rPr>
        <w:t xml:space="preserve">decisions</w:t>
      </w:r>
      <w:r>
        <w:t xml:space="preserve"> </w:t>
      </w:r>
      <w:r>
        <w:t xml:space="preserve">— the agent frames</w:t>
      </w:r>
      <w:r>
        <w:t xml:space="preserve"> </w:t>
      </w:r>
      <w:r>
        <w:t xml:space="preserve">findings as actions a human or system can take, and can take some itself.</w:t>
      </w:r>
    </w:p>
    <w:bookmarkEnd w:id="52"/>
    <w:bookmarkStart w:id="53" w:name="vision-statement"/>
    <w:p>
      <w:pPr>
        <w:pStyle w:val="Heading2"/>
      </w:pPr>
      <w:r>
        <w:t xml:space="preserve">Vision statement</w:t>
      </w:r>
    </w:p>
    <w:p>
      <w:pPr>
        <w:pStyle w:val="BlockText"/>
      </w:pPr>
      <w:r>
        <w:rPr>
          <w:bCs/>
          <w:b/>
        </w:rPr>
        <w:t xml:space="preserve">Every business should have an analyst that never sleeps, never forgets a</w:t>
      </w:r>
      <w:r>
        <w:rPr>
          <w:bCs/>
          <w:b/>
        </w:rPr>
        <w:t xml:space="preserve"> </w:t>
      </w:r>
      <w:r>
        <w:rPr>
          <w:bCs/>
          <w:b/>
        </w:rPr>
        <w:t xml:space="preserve">customer, and always ties what it finds to a decision.</w:t>
      </w:r>
      <w:r>
        <w:t xml:space="preserve"> </w:t>
      </w:r>
      <w:r>
        <w:t xml:space="preserve">AutoAgentAI is that</w:t>
      </w:r>
      <w:r>
        <w:t xml:space="preserve"> </w:t>
      </w:r>
      <w:r>
        <w:t xml:space="preserve">analyst as an autonomous agent — it reads all the customer signal a business</w:t>
      </w:r>
      <w:r>
        <w:t xml:space="preserve"> </w:t>
      </w:r>
      <w:r>
        <w:t xml:space="preserve">generates, learns how its customers buy and behave, and continuously turns that</w:t>
      </w:r>
      <w:r>
        <w:t xml:space="preserve"> </w:t>
      </w:r>
      <w:r>
        <w:t xml:space="preserve">into decisions that grow the relationship.</w:t>
      </w:r>
    </w:p>
    <w:bookmarkEnd w:id="53"/>
    <w:bookmarkStart w:id="54" w:name="what-success-looks-like"/>
    <w:p>
      <w:pPr>
        <w:pStyle w:val="Heading2"/>
      </w:pPr>
      <w:r>
        <w:t xml:space="preserve">What success looks like</w:t>
      </w:r>
    </w:p>
    <w:p>
      <w:pPr>
        <w:pStyle w:val="FirstParagraph"/>
      </w:pPr>
      <w:r>
        <w:t xml:space="preserve">===</w:t>
      </w:r>
      <w:r>
        <w:t xml:space="preserve"> </w:t>
      </w:r>
      <w:r>
        <w:t xml:space="preserve">“</w:t>
      </w:r>
      <w:r>
        <w:t xml:space="preserve">For the business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- A single, trustworthy, resolved view of each customer.</w:t>
      </w:r>
      <w:r>
        <w:br/>
      </w:r>
      <w:r>
        <w:rPr>
          <w:rStyle w:val="VerbatimChar"/>
        </w:rPr>
        <w:t xml:space="preserve">- A steady stream of *decisions*, not just charts: "offer X to segment Y,"</w:t>
      </w:r>
      <w:r>
        <w:br/>
      </w:r>
      <w:r>
        <w:rPr>
          <w:rStyle w:val="VerbatimChar"/>
        </w:rPr>
        <w:t xml:space="preserve">  "these 300 accounts are about to churn — here's why and what to do."</w:t>
      </w:r>
      <w:r>
        <w:br/>
      </w:r>
      <w:r>
        <w:rPr>
          <w:rStyle w:val="VerbatimChar"/>
        </w:rPr>
        <w:t xml:space="preserve">- Measurably better outcomes: higher conversion, retention, and lifetime value,</w:t>
      </w:r>
      <w:r>
        <w:br/>
      </w:r>
      <w:r>
        <w:rPr>
          <w:rStyle w:val="VerbatimChar"/>
        </w:rPr>
        <w:t xml:space="preserve">  with the agent's contribution attributable.</w:t>
      </w:r>
    </w:p>
    <w:p>
      <w:pPr>
        <w:pStyle w:val="FirstParagraph"/>
      </w:pPr>
      <w:r>
        <w:t xml:space="preserve">===</w:t>
      </w:r>
      <w:r>
        <w:t xml:space="preserve"> </w:t>
      </w:r>
      <w:r>
        <w:t xml:space="preserve">“</w:t>
      </w:r>
      <w:r>
        <w:t xml:space="preserve">For the operator (analyst / marketer / ops)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- Hours of manual slicing-and-dicing replaced by reviewing and approving</w:t>
      </w:r>
      <w:r>
        <w:br/>
      </w:r>
      <w:r>
        <w:rPr>
          <w:rStyle w:val="VerbatimChar"/>
        </w:rPr>
        <w:t xml:space="preserve">  agent-proposed actions.</w:t>
      </w:r>
      <w:r>
        <w:br/>
      </w:r>
      <w:r>
        <w:rPr>
          <w:rStyle w:val="VerbatimChar"/>
        </w:rPr>
        <w:t xml:space="preserve">- Ability to ask the agent questions in plain language and get grounded answers.</w:t>
      </w:r>
      <w:r>
        <w:br/>
      </w:r>
      <w:r>
        <w:rPr>
          <w:rStyle w:val="VerbatimChar"/>
        </w:rPr>
        <w:t xml:space="preserve">- Trust: every insight traces back to the data and reasoning behind it.</w:t>
      </w:r>
    </w:p>
    <w:p>
      <w:pPr>
        <w:pStyle w:val="FirstParagraph"/>
      </w:pPr>
      <w:r>
        <w:t xml:space="preserve">===</w:t>
      </w:r>
      <w:r>
        <w:t xml:space="preserve"> </w:t>
      </w:r>
      <w:r>
        <w:t xml:space="preserve">“</w:t>
      </w:r>
      <w:r>
        <w:t xml:space="preserve">For the customer (end result)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- More relevant offers and less noise.</w:t>
      </w:r>
      <w:r>
        <w:br/>
      </w:r>
      <w:r>
        <w:rPr>
          <w:rStyle w:val="VerbatimChar"/>
        </w:rPr>
        <w:t xml:space="preserve">- Problems anticipated before they become complaints.</w:t>
      </w:r>
      <w:r>
        <w:br/>
      </w:r>
      <w:r>
        <w:rPr>
          <w:rStyle w:val="VerbatimChar"/>
        </w:rPr>
        <w:t xml:space="preserve">- A relationship that feels understood rather than mass-marketed to.</w:t>
      </w:r>
    </w:p>
    <w:bookmarkEnd w:id="54"/>
    <w:bookmarkStart w:id="55" w:name="guiding-principles"/>
    <w:p>
      <w:pPr>
        <w:pStyle w:val="Heading2"/>
      </w:pPr>
      <w:r>
        <w:t xml:space="preserve">Guiding principles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Decision-first.</w:t>
      </w:r>
      <w:r>
        <w:t xml:space="preserve"> </w:t>
      </w:r>
      <w:r>
        <w:t xml:space="preserve">An insight that doesn’t change a decision is noise. Every</w:t>
      </w:r>
      <w:r>
        <w:t xml:space="preserve"> </w:t>
      </w:r>
      <w:r>
        <w:t xml:space="preserve">output is framed as</w:t>
      </w:r>
      <w:r>
        <w:t xml:space="preserve"> </w:t>
      </w:r>
      <w:r>
        <w:t xml:space="preserve">“</w:t>
      </w:r>
      <w:r>
        <w:t xml:space="preserve">so what should we do?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Grounded and explainable.</w:t>
      </w:r>
      <w:r>
        <w:t xml:space="preserve"> </w:t>
      </w:r>
      <w:r>
        <w:t xml:space="preserve">Every insight traces to the data and reasoning</w:t>
      </w:r>
      <w:r>
        <w:t xml:space="preserve"> </w:t>
      </w:r>
      <w:r>
        <w:t xml:space="preserve">that produced it. No black-box pronouncements.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Autonomous but accountable.</w:t>
      </w:r>
      <w:r>
        <w:t xml:space="preserve"> </w:t>
      </w:r>
      <w:r>
        <w:t xml:space="preserve">The agent acts on its own cadence, but within</w:t>
      </w:r>
      <w:r>
        <w:t xml:space="preserve"> </w:t>
      </w:r>
      <w:r>
        <w:t xml:space="preserve">guardrails, with human-in-the-loop where stakes are high, and with a full audit</w:t>
      </w:r>
      <w:r>
        <w:t xml:space="preserve"> </w:t>
      </w:r>
      <w:r>
        <w:t xml:space="preserve">trail.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Custom over generic.</w:t>
      </w:r>
      <w:r>
        <w:t xml:space="preserve"> </w:t>
      </w:r>
      <w:r>
        <w:t xml:space="preserve">Models and insights adapt to each business; the product</w:t>
      </w:r>
      <w:r>
        <w:t xml:space="preserve"> </w:t>
      </w:r>
      <w:r>
        <w:t xml:space="preserve">is not a one-size-fits-all benchmark report.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Privacy and trust by design.</w:t>
      </w:r>
      <w:r>
        <w:t xml:space="preserve"> </w:t>
      </w:r>
      <w:r>
        <w:t xml:space="preserve">Customer data is sensitive; consent, minimization,</w:t>
      </w:r>
      <w:r>
        <w:t xml:space="preserve"> </w:t>
      </w:r>
      <w:r>
        <w:t xml:space="preserve">and security are foundations, not afterthoughts.</w:t>
      </w:r>
    </w:p>
    <w:bookmarkEnd w:id="55"/>
    <w:bookmarkStart w:id="56" w:name="non-goals-for-now"/>
    <w:p>
      <w:pPr>
        <w:pStyle w:val="Heading2"/>
      </w:pPr>
      <w:r>
        <w:t xml:space="preserve">Non-goals (for now)</w:t>
      </w:r>
    </w:p>
    <w:p>
      <w:pPr>
        <w:numPr>
          <w:ilvl w:val="0"/>
          <w:numId w:val="1014"/>
        </w:numPr>
        <w:pStyle w:val="Compact"/>
      </w:pPr>
      <w:r>
        <w:t xml:space="preserve">Not a general-purpose BI tool — it is opinionated toward customer behaviour and</w:t>
      </w:r>
      <w:r>
        <w:t xml:space="preserve"> </w:t>
      </w:r>
      <w:r>
        <w:t xml:space="preserve">decisions.</w:t>
      </w:r>
    </w:p>
    <w:p>
      <w:pPr>
        <w:numPr>
          <w:ilvl w:val="0"/>
          <w:numId w:val="1014"/>
        </w:numPr>
        <w:pStyle w:val="Compact"/>
      </w:pPr>
      <w:r>
        <w:t xml:space="preserve">Not a data warehouse — it integrates with and reads from existing stores rather</w:t>
      </w:r>
      <w:r>
        <w:t xml:space="preserve"> </w:t>
      </w:r>
      <w:r>
        <w:t xml:space="preserve">than replacing them.</w:t>
      </w:r>
    </w:p>
    <w:p>
      <w:pPr>
        <w:numPr>
          <w:ilvl w:val="0"/>
          <w:numId w:val="1014"/>
        </w:numPr>
        <w:pStyle w:val="Compact"/>
      </w:pPr>
      <w:r>
        <w:t xml:space="preserve">Not a fully hands-off autopilot on day one — autonomy is earned progressively as</w:t>
      </w:r>
      <w:r>
        <w:t xml:space="preserve"> </w:t>
      </w:r>
      <w:r>
        <w:t xml:space="preserve">trust and guardrails mature (see the roadmap).</w:t>
      </w:r>
    </w:p>
    <w:p>
      <w:pPr>
        <w:pStyle w:val="BlockText"/>
      </w:pPr>
      <w:r>
        <w:rPr>
          <w:bCs/>
          <w:b/>
        </w:rPr>
        <w:t xml:space="preserve">This framing is a draft</w:t>
      </w:r>
    </w:p>
    <w:p>
      <w:pPr>
        <w:pStyle w:val="BlockText"/>
      </w:pPr>
      <w:r>
        <w:t xml:space="preserve">The decoding above is the current working interpretation of the project name.</w:t>
      </w:r>
      <w:r>
        <w:t xml:space="preserve"> </w:t>
      </w:r>
      <w:r>
        <w:t xml:space="preserve">If the intended meaning differs, this page is the right place to correct it —</w:t>
      </w:r>
      <w:r>
        <w:t xml:space="preserve"> </w:t>
      </w:r>
      <w:r>
        <w:t xml:space="preserve">everything else in the docs follows from here.</w:t>
      </w:r>
    </w:p>
    <w:p>
      <w:r>
        <w:br w:type="page"/>
      </w:r>
    </w:p>
    <w:bookmarkEnd w:id="56"/>
    <w:bookmarkEnd w:id="57"/>
    <w:bookmarkStart w:id="65" w:name="problem-motivation"/>
    <w:p>
      <w:pPr>
        <w:pStyle w:val="Heading1"/>
      </w:pPr>
      <w:r>
        <w:t xml:space="preserve">Problem &amp; Motivation</w:t>
      </w:r>
    </w:p>
    <w:bookmarkStart w:id="61" w:name="the-problem-1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Businesses generate more customer signal than ever, and act on less of it than</w:t>
      </w:r>
      <w:r>
        <w:t xml:space="preserve"> </w:t>
      </w:r>
      <w:r>
        <w:t xml:space="preserve">they think. Three gaps recur:</w:t>
      </w:r>
    </w:p>
    <w:bookmarkStart w:id="58" w:name="data-is-fragmented"/>
    <w:p>
      <w:pPr>
        <w:pStyle w:val="Heading3"/>
      </w:pPr>
      <w:r>
        <w:t xml:space="preserve">1. Data is fragmented</w:t>
      </w:r>
    </w:p>
    <w:p>
      <w:pPr>
        <w:pStyle w:val="FirstParagraph"/>
      </w:pPr>
      <w:r>
        <w:t xml:space="preserve">Customer information lives in separate systems that rarely agree on who a customer</w:t>
      </w:r>
      <w:r>
        <w:t xml:space="preserve"> </w:t>
      </w:r>
      <w:r>
        <w:t xml:space="preserve">is or what they did: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A[E-commerce / POS] -.no shared ID.-&gt; X((?))</w:t>
      </w:r>
      <w:r>
        <w:br/>
      </w:r>
      <w:r>
        <w:rPr>
          <w:rStyle w:val="VerbatimChar"/>
        </w:rPr>
        <w:t xml:space="preserve">    B[CRM] -.no shared ID.-&gt; X</w:t>
      </w:r>
      <w:r>
        <w:br/>
      </w:r>
      <w:r>
        <w:rPr>
          <w:rStyle w:val="VerbatimChar"/>
        </w:rPr>
        <w:t xml:space="preserve">    C[Web &amp; app analytics] -.no shared ID.-&gt; X</w:t>
      </w:r>
      <w:r>
        <w:br/>
      </w:r>
      <w:r>
        <w:rPr>
          <w:rStyle w:val="VerbatimChar"/>
        </w:rPr>
        <w:t xml:space="preserve">    D[Support desk] -.no shared ID.-&gt; X</w:t>
      </w:r>
      <w:r>
        <w:br/>
      </w:r>
      <w:r>
        <w:rPr>
          <w:rStyle w:val="VerbatimChar"/>
        </w:rPr>
        <w:t xml:space="preserve">    E[Email / ads platforms] -.no shared ID.-&gt; X</w:t>
      </w:r>
      <w:r>
        <w:br/>
      </w:r>
      <w:r>
        <w:rPr>
          <w:rStyle w:val="VerbatimChar"/>
        </w:rPr>
        <w:t xml:space="preserve">    X[/"Who is this customer,&lt;br/&gt;really?"/]</w:t>
      </w:r>
    </w:p>
    <w:p>
      <w:pPr>
        <w:pStyle w:val="FirstParagraph"/>
      </w:pPr>
      <w:r>
        <w:t xml:space="preserve">The same person is a row in the POS, a contact in the CRM, an anonymous device in</w:t>
      </w:r>
      <w:r>
        <w:t xml:space="preserve"> </w:t>
      </w:r>
      <w:r>
        <w:t xml:space="preserve">analytics, and a ticket in support — with nothing tying them together.</w:t>
      </w:r>
    </w:p>
    <w:bookmarkEnd w:id="58"/>
    <w:bookmarkStart w:id="59" w:name="insight-is-reactive-and-manual"/>
    <w:p>
      <w:pPr>
        <w:pStyle w:val="Heading3"/>
      </w:pPr>
      <w:r>
        <w:t xml:space="preserve">2. Insight is reactive and manual</w:t>
      </w:r>
    </w:p>
    <w:p>
      <w:pPr>
        <w:pStyle w:val="FirstParagraph"/>
      </w:pPr>
      <w:r>
        <w:t xml:space="preserve">Even where data is joined, the standard tool is a</w:t>
      </w:r>
      <w:r>
        <w:t xml:space="preserve"> </w:t>
      </w:r>
      <w:r>
        <w:rPr>
          <w:bCs/>
          <w:b/>
        </w:rPr>
        <w:t xml:space="preserve">dashboard</w:t>
      </w:r>
      <w:r>
        <w:t xml:space="preserve">: it shows metrics</w:t>
      </w:r>
      <w:r>
        <w:t xml:space="preserve"> </w:t>
      </w:r>
      <w:r>
        <w:t xml:space="preserve">and waits for a human to notice something, form a hypothesis, and go dig. The</w:t>
      </w:r>
      <w:r>
        <w:t xml:space="preserve"> </w:t>
      </w:r>
      <w:r>
        <w:t xml:space="preserve">questions asked are limited by the analyst’s time and imagination, and most</w:t>
      </w:r>
      <w:r>
        <w:t xml:space="preserve"> </w:t>
      </w:r>
      <w:r>
        <w:t xml:space="preserve">patterns are never looked for.</w:t>
      </w:r>
    </w:p>
    <w:bookmarkEnd w:id="59"/>
    <w:bookmarkStart w:id="60" w:name="insight-rarely-becomes-a-decision"/>
    <w:p>
      <w:pPr>
        <w:pStyle w:val="Heading3"/>
      </w:pPr>
      <w:r>
        <w:t xml:space="preserve">3. Insight rarely becomes a decision</w:t>
      </w:r>
    </w:p>
    <w:p>
      <w:pPr>
        <w:pStyle w:val="FirstParagraph"/>
      </w:pPr>
      <w:r>
        <w:t xml:space="preserve">The last mile is the hardest. A chart showing churn rising does not, by itself,</w:t>
      </w:r>
      <w:r>
        <w:t xml:space="preserve"> </w:t>
      </w:r>
      <w:r>
        <w:t xml:space="preserve">tell anyone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customers,</w:t>
      </w:r>
      <w:r>
        <w:t xml:space="preserve"> </w:t>
      </w:r>
      <w:r>
        <w:rPr>
          <w:iCs/>
          <w:i/>
        </w:rPr>
        <w:t xml:space="preserve">why</w:t>
      </w:r>
      <w:r>
        <w:t xml:space="preserve">, or</w:t>
      </w:r>
      <w:r>
        <w:t xml:space="preserve"> </w:t>
      </w:r>
      <w:r>
        <w:rPr>
          <w:iCs/>
          <w:i/>
        </w:rPr>
        <w:t xml:space="preserve">what to do</w:t>
      </w:r>
      <w:r>
        <w:t xml:space="preserve">. The translation from</w:t>
      </w:r>
      <w:r>
        <w:t xml:space="preserve"> </w:t>
      </w:r>
      <w:r>
        <w:t xml:space="preserve">“</w:t>
      </w:r>
      <w:r>
        <w:t xml:space="preserve">interesting finding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specific action taken</w:t>
      </w:r>
      <w:r>
        <w:t xml:space="preserve">”</w:t>
      </w:r>
      <w:r>
        <w:t xml:space="preserve"> </w:t>
      </w:r>
      <w:r>
        <w:t xml:space="preserve">is where most value leaks out.</w:t>
      </w:r>
    </w:p>
    <w:bookmarkEnd w:id="60"/>
    <w:bookmarkEnd w:id="61"/>
    <w:bookmarkStart w:id="62" w:name="why-now-1"/>
    <w:p>
      <w:pPr>
        <w:pStyle w:val="Heading2"/>
      </w:pPr>
      <w:r>
        <w:t xml:space="preserve">Why now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Agentic AI is viable.</w:t>
      </w:r>
      <w:r>
        <w:t xml:space="preserve"> </w:t>
      </w:r>
      <w:r>
        <w:t xml:space="preserve">LLM-based agents can plan, use tools, query data, and</w:t>
      </w:r>
      <w:r>
        <w:t xml:space="preserve"> </w:t>
      </w:r>
      <w:r>
        <w:t xml:space="preserve">explain their reasoning — making an</w:t>
      </w:r>
      <w:r>
        <w:t xml:space="preserve"> </w:t>
      </w:r>
      <w:r>
        <w:t xml:space="preserve">“</w:t>
      </w:r>
      <w:r>
        <w:t xml:space="preserve">analyst that works on its own</w:t>
      </w:r>
      <w:r>
        <w:t xml:space="preserve">”</w:t>
      </w:r>
      <w:r>
        <w:t xml:space="preserve"> </w:t>
      </w:r>
      <w:r>
        <w:t xml:space="preserve">realistic</w:t>
      </w:r>
      <w:r>
        <w:t xml:space="preserve"> </w:t>
      </w:r>
      <w:r>
        <w:t xml:space="preserve">rather than aspirational.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Customer data is more connectable.</w:t>
      </w:r>
      <w:r>
        <w:t xml:space="preserve"> </w:t>
      </w:r>
      <w:r>
        <w:t xml:space="preserve">Modern data stacks (warehouses, CDPs,</w:t>
      </w:r>
      <w:r>
        <w:t xml:space="preserve"> </w:t>
      </w:r>
      <w:r>
        <w:t xml:space="preserve">event pipelines) make integration tractable where it used to be bespoke.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Expectations have shifted.</w:t>
      </w:r>
      <w:r>
        <w:t xml:space="preserve"> </w:t>
      </w:r>
      <w:r>
        <w:t xml:space="preserve">Customers expect relevance; businesses expect</w:t>
      </w:r>
      <w:r>
        <w:t xml:space="preserve"> </w:t>
      </w:r>
      <w:r>
        <w:t xml:space="preserve">their tools to be proactive. Static reporting no longer meets either.</w:t>
      </w:r>
    </w:p>
    <w:bookmarkEnd w:id="62"/>
    <w:bookmarkStart w:id="63" w:name="who-its-for"/>
    <w:p>
      <w:pPr>
        <w:pStyle w:val="Heading2"/>
      </w:pPr>
      <w:r>
        <w:t xml:space="preserve">Who it’s for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AutoAgentAI gives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 / marketing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 go stale; targeting is coarse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Live, behaviour-based segments and next-best-action per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see how usage predicts retention or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models linking usage to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success /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noticed too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Early, explained churn risk with recommended saves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Analysts / data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Flooded with ad-hoc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that handles the routine slicing and surfaces the non-obvious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 made on gut or lagging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Decision-ready insight tied to measurable outcomes</w:t>
            </w:r>
          </w:p>
        </w:tc>
      </w:tr>
    </w:tbl>
    <w:bookmarkEnd w:id="63"/>
    <w:bookmarkStart w:id="64" w:name="the-core-bet"/>
    <w:p>
      <w:pPr>
        <w:pStyle w:val="Heading2"/>
      </w:pPr>
      <w:r>
        <w:t xml:space="preserve">The core bet</w:t>
      </w:r>
    </w:p>
    <w:p>
      <w:pPr>
        <w:pStyle w:val="BlockText"/>
      </w:pPr>
      <w:r>
        <w:t xml:space="preserve">If an autonomous agent</w:t>
      </w:r>
      <w:r>
        <w:t xml:space="preserve"> </w:t>
      </w:r>
      <w:r>
        <w:rPr>
          <w:bCs/>
          <w:b/>
        </w:rPr>
        <w:t xml:space="preserve">integrates</w:t>
      </w:r>
      <w:r>
        <w:t xml:space="preserve"> </w:t>
      </w:r>
      <w:r>
        <w:t xml:space="preserve">the customer data,</w:t>
      </w:r>
      <w:r>
        <w:t xml:space="preserve"> </w:t>
      </w:r>
      <w:r>
        <w:rPr>
          <w:bCs/>
          <w:b/>
        </w:rPr>
        <w:t xml:space="preserve">continuously</w:t>
      </w:r>
      <w:r>
        <w:t xml:space="preserve"> </w:t>
      </w:r>
      <w:r>
        <w:t xml:space="preserve">generates insight tailored to the business, and frames every insight as a</w:t>
      </w:r>
      <w:r>
        <w:t xml:space="preserve"> </w:t>
      </w:r>
      <w:r>
        <w:rPr>
          <w:bCs/>
          <w:b/>
        </w:rPr>
        <w:t xml:space="preserve">decision</w:t>
      </w:r>
      <w:r>
        <w:t xml:space="preserve">, then businesses act on far more of their signal — and the gap</w:t>
      </w:r>
      <w:r>
        <w:t xml:space="preserve"> </w:t>
      </w:r>
      <w:r>
        <w:t xml:space="preserve">between</w:t>
      </w:r>
      <w:r>
        <w:t xml:space="preserve"> </w:t>
      </w:r>
      <w:r>
        <w:t xml:space="preserve">“</w:t>
      </w:r>
      <w:r>
        <w:t xml:space="preserve">data we have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decisions we make</w:t>
      </w:r>
      <w:r>
        <w:t xml:space="preserve">”</w:t>
      </w:r>
      <w:r>
        <w:t xml:space="preserve"> </w:t>
      </w:r>
      <w:r>
        <w:t xml:space="preserve">closes.</w:t>
      </w:r>
    </w:p>
    <w:p>
      <w:pPr>
        <w:pStyle w:val="FirstParagraph"/>
      </w:pPr>
      <w:r>
        <w:t xml:space="preserve">This is the thesis the rest of the documentation builds on. The</w:t>
      </w:r>
      <w:r>
        <w:t xml:space="preserve"> </w:t>
      </w:r>
      <w:r>
        <w:t xml:space="preserve">architecture is the structure designed to deliver it; the</w:t>
      </w:r>
      <w:r>
        <w:t xml:space="preserve"> </w:t>
      </w:r>
      <w:r>
        <w:t xml:space="preserve">use cases make it concrete.</w:t>
      </w:r>
    </w:p>
    <w:p>
      <w:r>
        <w:br w:type="page"/>
      </w:r>
    </w:p>
    <w:bookmarkEnd w:id="64"/>
    <w:bookmarkEnd w:id="65"/>
    <w:bookmarkStart w:id="75" w:name="concepts-glossary"/>
    <w:p>
      <w:pPr>
        <w:pStyle w:val="Heading1"/>
      </w:pPr>
      <w:r>
        <w:t xml:space="preserve">Concepts &amp; Glossary</w:t>
      </w:r>
    </w:p>
    <w:p>
      <w:pPr>
        <w:pStyle w:val="FirstParagraph"/>
      </w:pPr>
      <w:r>
        <w:t xml:space="preserve">A shared vocabulary so the rest of the docs — and later the specs — mean the same</w:t>
      </w:r>
      <w:r>
        <w:t xml:space="preserve"> </w:t>
      </w:r>
      <w:r>
        <w:t xml:space="preserve">thing by the same words.</w:t>
      </w:r>
    </w:p>
    <w:bookmarkStart w:id="72" w:name="core-concepts"/>
    <w:p>
      <w:pPr>
        <w:pStyle w:val="Heading2"/>
      </w:pPr>
      <w:r>
        <w:t xml:space="preserve">Core concepts</w:t>
      </w:r>
    </w:p>
    <w:bookmarkStart w:id="66" w:name="autoagent"/>
    <w:p>
      <w:pPr>
        <w:pStyle w:val="Heading3"/>
      </w:pPr>
      <w:r>
        <w:t xml:space="preserve">AutoAgent</w:t>
      </w:r>
    </w:p>
    <w:p>
      <w:pPr>
        <w:pStyle w:val="FirstParagraph"/>
      </w:pPr>
      <w:r>
        <w:t xml:space="preserve">The autonomous orchestrator at the heart of the system. It holds goals, decides</w:t>
      </w:r>
      <w:r>
        <w:t xml:space="preserve"> </w:t>
      </w:r>
      <w:r>
        <w:t xml:space="preserve">what to investigate, invokes the other components as tools, and chooses what to</w:t>
      </w:r>
      <w:r>
        <w:t xml:space="preserve"> </w:t>
      </w:r>
      <w:r>
        <w:t xml:space="preserve">surface or act on. Distinguished from a passive report by</w:t>
      </w:r>
      <w:r>
        <w:t xml:space="preserve"> </w:t>
      </w:r>
      <w:r>
        <w:rPr>
          <w:bCs/>
          <w:b/>
        </w:rPr>
        <w:t xml:space="preserve">initiative</w:t>
      </w:r>
      <w:r>
        <w:t xml:space="preserve"> </w:t>
      </w:r>
      <w:r>
        <w:t xml:space="preserve">(it acts</w:t>
      </w:r>
      <w:r>
        <w:t xml:space="preserve"> </w:t>
      </w:r>
      <w:r>
        <w:t xml:space="preserve">without being asked) and</w:t>
      </w:r>
      <w:r>
        <w:t xml:space="preserve"> </w:t>
      </w:r>
      <w:r>
        <w:rPr>
          <w:bCs/>
          <w:b/>
        </w:rPr>
        <w:t xml:space="preserve">continuity</w:t>
      </w:r>
      <w:r>
        <w:t xml:space="preserve"> </w:t>
      </w:r>
      <w:r>
        <w:t xml:space="preserve">(it runs on its own cadence). See</w:t>
      </w:r>
      <w:r>
        <w:t xml:space="preserve"> </w:t>
      </w:r>
      <w:r>
        <w:t xml:space="preserve">The AutoAgent Loop.</w:t>
      </w:r>
    </w:p>
    <w:bookmarkEnd w:id="66"/>
    <w:bookmarkStart w:id="67" w:name="customer-integrated"/>
    <w:p>
      <w:pPr>
        <w:pStyle w:val="Heading3"/>
      </w:pPr>
      <w:r>
        <w:t xml:space="preserve">Customer-Integrated</w:t>
      </w:r>
    </w:p>
    <w:p>
      <w:pPr>
        <w:pStyle w:val="FirstParagraph"/>
      </w:pPr>
      <w:r>
        <w:t xml:space="preserve">The property of being wired into a business’s actual customer data and systems.</w:t>
      </w:r>
      <w:r>
        <w:t xml:space="preserve"> </w:t>
      </w:r>
      <w:r>
        <w:t xml:space="preserve">Concretely: ingesting from the business’s sources, resolving identities into one</w:t>
      </w:r>
      <w:r>
        <w:t xml:space="preserve"> </w:t>
      </w:r>
      <w:r>
        <w:t xml:space="preserve">view per customer, and being able to read context and (eventually) trigger actions</w:t>
      </w:r>
      <w:r>
        <w:t xml:space="preserve"> </w:t>
      </w:r>
      <w:r>
        <w:t xml:space="preserve">in those systems. See Customer Integration.</w:t>
      </w:r>
    </w:p>
    <w:bookmarkEnd w:id="67"/>
    <w:bookmarkStart w:id="68" w:name="custom-insight"/>
    <w:p>
      <w:pPr>
        <w:pStyle w:val="Heading3"/>
      </w:pPr>
      <w:r>
        <w:t xml:space="preserve">Custom Insight</w:t>
      </w:r>
    </w:p>
    <w:p>
      <w:pPr>
        <w:pStyle w:val="FirstParagraph"/>
      </w:pPr>
      <w:r>
        <w:t xml:space="preserve">A finding that is</w:t>
      </w:r>
      <w:r>
        <w:t xml:space="preserve"> </w:t>
      </w:r>
      <w:r>
        <w:rPr>
          <w:bCs/>
          <w:b/>
        </w:rPr>
        <w:t xml:space="preserve">tailored</w:t>
      </w:r>
      <w:r>
        <w:t xml:space="preserve"> </w:t>
      </w:r>
      <w:r>
        <w:t xml:space="preserve">(specific to this business / segment / customer),</w:t>
      </w:r>
      <w:r>
        <w:t xml:space="preserve"> </w:t>
      </w:r>
      <w:r>
        <w:rPr>
          <w:bCs/>
          <w:b/>
        </w:rPr>
        <w:t xml:space="preserve">grounded</w:t>
      </w:r>
      <w:r>
        <w:t xml:space="preserve"> </w:t>
      </w:r>
      <w:r>
        <w:t xml:space="preserve">(traceable to the data and reasoning behind it), and</w:t>
      </w:r>
      <w:r>
        <w:t xml:space="preserve"> </w:t>
      </w:r>
      <w:r>
        <w:rPr>
          <w:bCs/>
          <w:b/>
        </w:rPr>
        <w:t xml:space="preserve">decision-oriented</w:t>
      </w:r>
      <w:r>
        <w:t xml:space="preserve"> </w:t>
      </w:r>
      <w:r>
        <w:t xml:space="preserve">(it implies an action). Contrast with a generic benchmark or</w:t>
      </w:r>
      <w:r>
        <w:t xml:space="preserve"> </w:t>
      </w:r>
      <w:r>
        <w:t xml:space="preserve">a raw metric. See Insights Engine.</w:t>
      </w:r>
    </w:p>
    <w:bookmarkEnd w:id="68"/>
    <w:bookmarkStart w:id="69" w:name="purchase-behaviour"/>
    <w:p>
      <w:pPr>
        <w:pStyle w:val="Heading3"/>
      </w:pPr>
      <w:r>
        <w:t xml:space="preserve">Purchase behaviour</w:t>
      </w:r>
    </w:p>
    <w:p>
      <w:pPr>
        <w:pStyle w:val="FirstParagraph"/>
      </w:pPr>
      <w:r>
        <w:t xml:space="preserve">Everything about how a customer buys: what, when, how often, how much, through</w:t>
      </w:r>
      <w:r>
        <w:t xml:space="preserve"> </w:t>
      </w:r>
      <w:r>
        <w:t xml:space="preserve">which channel, and in response to what. Includes conversion, basket composition,</w:t>
      </w:r>
      <w:r>
        <w:t xml:space="preserve"> </w:t>
      </w:r>
      <w:r>
        <w:t xml:space="preserve">recency/frequency/monetary (RFM) patterns, price sensitivity, and churn.</w:t>
      </w:r>
    </w:p>
    <w:bookmarkEnd w:id="69"/>
    <w:bookmarkStart w:id="70" w:name="overall-behaviour"/>
    <w:p>
      <w:pPr>
        <w:pStyle w:val="Heading3"/>
      </w:pPr>
      <w:r>
        <w:t xml:space="preserve">Overall behaviour</w:t>
      </w:r>
    </w:p>
    <w:p>
      <w:pPr>
        <w:pStyle w:val="FirstParagraph"/>
      </w:pPr>
      <w:r>
        <w:t xml:space="preserve">The full relationship beyond transactions: engagement, product/feature usage,</w:t>
      </w:r>
      <w:r>
        <w:t xml:space="preserve"> </w:t>
      </w:r>
      <w:r>
        <w:t xml:space="preserve">support interactions, content consumption, sentiment, and lifecycle stage. Purchase</w:t>
      </w:r>
      <w:r>
        <w:t xml:space="preserve"> </w:t>
      </w:r>
      <w:r>
        <w:t xml:space="preserve">behaviour is a subset of overall behaviour.</w:t>
      </w:r>
    </w:p>
    <w:bookmarkEnd w:id="70"/>
    <w:bookmarkStart w:id="71" w:name="decision-making"/>
    <w:p>
      <w:pPr>
        <w:pStyle w:val="Heading3"/>
      </w:pPr>
      <w:r>
        <w:t xml:space="preserve">Decision Making</w:t>
      </w:r>
    </w:p>
    <w:p>
      <w:pPr>
        <w:pStyle w:val="FirstParagraph"/>
      </w:pPr>
      <w:r>
        <w:t xml:space="preserve">The discipline of turning insight into action. In AutoAgentAI every insight is</w:t>
      </w:r>
      <w:r>
        <w:t xml:space="preserve"> </w:t>
      </w:r>
      <w:r>
        <w:t xml:space="preserve">framed as a decision — a recommended next-best-action, a targeting choice, an</w:t>
      </w:r>
      <w:r>
        <w:t xml:space="preserve"> </w:t>
      </w:r>
      <w:r>
        <w:t xml:space="preserve">intervention — with expected impact and a way to measure the result. See</w:t>
      </w:r>
      <w:r>
        <w:t xml:space="preserve"> </w:t>
      </w:r>
      <w:r>
        <w:t xml:space="preserve">Decision Making.</w:t>
      </w:r>
    </w:p>
    <w:bookmarkEnd w:id="71"/>
    <w:bookmarkEnd w:id="72"/>
    <w:bookmarkStart w:id="73" w:name="the-five-pillars"/>
    <w:p>
      <w:pPr>
        <w:pStyle w:val="Heading2"/>
      </w:pPr>
      <w:r>
        <w:t xml:space="preserve">The five pillars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Integration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Connect, unify, resolve, and enrich customer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Insights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custom, grounded, decision-oriented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Behaviour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purchase and overall behaviour (segments, propensities, journeys)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insights into recommendations and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AutoAgent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 the loop; hold goals, guardrails, and memory</w:t>
            </w:r>
          </w:p>
        </w:tc>
      </w:tr>
    </w:tbl>
    <w:bookmarkEnd w:id="73"/>
    <w:bookmarkStart w:id="74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concrete step the agent recommends or takes (send offer, flag account, adjust segment).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Measuring the outcome and impact caused by an action the agent took.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Data Platform — a system that unifies customer data; AutoAgentAI can sit on one or provide its own integration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ending or lapsing their relationship (stopping purchases, cancelling).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group of customers sharing a defining trait or start time, analyzed together.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360 / Unified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resolved record per customer combining all 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 / Identity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Deciding that records across sources refer to the same customer.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(model sense)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computed signal about a customer used as model input (e.g. days-since-last-order).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rule constraining what the agent may do autonomously (budget caps, approval gates, excluded actions).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Human-in-the-loop (HITL)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person reviews/approves agent proposals before they take effect.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iCs/>
                <w:i/>
              </w:rPr>
              <w:t xml:space="preserve">Custom Insight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LTV / CLV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(Customer) Lifetime Value — total value a customer is expected to generate.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Next-best-action (NBA)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 most valuable action to take for a given customer right 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modeled probability a customer will do something (buy, churn, upgrade).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Recency, Frequency, Monetary — a classic purchase-behaviour segmentation.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defined group of customers sharing behaviour or attributes.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piece of customer data that may carry meaning.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(agent sense)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capability the agent can invoke — a query, a model, an API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Trace /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recorded chain from raw data → reasoning → insight → action, enabling explanation and audit.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Naming discipline</w:t>
      </w:r>
    </w:p>
    <w:p>
      <w:pPr>
        <w:pStyle w:val="BlockText"/>
      </w:pPr>
      <w:r>
        <w:t xml:space="preserve">When specs are written, terms defined here should be used verbatim. If a spec</w:t>
      </w:r>
      <w:r>
        <w:t xml:space="preserve"> </w:t>
      </w:r>
      <w:r>
        <w:t xml:space="preserve">needs a new term, add it here first.</w:t>
      </w:r>
    </w:p>
    <w:p>
      <w:r>
        <w:br w:type="page"/>
      </w:r>
    </w:p>
    <w:bookmarkEnd w:id="74"/>
    <w:bookmarkEnd w:id="75"/>
    <w:bookmarkStart w:id="81" w:name="architecture-1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AutoAgentAI is organized into</w:t>
      </w:r>
      <w:r>
        <w:t xml:space="preserve"> </w:t>
      </w:r>
      <w:r>
        <w:rPr>
          <w:bCs/>
          <w:b/>
        </w:rPr>
        <w:t xml:space="preserve">five pillars</w:t>
      </w:r>
      <w:r>
        <w:t xml:space="preserve">. Four are capabilities arranged as a</w:t>
      </w:r>
      <w:r>
        <w:t xml:space="preserve"> </w:t>
      </w:r>
      <w:r>
        <w:t xml:space="preserve">pipeline; the fifth — the AutoAgent — is the orchestrator that drives them, holds</w:t>
      </w:r>
      <w:r>
        <w:t xml:space="preserve"> </w:t>
      </w:r>
      <w:r>
        <w:t xml:space="preserve">goals and guardrails, and closes the loop with feedback.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P1[1 · Customer Integration Layer]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ING[Ingest] --&gt; RES[Resolve identity] --&gt; ENR[Enrich] --&gt; UP[(Unified&lt;br/&gt;profiles)]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P2[2 · Insights Engine]</w:t>
      </w:r>
      <w:r>
        <w:br/>
      </w:r>
      <w:r>
        <w:rPr>
          <w:rStyle w:val="VerbatimChar"/>
        </w:rPr>
        <w:t xml:space="preserve">        DISC[Discover patterns] --&gt; GEN[Generate insights] --&gt; RANK[Rank by value]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P3[3 · Behaviour Models]</w:t>
      </w:r>
      <w:r>
        <w:br/>
      </w:r>
      <w:r>
        <w:rPr>
          <w:rStyle w:val="VerbatimChar"/>
        </w:rPr>
        <w:t xml:space="preserve">        PUR[Purchase models] </w:t>
      </w:r>
      <w:r>
        <w:br/>
      </w:r>
      <w:r>
        <w:rPr>
          <w:rStyle w:val="VerbatimChar"/>
        </w:rPr>
        <w:t xml:space="preserve">        OVR[Overall-behaviour models]</w:t>
      </w:r>
      <w:r>
        <w:br/>
      </w:r>
      <w:r>
        <w:rPr>
          <w:rStyle w:val="VerbatimChar"/>
        </w:rPr>
        <w:t xml:space="preserve">        JRN[Journey / lifecycle]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P4[4 · Decision Intelligence]</w:t>
      </w:r>
      <w:r>
        <w:br/>
      </w:r>
      <w:r>
        <w:rPr>
          <w:rStyle w:val="VerbatimChar"/>
        </w:rPr>
        <w:t xml:space="preserve">        NBA[Next-best-action] --&gt; SIM[Simulate / score] --&gt; ACT[Recommend or act]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P1 --&gt; P3</w:t>
      </w:r>
      <w:r>
        <w:br/>
      </w:r>
      <w:r>
        <w:rPr>
          <w:rStyle w:val="VerbatimChar"/>
        </w:rPr>
        <w:t xml:space="preserve">    P3 --&gt; P2</w:t>
      </w:r>
      <w:r>
        <w:br/>
      </w:r>
      <w:r>
        <w:rPr>
          <w:rStyle w:val="VerbatimChar"/>
        </w:rPr>
        <w:t xml:space="preserve">    P2 --&gt; P4</w:t>
      </w:r>
      <w:r>
        <w:br/>
      </w:r>
      <w:r>
        <w:rPr>
          <w:rStyle w:val="VerbatimChar"/>
        </w:rPr>
        <w:t xml:space="preserve">    P4 --&gt; OUT[/"Insights · recommendations · actions"/]</w:t>
      </w:r>
      <w:r>
        <w:br/>
      </w:r>
      <w:r>
        <w:br/>
      </w:r>
      <w:r>
        <w:rPr>
          <w:rStyle w:val="VerbatimChar"/>
        </w:rPr>
        <w:t xml:space="preserve">    AGENT(["5 · The AutoAgent&lt;br/&gt;goals · planning · tools · memory · guardrails"])</w:t>
      </w:r>
      <w:r>
        <w:br/>
      </w:r>
      <w:r>
        <w:rPr>
          <w:rStyle w:val="VerbatimChar"/>
        </w:rPr>
        <w:t xml:space="preserve">    AGENT -.orchestrates.-&gt; P1</w:t>
      </w:r>
      <w:r>
        <w:br/>
      </w:r>
      <w:r>
        <w:rPr>
          <w:rStyle w:val="VerbatimChar"/>
        </w:rPr>
        <w:t xml:space="preserve">    AGENT -.orchestrates.-&gt; P2</w:t>
      </w:r>
      <w:r>
        <w:br/>
      </w:r>
      <w:r>
        <w:rPr>
          <w:rStyle w:val="VerbatimChar"/>
        </w:rPr>
        <w:t xml:space="preserve">    AGENT -.orchestrates.-&gt; P3</w:t>
      </w:r>
      <w:r>
        <w:br/>
      </w:r>
      <w:r>
        <w:rPr>
          <w:rStyle w:val="VerbatimChar"/>
        </w:rPr>
        <w:t xml:space="preserve">    AGENT -.orchestrates.-&gt; P4</w:t>
      </w:r>
      <w:r>
        <w:br/>
      </w:r>
      <w:r>
        <w:rPr>
          <w:rStyle w:val="VerbatimChar"/>
        </w:rPr>
        <w:t xml:space="preserve">    OUT -.outcomes / feedback.-&gt; AGENT</w:t>
      </w:r>
    </w:p>
    <w:bookmarkStart w:id="76" w:name="the-pillars-at-a-glance"/>
    <w:p>
      <w:pPr>
        <w:pStyle w:val="Heading2"/>
      </w:pPr>
      <w:r>
        <w:t xml:space="preserve">The pillars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· Customer Integration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data from business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Unified, enriched customer profiles + event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· Insights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 + model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Ranked, grounded custom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· Behaviour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profiles +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Segments, propensities, journeys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· Decision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+ model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 and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· The AutoAgent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 + everything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Orchestration, autonomy, memory,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AutoAgent Loop</w:t>
            </w:r>
          </w:p>
        </w:tc>
      </w:tr>
    </w:tbl>
    <w:bookmarkEnd w:id="76"/>
    <w:bookmarkStart w:id="77" w:name="logical-layers"/>
    <w:p>
      <w:pPr>
        <w:pStyle w:val="Heading2"/>
      </w:pPr>
      <w:r>
        <w:t xml:space="preserve">Logical layers</w:t>
      </w:r>
    </w:p>
    <w:p>
      <w:pPr>
        <w:pStyle w:val="FirstParagraph"/>
      </w:pPr>
      <w:r>
        <w:t xml:space="preserve">A different cut of the same system — by layer rather than by pillar — useful when</w:t>
      </w:r>
      <w:r>
        <w:t xml:space="preserve"> </w:t>
      </w:r>
      <w:r>
        <w:t xml:space="preserve">thinking about where a given responsibility lives: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L5["Experience layer&lt;br/&gt;&lt;small&gt;console, approvals, chat, alerts, API&lt;/small&gt;"]</w:t>
      </w:r>
      <w:r>
        <w:br/>
      </w:r>
      <w:r>
        <w:rPr>
          <w:rStyle w:val="VerbatimChar"/>
        </w:rPr>
        <w:t xml:space="preserve">    L4["Agent layer&lt;br/&gt;&lt;small&gt;AutoAgent: planning, tools, memory, guardrails&lt;/small&gt;"]</w:t>
      </w:r>
      <w:r>
        <w:br/>
      </w:r>
      <w:r>
        <w:rPr>
          <w:rStyle w:val="VerbatimChar"/>
        </w:rPr>
        <w:t xml:space="preserve">    L3["Intelligence layer&lt;br/&gt;&lt;small&gt;insights engine · behaviour models · decision intelligence&lt;/small&gt;"]</w:t>
      </w:r>
      <w:r>
        <w:br/>
      </w:r>
      <w:r>
        <w:rPr>
          <w:rStyle w:val="VerbatimChar"/>
        </w:rPr>
        <w:t xml:space="preserve">    L2["Data layer&lt;br/&gt;&lt;small&gt;customer integration: ingest, resolve, enrich, store&lt;/small&gt;"]</w:t>
      </w:r>
      <w:r>
        <w:br/>
      </w:r>
      <w:r>
        <w:rPr>
          <w:rStyle w:val="VerbatimChar"/>
        </w:rPr>
        <w:t xml:space="preserve">    L1["Source layer&lt;br/&gt;&lt;small&gt;business systems: commerce, CRM, analytics, support, marketing&lt;/small&gt;"]</w:t>
      </w:r>
      <w:r>
        <w:br/>
      </w:r>
      <w:r>
        <w:br/>
      </w:r>
      <w:r>
        <w:rPr>
          <w:rStyle w:val="VerbatimChar"/>
        </w:rPr>
        <w:t xml:space="preserve">    L1 --&gt; L2 --&gt; L3 --&gt; L4 --&gt; L5</w:t>
      </w:r>
      <w:r>
        <w:br/>
      </w:r>
      <w:r>
        <w:rPr>
          <w:rStyle w:val="VerbatimChar"/>
        </w:rPr>
        <w:t xml:space="preserve">    L5 -.actions / feedback.-&gt; L1</w:t>
      </w:r>
    </w:p>
    <w:bookmarkEnd w:id="77"/>
    <w:bookmarkStart w:id="78" w:name="data-flow-end-to-end"/>
    <w:p>
      <w:pPr>
        <w:pStyle w:val="Heading2"/>
      </w:pPr>
      <w:r>
        <w:t xml:space="preserve">Data flow (end to end)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Src as Business sources</w:t>
      </w:r>
      <w:r>
        <w:br/>
      </w:r>
      <w:r>
        <w:rPr>
          <w:rStyle w:val="VerbatimChar"/>
        </w:rPr>
        <w:t xml:space="preserve">    participant CIL as Customer Integration</w:t>
      </w:r>
      <w:r>
        <w:br/>
      </w:r>
      <w:r>
        <w:rPr>
          <w:rStyle w:val="VerbatimChar"/>
        </w:rPr>
        <w:t xml:space="preserve">    participant BM as Behaviour Models</w:t>
      </w:r>
      <w:r>
        <w:br/>
      </w:r>
      <w:r>
        <w:rPr>
          <w:rStyle w:val="VerbatimChar"/>
        </w:rPr>
        <w:t xml:space="preserve">    participant IE as Insights Engine</w:t>
      </w:r>
      <w:r>
        <w:br/>
      </w:r>
      <w:r>
        <w:rPr>
          <w:rStyle w:val="VerbatimChar"/>
        </w:rPr>
        <w:t xml:space="preserve">    participant DI as Decision Intelligence</w:t>
      </w:r>
      <w:r>
        <w:br/>
      </w:r>
      <w:r>
        <w:rPr>
          <w:rStyle w:val="VerbatimChar"/>
        </w:rPr>
        <w:t xml:space="preserve">    participant AG as AutoAgent</w:t>
      </w:r>
      <w:r>
        <w:br/>
      </w:r>
      <w:r>
        <w:rPr>
          <w:rStyle w:val="VerbatimChar"/>
        </w:rPr>
        <w:t xml:space="preserve">    participant U as Operator / System</w:t>
      </w:r>
      <w:r>
        <w:br/>
      </w:r>
      <w:r>
        <w:br/>
      </w:r>
      <w:r>
        <w:rPr>
          <w:rStyle w:val="VerbatimChar"/>
        </w:rPr>
        <w:t xml:space="preserve">    Src-&gt;&gt;CIL: events, records</w:t>
      </w:r>
      <w:r>
        <w:br/>
      </w:r>
      <w:r>
        <w:rPr>
          <w:rStyle w:val="VerbatimChar"/>
        </w:rPr>
        <w:t xml:space="preserve">    CIL-&gt;&gt;CIL: resolve identity, enrich</w:t>
      </w:r>
      <w:r>
        <w:br/>
      </w:r>
      <w:r>
        <w:rPr>
          <w:rStyle w:val="VerbatimChar"/>
        </w:rPr>
        <w:t xml:space="preserve">    AG-&gt;&gt;BM: "model current behaviour"</w:t>
      </w:r>
      <w:r>
        <w:br/>
      </w:r>
      <w:r>
        <w:rPr>
          <w:rStyle w:val="VerbatimChar"/>
        </w:rPr>
        <w:t xml:space="preserve">    CIL--&gt;&gt;BM: unified profiles + events</w:t>
      </w:r>
      <w:r>
        <w:br/>
      </w:r>
      <w:r>
        <w:rPr>
          <w:rStyle w:val="VerbatimChar"/>
        </w:rPr>
        <w:t xml:space="preserve">    BM--&gt;&gt;IE: segments, propensities, journeys</w:t>
      </w:r>
      <w:r>
        <w:br/>
      </w:r>
      <w:r>
        <w:rPr>
          <w:rStyle w:val="VerbatimChar"/>
        </w:rPr>
        <w:t xml:space="preserve">    AG-&gt;&gt;IE: "find what matters"</w:t>
      </w:r>
      <w:r>
        <w:br/>
      </w:r>
      <w:r>
        <w:rPr>
          <w:rStyle w:val="VerbatimChar"/>
        </w:rPr>
        <w:t xml:space="preserve">    IE--&gt;&gt;DI: ranked insights</w:t>
      </w:r>
      <w:r>
        <w:br/>
      </w:r>
      <w:r>
        <w:rPr>
          <w:rStyle w:val="VerbatimChar"/>
        </w:rPr>
        <w:t xml:space="preserve">    AG-&gt;&gt;DI: "frame as decisions"</w:t>
      </w:r>
      <w:r>
        <w:br/>
      </w:r>
      <w:r>
        <w:rPr>
          <w:rStyle w:val="VerbatimChar"/>
        </w:rPr>
        <w:t xml:space="preserve">    DI--&gt;&gt;AG: recommendations / candidate actions</w:t>
      </w:r>
      <w:r>
        <w:br/>
      </w:r>
      <w:r>
        <w:rPr>
          <w:rStyle w:val="VerbatimChar"/>
        </w:rPr>
        <w:t xml:space="preserve">    AG-&gt;&gt;U: surface insight + proposed action</w:t>
      </w:r>
      <w:r>
        <w:br/>
      </w:r>
      <w:r>
        <w:rPr>
          <w:rStyle w:val="VerbatimChar"/>
        </w:rPr>
        <w:t xml:space="preserve">    U--&gt;&gt;AG: approve / reject (or auto within guardrails)</w:t>
      </w:r>
      <w:r>
        <w:br/>
      </w:r>
      <w:r>
        <w:rPr>
          <w:rStyle w:val="VerbatimChar"/>
        </w:rPr>
        <w:t xml:space="preserve">    AG-&gt;&gt;Src: execute action (e.g. trigger campaign)</w:t>
      </w:r>
      <w:r>
        <w:br/>
      </w:r>
      <w:r>
        <w:rPr>
          <w:rStyle w:val="VerbatimChar"/>
        </w:rPr>
        <w:t xml:space="preserve">    Src--&gt;&gt;CIL: outcome signal</w:t>
      </w:r>
      <w:r>
        <w:br/>
      </w:r>
      <w:r>
        <w:rPr>
          <w:rStyle w:val="VerbatimChar"/>
        </w:rPr>
        <w:t xml:space="preserve">    CIL--&gt;&gt;AG: measured result (feedback)</w:t>
      </w:r>
    </w:p>
    <w:bookmarkEnd w:id="78"/>
    <w:bookmarkStart w:id="79" w:name="cross-cutting-concerns"/>
    <w:p>
      <w:pPr>
        <w:pStyle w:val="Heading2"/>
      </w:pPr>
      <w:r>
        <w:t xml:space="preserve">Cross-cutting concerns</w:t>
      </w:r>
    </w:p>
    <w:p>
      <w:pPr>
        <w:pStyle w:val="FirstParagraph"/>
      </w:pPr>
      <w:r>
        <w:t xml:space="preserve">These apply to every pillar and must be designed in, not bolted on: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Trust &amp; provenance</w:t>
      </w:r>
      <w:r>
        <w:t xml:space="preserve"> </w:t>
      </w:r>
      <w:r>
        <w:t xml:space="preserve">— every insight and action carries a trace from raw data</w:t>
      </w:r>
      <w:r>
        <w:t xml:space="preserve"> </w:t>
      </w:r>
      <w:r>
        <w:t xml:space="preserve">through reasoning to output, enabling explanation and audit.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Privacy &amp; consent</w:t>
      </w:r>
      <w:r>
        <w:t xml:space="preserve"> </w:t>
      </w:r>
      <w:r>
        <w:t xml:space="preserve">— identity resolution and action-taking respect consent,</w:t>
      </w:r>
      <w:r>
        <w:t xml:space="preserve"> </w:t>
      </w:r>
      <w:r>
        <w:t xml:space="preserve">data-minimization, and regional rules (e.g. GDPR/CCPA). Covered further in</w:t>
      </w:r>
      <w:r>
        <w:t xml:space="preserve"> </w:t>
      </w:r>
      <w:r>
        <w:t xml:space="preserve">Customer Integration.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Guardrails &amp; autonomy level</w:t>
      </w:r>
      <w:r>
        <w:t xml:space="preserve"> </w:t>
      </w:r>
      <w:r>
        <w:t xml:space="preserve">— what the agent may do without approval is</w:t>
      </w:r>
      <w:r>
        <w:t xml:space="preserve"> </w:t>
      </w:r>
      <w:r>
        <w:t xml:space="preserve">explicit and configurable. See The AutoAgent Loop.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Observability</w:t>
      </w:r>
      <w:r>
        <w:t xml:space="preserve"> </w:t>
      </w:r>
      <w:r>
        <w:t xml:space="preserve">— the system’s own behaviour (what it looked at, decided, and</w:t>
      </w:r>
      <w:r>
        <w:t xml:space="preserve"> </w:t>
      </w:r>
      <w:r>
        <w:t xml:space="preserve">did) is logged and measurable.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Extensibility</w:t>
      </w:r>
      <w:r>
        <w:t xml:space="preserve"> </w:t>
      </w:r>
      <w:r>
        <w:t xml:space="preserve">— new data sources, models, and action types plug in without</w:t>
      </w:r>
      <w:r>
        <w:t xml:space="preserve"> </w:t>
      </w:r>
      <w:r>
        <w:t xml:space="preserve">reworking the core.</w:t>
      </w:r>
    </w:p>
    <w:bookmarkEnd w:id="79"/>
    <w:bookmarkStart w:id="80" w:name="Xfd15bc9b59d5e1e7e41ee0b56f3d90837df6f60"/>
    <w:p>
      <w:pPr>
        <w:pStyle w:val="Heading2"/>
      </w:pPr>
      <w:r>
        <w:t xml:space="preserve">Design stance (intentionally not yet decided)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Cs/>
          <w:b/>
        </w:rPr>
        <w:t xml:space="preserve">logical</w:t>
      </w:r>
      <w:r>
        <w:t xml:space="preserve"> </w:t>
      </w:r>
      <w:r>
        <w:t xml:space="preserve">architecture. The</w:t>
      </w:r>
      <w:r>
        <w:t xml:space="preserve"> </w:t>
      </w:r>
      <w:r>
        <w:rPr>
          <w:bCs/>
          <w:b/>
        </w:rPr>
        <w:t xml:space="preserve">physical</w:t>
      </w:r>
      <w:r>
        <w:t xml:space="preserve"> </w:t>
      </w:r>
      <w:r>
        <w:t xml:space="preserve">choices —</w:t>
      </w:r>
      <w:r>
        <w:t xml:space="preserve"> </w:t>
      </w:r>
      <w:r>
        <w:t xml:space="preserve">languages, model providers, datastores, deployment — are deliberately deferred to</w:t>
      </w:r>
      <w:r>
        <w:t xml:space="preserve"> </w:t>
      </w:r>
      <w:r>
        <w:t xml:space="preserve">the specifications so the concept isn’t prematurely locked to a</w:t>
      </w:r>
      <w:r>
        <w:t xml:space="preserve"> </w:t>
      </w:r>
      <w:r>
        <w:t xml:space="preserve">stack. Where a choice is load-bearing, it will be recorded as a decision with</w:t>
      </w:r>
      <w:r>
        <w:t xml:space="preserve"> </w:t>
      </w:r>
      <w:r>
        <w:t xml:space="preserve">trade-offs when specs begin.</w:t>
      </w:r>
    </w:p>
    <w:p>
      <w:r>
        <w:br w:type="page"/>
      </w:r>
    </w:p>
    <w:bookmarkEnd w:id="80"/>
    <w:bookmarkEnd w:id="81"/>
    <w:bookmarkStart w:id="88" w:name="customer-integration-layer"/>
    <w:p>
      <w:pPr>
        <w:pStyle w:val="Heading1"/>
      </w:pPr>
      <w:r>
        <w:t xml:space="preserve">Customer Integration Layer</w:t>
      </w:r>
    </w:p>
    <w:p>
      <w:pPr>
        <w:pStyle w:val="FirstParagraph"/>
      </w:pPr>
      <w:r>
        <w:rPr>
          <w:bCs/>
          <w:b/>
        </w:rPr>
        <w:t xml:space="preserve">Pillar 1.</w:t>
      </w:r>
      <w:r>
        <w:t xml:space="preserve"> </w:t>
      </w:r>
      <w:r>
        <w:t xml:space="preserve">The foundation: turn fragmented, multi-source customer data into one</w:t>
      </w:r>
      <w:r>
        <w:t xml:space="preserve"> </w:t>
      </w:r>
      <w:r>
        <w:t xml:space="preserve">trustworthy, resolved, enriched view per customer — and provide the read/write</w:t>
      </w:r>
      <w:r>
        <w:t xml:space="preserve"> </w:t>
      </w:r>
      <w:r>
        <w:t xml:space="preserve">connection back to the business’s systems.</w:t>
      </w:r>
    </w:p>
    <w:p>
      <w:pPr>
        <w:pStyle w:val="BlockText"/>
      </w:pPr>
      <w:r>
        <w:t xml:space="preserve">Nothing downstream is better than this layer. Insights and decisions inherit the</w:t>
      </w:r>
      <w:r>
        <w:t xml:space="preserve"> </w:t>
      </w:r>
      <w:r>
        <w:t xml:space="preserve">quality, coverage, and trustworthiness of the integration beneath them.</w:t>
      </w:r>
    </w:p>
    <w:bookmarkStart w:id="82" w:name="responsibilities"/>
    <w:p>
      <w:pPr>
        <w:pStyle w:val="Heading2"/>
      </w:pPr>
      <w:r>
        <w:t xml:space="preserve">Responsibilities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ING[Ingest] --&gt; NORM[Normalize] --&gt; RES[Resolve identity] --&gt; ENR[Enrich] --&gt; STORE[(Store)]</w:t>
      </w:r>
      <w:r>
        <w:br/>
      </w:r>
      <w:r>
        <w:rPr>
          <w:rStyle w:val="VerbatimChar"/>
        </w:rPr>
        <w:t xml:space="preserve">    STORE --&gt; SERVE[Serve to pillars 2–4]</w:t>
      </w:r>
      <w:r>
        <w:br/>
      </w:r>
      <w:r>
        <w:rPr>
          <w:rStyle w:val="VerbatimChar"/>
        </w:rPr>
        <w:t xml:space="preserve">    STORE --&gt; ACT[Act back into sources]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Ingest</w:t>
      </w:r>
      <w:r>
        <w:t xml:space="preserve"> </w:t>
      </w:r>
      <w:r>
        <w:t xml:space="preserve">— pull/receive data from the business’s sources.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Normalize</w:t>
      </w:r>
      <w:r>
        <w:t xml:space="preserve"> </w:t>
      </w:r>
      <w:r>
        <w:t xml:space="preserve">— map disparate schemas into a common model (customers, events,</w:t>
      </w:r>
      <w:r>
        <w:t xml:space="preserve"> </w:t>
      </w:r>
      <w:r>
        <w:t xml:space="preserve">products, interactions).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Resolve identity</w:t>
      </w:r>
      <w:r>
        <w:t xml:space="preserve"> </w:t>
      </w:r>
      <w:r>
        <w:t xml:space="preserve">— decide which records across sources are the same person.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Enrich</w:t>
      </w:r>
      <w:r>
        <w:t xml:space="preserve"> </w:t>
      </w:r>
      <w:r>
        <w:t xml:space="preserve">— derive attributes and features (RFM, tenure, engagement scores).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Store &amp; serve</w:t>
      </w:r>
      <w:r>
        <w:t xml:space="preserve"> </w:t>
      </w:r>
      <w:r>
        <w:t xml:space="preserve">— maintain unified profiles + event history for the other</w:t>
      </w:r>
      <w:r>
        <w:t xml:space="preserve"> </w:t>
      </w:r>
      <w:r>
        <w:t xml:space="preserve">pillars.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Act</w:t>
      </w:r>
      <w:r>
        <w:t xml:space="preserve"> </w:t>
      </w:r>
      <w:r>
        <w:t xml:space="preserve">— provide the outbound connection so the agent can trigger actions</w:t>
      </w:r>
      <w:r>
        <w:t xml:space="preserve"> </w:t>
      </w:r>
      <w:r>
        <w:t xml:space="preserve">(send a campaign, create a task, update a segment).</w:t>
      </w:r>
    </w:p>
    <w:bookmarkEnd w:id="82"/>
    <w:bookmarkStart w:id="83" w:name="source-taxonomy"/>
    <w:p>
      <w:pPr>
        <w:pStyle w:val="Heading2"/>
      </w:pPr>
      <w:r>
        <w:t xml:space="preserve">Source taxonomy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Commerce /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Shopify, POS, billing,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What/when/how much bought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Salesforce, 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Accounts, contacts, pipeline,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/ behavioural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&amp; app analytics, event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Sessions, feature usage, clicks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Zendesk, Intercom,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Issues, resolution, 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ads, campaign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Sends, opens, responses, 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Voice of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Reviews, surveys, 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Sentiment, verbatim feedback</w:t>
            </w:r>
          </w:p>
        </w:tc>
      </w:tr>
    </w:tbl>
    <w:p>
      <w:pPr>
        <w:pStyle w:val="BlockText"/>
      </w:pPr>
      <w:r>
        <w:rPr>
          <w:bCs/>
          <w:b/>
        </w:rPr>
        <w:t xml:space="preserve">Build vs. sit-on-top</w:t>
      </w:r>
    </w:p>
    <w:p>
      <w:pPr>
        <w:pStyle w:val="BlockText"/>
      </w:pPr>
      <w:r>
        <w:t xml:space="preserve">AutoAgentAI can either provide this layer itself or sit on an existing CDP /</w:t>
      </w:r>
      <w:r>
        <w:t xml:space="preserve"> </w:t>
      </w:r>
      <w:r>
        <w:t xml:space="preserve">data warehouse and consume its unified profiles. The architecture supports both;</w:t>
      </w:r>
      <w:r>
        <w:t xml:space="preserve"> </w:t>
      </w:r>
      <w:r>
        <w:t xml:space="preserve">which to lead with is a go-to-market and spec decision (see</w:t>
      </w:r>
      <w:r>
        <w:t xml:space="preserve"> </w:t>
      </w:r>
      <w:r>
        <w:t xml:space="preserve">roadmap).</w:t>
      </w:r>
    </w:p>
    <w:bookmarkEnd w:id="83"/>
    <w:bookmarkStart w:id="84" w:name="identity-resolution"/>
    <w:p>
      <w:pPr>
        <w:pStyle w:val="Heading2"/>
      </w:pPr>
      <w:r>
        <w:t xml:space="preserve">Identity resolution</w:t>
      </w:r>
    </w:p>
    <w:p>
      <w:pPr>
        <w:pStyle w:val="FirstParagraph"/>
      </w:pPr>
      <w:r>
        <w:t xml:space="preserve">The hardest and most valuable step: joining records that don’t share a key.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R1[POS: email, card hash] --&gt; M{Match}</w:t>
      </w:r>
      <w:r>
        <w:br/>
      </w:r>
      <w:r>
        <w:rPr>
          <w:rStyle w:val="VerbatimChar"/>
        </w:rPr>
        <w:t xml:space="preserve">    R2[CRM: email, phone, name] --&gt; M</w:t>
      </w:r>
      <w:r>
        <w:br/>
      </w:r>
      <w:r>
        <w:rPr>
          <w:rStyle w:val="VerbatimChar"/>
        </w:rPr>
        <w:t xml:space="preserve">    R3[Analytics: device + email on login] --&gt; M</w:t>
      </w:r>
      <w:r>
        <w:br/>
      </w:r>
      <w:r>
        <w:rPr>
          <w:rStyle w:val="VerbatimChar"/>
        </w:rPr>
        <w:t xml:space="preserve">    R4[Support: email, order #] --&gt; M</w:t>
      </w:r>
      <w:r>
        <w:br/>
      </w:r>
      <w:r>
        <w:rPr>
          <w:rStyle w:val="VerbatimChar"/>
        </w:rPr>
        <w:t xml:space="preserve">    M --&gt;|deterministic + probabilistic| UP[(Unified profile)]</w:t>
      </w:r>
      <w:r>
        <w:br/>
      </w:r>
      <w:r>
        <w:rPr>
          <w:rStyle w:val="VerbatimChar"/>
        </w:rPr>
        <w:t xml:space="preserve">    M --&gt;|uncertain| REVIEW[Review / low-confidence link]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Deterministic</w:t>
      </w:r>
      <w:r>
        <w:t xml:space="preserve"> </w:t>
      </w:r>
      <w:r>
        <w:t xml:space="preserve">matching on shared strong identifiers (email, phone, customer</w:t>
      </w:r>
      <w:r>
        <w:t xml:space="preserve"> </w:t>
      </w:r>
      <w:r>
        <w:t xml:space="preserve">ID) first.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Probabilistic</w:t>
      </w:r>
      <w:r>
        <w:t xml:space="preserve"> </w:t>
      </w:r>
      <w:r>
        <w:t xml:space="preserve">matching on weaker combinations (name + address, device +</w:t>
      </w:r>
      <w:r>
        <w:t xml:space="preserve"> </w:t>
      </w:r>
      <w:r>
        <w:t xml:space="preserve">behaviour) with a confidence score.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Confidence-aware</w:t>
      </w:r>
      <w:r>
        <w:t xml:space="preserve">: low-confidence links are flagged rather than silently</w:t>
      </w:r>
      <w:r>
        <w:t xml:space="preserve"> </w:t>
      </w:r>
      <w:r>
        <w:t xml:space="preserve">merged, because a bad merge corrupts every downstream insight.</w:t>
      </w:r>
    </w:p>
    <w:bookmarkEnd w:id="84"/>
    <w:bookmarkStart w:id="85" w:name="the-unified-profile-conceptual-model"/>
    <w:p>
      <w:pPr>
        <w:pStyle w:val="Heading2"/>
      </w:pPr>
      <w:r>
        <w:t xml:space="preserve">The unified profile (conceptual model)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CUSTOMER ||--o{ IDENTITY : "has"</w:t>
      </w:r>
      <w:r>
        <w:br/>
      </w:r>
      <w:r>
        <w:rPr>
          <w:rStyle w:val="VerbatimChar"/>
        </w:rPr>
        <w:t xml:space="preserve">    CUSTOMER ||--o{ EVENT : "generates"</w:t>
      </w:r>
      <w:r>
        <w:br/>
      </w:r>
      <w:r>
        <w:rPr>
          <w:rStyle w:val="VerbatimChar"/>
        </w:rPr>
        <w:t xml:space="preserve">    CUSTOMER ||--o{ ORDER : "places"</w:t>
      </w:r>
      <w:r>
        <w:br/>
      </w:r>
      <w:r>
        <w:rPr>
          <w:rStyle w:val="VerbatimChar"/>
        </w:rPr>
        <w:t xml:space="preserve">    CUSTOMER ||--o{ INTERACTION : "has"</w:t>
      </w:r>
      <w:r>
        <w:br/>
      </w:r>
      <w:r>
        <w:rPr>
          <w:rStyle w:val="VerbatimChar"/>
        </w:rPr>
        <w:t xml:space="preserve">    CUSTOMER ||--o{ FEATURE : "is described by"</w:t>
      </w:r>
      <w:r>
        <w:br/>
      </w:r>
      <w:r>
        <w:rPr>
          <w:rStyle w:val="VerbatimChar"/>
        </w:rPr>
        <w:t xml:space="preserve">    ORDER ||--o{ LINE_ITEM : "contains"</w:t>
      </w:r>
      <w:r>
        <w:br/>
      </w:r>
      <w:r>
        <w:br/>
      </w:r>
      <w:r>
        <w:rPr>
          <w:rStyle w:val="VerbatimChar"/>
        </w:rPr>
        <w:t xml:space="preserve">    CUSTOMER {</w:t>
      </w:r>
      <w:r>
        <w:br/>
      </w:r>
      <w:r>
        <w:rPr>
          <w:rStyle w:val="VerbatimChar"/>
        </w:rPr>
        <w:t xml:space="preserve">        id customer_id</w:t>
      </w:r>
      <w:r>
        <w:br/>
      </w:r>
      <w:r>
        <w:rPr>
          <w:rStyle w:val="VerbatimChar"/>
        </w:rPr>
        <w:t xml:space="preserve">        string lifecycle_stage</w:t>
      </w:r>
      <w:r>
        <w:br/>
      </w:r>
      <w:r>
        <w:rPr>
          <w:rStyle w:val="VerbatimChar"/>
        </w:rPr>
        <w:t xml:space="preserve">        float ltv_estimate</w:t>
      </w:r>
      <w:r>
        <w:br/>
      </w:r>
      <w:r>
        <w:rPr>
          <w:rStyle w:val="VerbatimChar"/>
        </w:rPr>
        <w:t xml:space="preserve">        json consent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IDENTITY {</w:t>
      </w:r>
      <w:r>
        <w:br/>
      </w:r>
      <w:r>
        <w:rPr>
          <w:rStyle w:val="VerbatimChar"/>
        </w:rPr>
        <w:t xml:space="preserve">        string source</w:t>
      </w:r>
      <w:r>
        <w:br/>
      </w:r>
      <w:r>
        <w:rPr>
          <w:rStyle w:val="VerbatimChar"/>
        </w:rPr>
        <w:t xml:space="preserve">        string external_id</w:t>
      </w:r>
      <w:r>
        <w:br/>
      </w:r>
      <w:r>
        <w:rPr>
          <w:rStyle w:val="VerbatimChar"/>
        </w:rPr>
        <w:t xml:space="preserve">        float match_confidence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EVENT {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datetime ts</w:t>
      </w:r>
      <w:r>
        <w:br/>
      </w:r>
      <w:r>
        <w:rPr>
          <w:rStyle w:val="VerbatimChar"/>
        </w:rPr>
        <w:t xml:space="preserve">        json properties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ORDER {</w:t>
      </w:r>
      <w:r>
        <w:br/>
      </w:r>
      <w:r>
        <w:rPr>
          <w:rStyle w:val="VerbatimChar"/>
        </w:rPr>
        <w:t xml:space="preserve">        datetime ts</w:t>
      </w:r>
      <w:r>
        <w:br/>
      </w:r>
      <w:r>
        <w:rPr>
          <w:rStyle w:val="VerbatimChar"/>
        </w:rPr>
        <w:t xml:space="preserve">        float value</w:t>
      </w:r>
      <w:r>
        <w:br/>
      </w:r>
      <w:r>
        <w:rPr>
          <w:rStyle w:val="VerbatimChar"/>
        </w:rPr>
        <w:t xml:space="preserve">        string channel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INTERACTION {</w:t>
      </w:r>
      <w:r>
        <w:br/>
      </w:r>
      <w:r>
        <w:rPr>
          <w:rStyle w:val="VerbatimChar"/>
        </w:rPr>
        <w:t xml:space="preserve">        string channel</w:t>
      </w:r>
      <w:r>
        <w:br/>
      </w:r>
      <w:r>
        <w:rPr>
          <w:rStyle w:val="VerbatimChar"/>
        </w:rPr>
        <w:t xml:space="preserve">        string kind</w:t>
      </w:r>
      <w:r>
        <w:br/>
      </w:r>
      <w:r>
        <w:rPr>
          <w:rStyle w:val="VerbatimChar"/>
        </w:rPr>
        <w:t xml:space="preserve">        float sentiment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FEATURE {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float value</w:t>
      </w:r>
      <w:r>
        <w:br/>
      </w:r>
      <w:r>
        <w:rPr>
          <w:rStyle w:val="VerbatimChar"/>
        </w:rPr>
        <w:t xml:space="preserve">        datetime computed_at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conceptual</w:t>
      </w:r>
      <w:r>
        <w:t xml:space="preserve"> </w:t>
      </w:r>
      <w:r>
        <w:t xml:space="preserve">model, not a schema — it shows the entities the rest of</w:t>
      </w:r>
      <w:r>
        <w:t xml:space="preserve"> </w:t>
      </w:r>
      <w:r>
        <w:t xml:space="preserve">the system reasons about. Physical schema belongs in the specs.</w:t>
      </w:r>
    </w:p>
    <w:bookmarkEnd w:id="85"/>
    <w:bookmarkStart w:id="86" w:name="privacy-consent-and-trust"/>
    <w:p>
      <w:pPr>
        <w:pStyle w:val="Heading2"/>
      </w:pPr>
      <w:r>
        <w:t xml:space="preserve">Privacy, consent, and trust</w:t>
      </w:r>
    </w:p>
    <w:p>
      <w:pPr>
        <w:pStyle w:val="FirstParagraph"/>
      </w:pPr>
      <w:r>
        <w:t xml:space="preserve">Customer data is sensitive and regulated. This layer is where those obligations are</w:t>
      </w:r>
      <w:r>
        <w:t xml:space="preserve"> </w:t>
      </w:r>
      <w:r>
        <w:t xml:space="preserve">enforced: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Consent-aware</w:t>
      </w:r>
      <w:r>
        <w:t xml:space="preserve">: each profile records what the customer consented to; the agent</w:t>
      </w:r>
      <w:r>
        <w:t xml:space="preserve"> </w:t>
      </w:r>
      <w:r>
        <w:t xml:space="preserve">may only use and act on data within that consent.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Data minimization</w:t>
      </w:r>
      <w:r>
        <w:t xml:space="preserve">: collect and retain only what’s needed for the decisions</w:t>
      </w:r>
      <w:r>
        <w:t xml:space="preserve"> </w:t>
      </w:r>
      <w:r>
        <w:t xml:space="preserve">being made.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Regional rules</w:t>
      </w:r>
      <w:r>
        <w:t xml:space="preserve">: support deletion/export requests and regional constraints</w:t>
      </w:r>
      <w:r>
        <w:t xml:space="preserve"> </w:t>
      </w:r>
      <w:r>
        <w:t xml:space="preserve">(GDPR, CCPA, and similar).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Security</w:t>
      </w:r>
      <w:r>
        <w:t xml:space="preserve">: encryption in transit and at rest; least-privilege access;</w:t>
      </w:r>
      <w:r>
        <w:t xml:space="preserve"> </w:t>
      </w:r>
      <w:r>
        <w:t xml:space="preserve">auditable access logs.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Provenance</w:t>
      </w:r>
      <w:r>
        <w:t xml:space="preserve">: every derived attribute records how and when it was computed, so</w:t>
      </w:r>
      <w:r>
        <w:t xml:space="preserve"> </w:t>
      </w:r>
      <w:r>
        <w:t xml:space="preserve">downstream insights can be explained.</w:t>
      </w:r>
    </w:p>
    <w:bookmarkEnd w:id="86"/>
    <w:bookmarkStart w:id="87" w:name="open-questions-for-specs"/>
    <w:p>
      <w:pPr>
        <w:pStyle w:val="Heading2"/>
      </w:pPr>
      <w:r>
        <w:t xml:space="preserve">Open questions (for specs)</w:t>
      </w:r>
    </w:p>
    <w:p>
      <w:pPr>
        <w:numPr>
          <w:ilvl w:val="0"/>
          <w:numId w:val="1020"/>
        </w:numPr>
        <w:pStyle w:val="Compact"/>
      </w:pPr>
      <w:r>
        <w:t xml:space="preserve">Real-time streaming vs. batch ingestion — and which sources need which.</w:t>
      </w:r>
    </w:p>
    <w:p>
      <w:pPr>
        <w:numPr>
          <w:ilvl w:val="0"/>
          <w:numId w:val="1020"/>
        </w:numPr>
        <w:pStyle w:val="Compact"/>
      </w:pPr>
      <w:r>
        <w:t xml:space="preserve">Where unified profiles are materialized (own store vs. warehouse vs. CDP).</w:t>
      </w:r>
    </w:p>
    <w:p>
      <w:pPr>
        <w:numPr>
          <w:ilvl w:val="0"/>
          <w:numId w:val="1020"/>
        </w:numPr>
        <w:pStyle w:val="Compact"/>
      </w:pPr>
      <w:r>
        <w:t xml:space="preserve">The exact match/merge policy and confidence thresholds.</w:t>
      </w:r>
    </w:p>
    <w:p>
      <w:pPr>
        <w:numPr>
          <w:ilvl w:val="0"/>
          <w:numId w:val="1020"/>
        </w:numPr>
        <w:pStyle w:val="Compact"/>
      </w:pPr>
      <w:r>
        <w:t xml:space="preserve">How outbound actions are authorized and rate-limited per source.</w:t>
      </w:r>
    </w:p>
    <w:p>
      <w:r>
        <w:br w:type="page"/>
      </w:r>
    </w:p>
    <w:bookmarkEnd w:id="87"/>
    <w:bookmarkEnd w:id="88"/>
    <w:bookmarkStart w:id="96" w:name="insights-engine"/>
    <w:p>
      <w:pPr>
        <w:pStyle w:val="Heading1"/>
      </w:pPr>
      <w:r>
        <w:t xml:space="preserve">Insights Engine</w:t>
      </w:r>
    </w:p>
    <w:p>
      <w:pPr>
        <w:pStyle w:val="FirstParagraph"/>
      </w:pPr>
      <w:r>
        <w:rPr>
          <w:bCs/>
          <w:b/>
        </w:rPr>
        <w:t xml:space="preserve">Pillar 2.</w:t>
      </w:r>
      <w:r>
        <w:t xml:space="preserve"> </w:t>
      </w:r>
      <w:r>
        <w:t xml:space="preserve">Turns unified data and model outputs into</w:t>
      </w:r>
      <w:r>
        <w:t xml:space="preserve"> </w:t>
      </w:r>
      <w:r>
        <w:rPr>
          <w:bCs/>
          <w:b/>
        </w:rPr>
        <w:t xml:space="preserve">custom insights</w:t>
      </w:r>
      <w:r>
        <w:t xml:space="preserve"> </w:t>
      </w:r>
      <w:r>
        <w:t xml:space="preserve">—</w:t>
      </w:r>
      <w:r>
        <w:t xml:space="preserve"> </w:t>
      </w:r>
      <w:r>
        <w:t xml:space="preserve">findings that are tailored, grounded, and decision-oriented.</w:t>
      </w:r>
    </w:p>
    <w:p>
      <w:pPr>
        <w:pStyle w:val="BlockText"/>
      </w:pPr>
      <w:r>
        <w:t xml:space="preserve">An insight here is not a metric and not a chart. It is a</w:t>
      </w:r>
      <w:r>
        <w:t xml:space="preserve"> </w:t>
      </w:r>
      <w:r>
        <w:rPr>
          <w:iCs/>
          <w:i/>
        </w:rPr>
        <w:t xml:space="preserve">claim about the</w:t>
      </w:r>
      <w:r>
        <w:rPr>
          <w:iCs/>
          <w:i/>
        </w:rPr>
        <w:t xml:space="preserve"> </w:t>
      </w:r>
      <w:r>
        <w:rPr>
          <w:iCs/>
          <w:i/>
        </w:rPr>
        <w:t xml:space="preserve">business’s customers, backed by evidence, that implies an action.</w:t>
      </w:r>
    </w:p>
    <w:bookmarkStart w:id="89" w:name="what-makes-an-insight-custom"/>
    <w:p>
      <w:pPr>
        <w:pStyle w:val="Heading2"/>
      </w:pPr>
      <w:r>
        <w:t xml:space="preserve">What makes an insight</w:t>
      </w:r>
      <w:r>
        <w:t xml:space="preserve"> </w:t>
      </w:r>
      <w:r>
        <w:t xml:space="preserve">“</w:t>
      </w:r>
      <w:r>
        <w:t xml:space="preserve">custom</w:t>
      </w:r>
      <w:r>
        <w:t xml:space="preserve">”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T["Tailored&lt;br/&gt;&lt;small&gt;this business, segment, customer&lt;/small&gt;"] --&gt; I((Custom&lt;br/&gt;Insight))</w:t>
      </w:r>
      <w:r>
        <w:br/>
      </w:r>
      <w:r>
        <w:rPr>
          <w:rStyle w:val="VerbatimChar"/>
        </w:rPr>
        <w:t xml:space="preserve">    G["Grounded&lt;br/&gt;&lt;small&gt;traceable to data + reasoning&lt;/small&gt;"] --&gt; I</w:t>
      </w:r>
      <w:r>
        <w:br/>
      </w:r>
      <w:r>
        <w:rPr>
          <w:rStyle w:val="VerbatimChar"/>
        </w:rPr>
        <w:t xml:space="preserve">    D["Decision-oriented&lt;br/&gt;&lt;small&gt;implies an action + impact&lt;/small&gt;"] --&gt; I</w:t>
      </w:r>
    </w:p>
    <w:p>
      <w:pPr>
        <w:pStyle w:val="FirstParagraph"/>
      </w:pPr>
      <w:r>
        <w:t xml:space="preserve">A finding earns the name only when all three hold.</w:t>
      </w:r>
      <w:r>
        <w:t xml:space="preserve"> </w:t>
      </w:r>
      <w:r>
        <w:t xml:space="preserve">“</w:t>
      </w:r>
      <w:r>
        <w:t xml:space="preserve">Average order value is $48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a metric.</w:t>
      </w:r>
      <w:r>
        <w:t xml:space="preserve"> </w:t>
      </w:r>
      <w:r>
        <w:t xml:space="preserve">“</w:t>
      </w:r>
      <w:r>
        <w:t xml:space="preserve">Customers who buy accessories within 14 days of their first order have</w:t>
      </w:r>
      <w:r>
        <w:t xml:space="preserve"> </w:t>
      </w:r>
      <w:r>
        <w:t xml:space="preserve">2.3× the 12-month LTV, and 60% of first-time buyers never see an accessory offer</w:t>
      </w:r>
      <w:r>
        <w:t xml:space="preserve">”</w:t>
      </w:r>
      <w:r>
        <w:t xml:space="preserve"> </w:t>
      </w:r>
      <w:r>
        <w:t xml:space="preserve">is an insight — tailored, grounded, and pointing at an action.</w:t>
      </w:r>
    </w:p>
    <w:bookmarkEnd w:id="89"/>
    <w:bookmarkStart w:id="90" w:name="anatomy-of-an-insight"/>
    <w:p>
      <w:pPr>
        <w:pStyle w:val="Heading2"/>
      </w:pPr>
      <w:r>
        <w:t xml:space="preserve">Anatomy of an insight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claim, in plain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data, segment, and model output behind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strongly the data supports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customers/segment it applies to and how many.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acting on it is worth (e.g. estimated revenue/retention).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Suggested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action it implies — handed to Decision Intelligence.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trace from raw data → reasoning → this statement.</w:t>
            </w:r>
          </w:p>
        </w:tc>
      </w:tr>
    </w:tbl>
    <w:bookmarkEnd w:id="90"/>
    <w:bookmarkStart w:id="91" w:name="how-insights-are-generated"/>
    <w:p>
      <w:pPr>
        <w:pStyle w:val="Heading2"/>
      </w:pPr>
      <w:r>
        <w:t xml:space="preserve">How insights are generated</w:t>
      </w:r>
    </w:p>
    <w:p>
      <w:pPr>
        <w:pStyle w:val="FirstParagraph"/>
      </w:pPr>
      <w:r>
        <w:t xml:space="preserve">The engine combines complementary methods rather than relying on one: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methods[Generation methods]</w:t>
      </w:r>
      <w:r>
        <w:br/>
      </w:r>
      <w:r>
        <w:rPr>
          <w:rStyle w:val="VerbatimChar"/>
        </w:rPr>
        <w:t xml:space="preserve">        ANOM[Anomaly / change detection]</w:t>
      </w:r>
      <w:r>
        <w:br/>
      </w:r>
      <w:r>
        <w:rPr>
          <w:rStyle w:val="VerbatimChar"/>
        </w:rPr>
        <w:t xml:space="preserve">        PATT[Pattern &amp; correlation mining]</w:t>
      </w:r>
      <w:r>
        <w:br/>
      </w:r>
      <w:r>
        <w:rPr>
          <w:rStyle w:val="VerbatimChar"/>
        </w:rPr>
        <w:t xml:space="preserve">        COMP[Cohort &amp; segment comparison]</w:t>
      </w:r>
      <w:r>
        <w:br/>
      </w:r>
      <w:r>
        <w:rPr>
          <w:rStyle w:val="VerbatimChar"/>
        </w:rPr>
        <w:t xml:space="preserve">        PRED[Model-driven&lt;br/&gt;propensities &amp; drivers]</w:t>
      </w:r>
      <w:r>
        <w:br/>
      </w:r>
      <w:r>
        <w:rPr>
          <w:rStyle w:val="VerbatimChar"/>
        </w:rPr>
        <w:t xml:space="preserve">        LLM[LLM reasoning over&lt;br/&gt;evidence + context]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methods --&gt; CAND[Candidate insights]</w:t>
      </w:r>
      <w:r>
        <w:br/>
      </w:r>
      <w:r>
        <w:rPr>
          <w:rStyle w:val="VerbatimChar"/>
        </w:rPr>
        <w:t xml:space="preserve">    CAND --&gt; VALID[Validate against data]</w:t>
      </w:r>
      <w:r>
        <w:br/>
      </w:r>
      <w:r>
        <w:rPr>
          <w:rStyle w:val="VerbatimChar"/>
        </w:rPr>
        <w:t xml:space="preserve">    VALID --&gt; RANK[Rank by expected value]</w:t>
      </w:r>
      <w:r>
        <w:br/>
      </w:r>
      <w:r>
        <w:rPr>
          <w:rStyle w:val="VerbatimChar"/>
        </w:rPr>
        <w:t xml:space="preserve">    RANK --&gt; TOP[Surface top insights]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Anomaly / change detection</w:t>
      </w:r>
      <w:r>
        <w:t xml:space="preserve"> </w:t>
      </w:r>
      <w:r>
        <w:t xml:space="preserve">— what moved, where, and for whom.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Pattern &amp; correlation mining</w:t>
      </w:r>
      <w:r>
        <w:t xml:space="preserve"> </w:t>
      </w:r>
      <w:r>
        <w:t xml:space="preserve">— recurring associations in behaviour.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Cohort &amp; segment comparison</w:t>
      </w:r>
      <w:r>
        <w:t xml:space="preserve"> </w:t>
      </w:r>
      <w:r>
        <w:t xml:space="preserve">— who differs from whom and why it matters.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Model-driven</w:t>
      </w:r>
      <w:r>
        <w:t xml:space="preserve"> </w:t>
      </w:r>
      <w:r>
        <w:t xml:space="preserve">— propensities and their drivers from the behaviour</w:t>
      </w:r>
      <w:r>
        <w:t xml:space="preserve"> </w:t>
      </w:r>
      <w:r>
        <w:t xml:space="preserve">models.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LLM reasoning</w:t>
      </w:r>
      <w:r>
        <w:t xml:space="preserve"> </w:t>
      </w:r>
      <w:r>
        <w:t xml:space="preserve">— synthesizes evidence and business context into a plain-language,</w:t>
      </w:r>
      <w:r>
        <w:t xml:space="preserve"> </w:t>
      </w:r>
      <w:r>
        <w:t xml:space="preserve">decision-framed statement; also proposes</w:t>
      </w:r>
      <w:r>
        <w:t xml:space="preserve"> </w:t>
      </w:r>
      <w:r>
        <w:rPr>
          <w:iCs/>
          <w:i/>
        </w:rPr>
        <w:t xml:space="preserve">what to investigate next</w:t>
      </w:r>
      <w:r>
        <w:t xml:space="preserve"> </w:t>
      </w:r>
      <w:r>
        <w:t xml:space="preserve">for the agent.</w:t>
      </w:r>
    </w:p>
    <w:p>
      <w:pPr>
        <w:pStyle w:val="BlockText"/>
      </w:pPr>
      <w:r>
        <w:rPr>
          <w:bCs/>
          <w:b/>
        </w:rPr>
        <w:t xml:space="preserve">Guard against spurious findings</w:t>
      </w:r>
    </w:p>
    <w:p>
      <w:pPr>
        <w:pStyle w:val="BlockText"/>
      </w:pPr>
      <w:r>
        <w:t xml:space="preserve">More methods means more candidate claims, and more chances for false positives.</w:t>
      </w:r>
      <w:r>
        <w:t xml:space="preserve"> </w:t>
      </w:r>
      <w:r>
        <w:t xml:space="preserve">Every candidate is</w:t>
      </w:r>
      <w:r>
        <w:t xml:space="preserve"> </w:t>
      </w:r>
      <w:r>
        <w:rPr>
          <w:bCs/>
          <w:b/>
        </w:rPr>
        <w:t xml:space="preserve">validated against the data</w:t>
      </w:r>
      <w:r>
        <w:t xml:space="preserve"> </w:t>
      </w:r>
      <w:r>
        <w:t xml:space="preserve">(effect size, significance,</w:t>
      </w:r>
      <w:r>
        <w:t xml:space="preserve"> </w:t>
      </w:r>
      <w:r>
        <w:t xml:space="preserve">holdout checks) before it is surfaced, and confidence is reported honestly.</w:t>
      </w:r>
    </w:p>
    <w:bookmarkEnd w:id="91"/>
    <w:bookmarkStart w:id="92" w:name="ranking-value-over-volume"/>
    <w:p>
      <w:pPr>
        <w:pStyle w:val="Heading2"/>
      </w:pPr>
      <w:r>
        <w:t xml:space="preserve">Ranking: value over volume</w:t>
      </w:r>
    </w:p>
    <w:p>
      <w:pPr>
        <w:pStyle w:val="FirstParagraph"/>
      </w:pPr>
      <w:r>
        <w:t xml:space="preserve">The engine’s job is not to produce many insights but the</w:t>
      </w:r>
      <w:r>
        <w:t xml:space="preserve"> </w:t>
      </w:r>
      <w:r>
        <w:rPr>
          <w:iCs/>
          <w:i/>
        </w:rPr>
        <w:t xml:space="preserve">right</w:t>
      </w:r>
      <w:r>
        <w:t xml:space="preserve"> </w:t>
      </w:r>
      <w:r>
        <w:t xml:space="preserve">ones. Candidates</w:t>
      </w:r>
      <w:r>
        <w:t xml:space="preserve"> </w:t>
      </w:r>
      <w:r>
        <w:t xml:space="preserve">are ranked by</w:t>
      </w:r>
      <w:r>
        <w:t xml:space="preserve"> </w:t>
      </w:r>
      <w:r>
        <w:rPr>
          <w:bCs/>
          <w:b/>
        </w:rPr>
        <w:t xml:space="preserve">expected value of acting</w:t>
      </w:r>
      <w:r>
        <w:t xml:space="preserve">, roughly:</w:t>
      </w:r>
    </w:p>
    <w:p>
      <w:pPr>
        <w:pStyle w:val="BlockText"/>
      </w:pPr>
      <w:r>
        <w:rPr>
          <w:bCs/>
          <w:b/>
        </w:rPr>
        <w:t xml:space="preserve">priority ≈ (impact if true) × (confidence) × (actionability) ÷ (effort/cost)</w:t>
      </w:r>
    </w:p>
    <w:p>
      <w:pPr>
        <w:pStyle w:val="FirstParagraph"/>
      </w:pPr>
      <w:r>
        <w:t xml:space="preserve">Low-confidence, low-impact, or un-actionable findings are suppressed. The agent can</w:t>
      </w:r>
      <w:r>
        <w:t xml:space="preserve"> </w:t>
      </w:r>
      <w:r>
        <w:t xml:space="preserve">tune this ranking toward current goals (e.g. prioritize retention this quarter).</w:t>
      </w:r>
    </w:p>
    <w:bookmarkEnd w:id="92"/>
    <w:bookmarkStart w:id="93" w:name="types-of-insight-illustrative"/>
    <w:p>
      <w:pPr>
        <w:pStyle w:val="Heading2"/>
      </w:pPr>
      <w:r>
        <w:t xml:space="preserve">Types of insight (illustrative)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Segment X is under-offered product Y they’re likely to want.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These accounts show the early churn signature seen in past lapsers.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Support response time is the strongest predictor of repeat purchase.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fast-growing new behavioural segment has emerged this month.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Conversion for channel Z dropped 18% for mobile users only.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Customers stall at onboarding step 3; those who pass it retain 2×.</w:t>
            </w:r>
            <w:r>
              <w:t xml:space="preserve">”</w:t>
            </w:r>
          </w:p>
        </w:tc>
      </w:tr>
    </w:tbl>
    <w:bookmarkEnd w:id="93"/>
    <w:bookmarkStart w:id="94" w:name="interfaces"/>
    <w:p>
      <w:pPr>
        <w:pStyle w:val="Heading2"/>
      </w:pPr>
      <w:r>
        <w:t xml:space="preserve">Interfaces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Pull</w:t>
      </w:r>
      <w:r>
        <w:t xml:space="preserve">: an operator asks a question in plain language; the engine answers with a</w:t>
      </w:r>
      <w:r>
        <w:t xml:space="preserve"> </w:t>
      </w:r>
      <w:r>
        <w:t xml:space="preserve">grounded insight.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Push</w:t>
      </w:r>
      <w:r>
        <w:t xml:space="preserve">: the agent runs the engine continuously and surfaces high-value insights</w:t>
      </w:r>
      <w:r>
        <w:t xml:space="preserve"> </w:t>
      </w:r>
      <w:r>
        <w:t xml:space="preserve">without being asked.</w:t>
      </w:r>
    </w:p>
    <w:p>
      <w:pPr>
        <w:pStyle w:val="FirstParagraph"/>
      </w:pPr>
      <w:r>
        <w:t xml:space="preserve">Both paths produce the same structured insight object, so everything is explainable</w:t>
      </w:r>
      <w:r>
        <w:t xml:space="preserve"> </w:t>
      </w:r>
      <w:r>
        <w:t xml:space="preserve">and feeds Decision Intelligence identically.</w:t>
      </w:r>
    </w:p>
    <w:bookmarkEnd w:id="94"/>
    <w:bookmarkStart w:id="95" w:name="open-questions-for-specs-1"/>
    <w:p>
      <w:pPr>
        <w:pStyle w:val="Heading2"/>
      </w:pPr>
      <w:r>
        <w:t xml:space="preserve">Open questions (for specs)</w:t>
      </w:r>
    </w:p>
    <w:p>
      <w:pPr>
        <w:numPr>
          <w:ilvl w:val="0"/>
          <w:numId w:val="1023"/>
        </w:numPr>
        <w:pStyle w:val="Compact"/>
      </w:pPr>
      <w:r>
        <w:t xml:space="preserve">The exact validation/statistical bar before surfacing.</w:t>
      </w:r>
    </w:p>
    <w:p>
      <w:pPr>
        <w:numPr>
          <w:ilvl w:val="0"/>
          <w:numId w:val="1023"/>
        </w:numPr>
        <w:pStyle w:val="Compact"/>
      </w:pPr>
      <w:r>
        <w:t xml:space="preserve">How business context and goals are encoded for the LLM reasoning step.</w:t>
      </w:r>
    </w:p>
    <w:p>
      <w:pPr>
        <w:numPr>
          <w:ilvl w:val="0"/>
          <w:numId w:val="1023"/>
        </w:numPr>
        <w:pStyle w:val="Compact"/>
      </w:pPr>
      <w:r>
        <w:t xml:space="preserve">De-duplication and</w:t>
      </w:r>
      <w:r>
        <w:t xml:space="preserve"> </w:t>
      </w:r>
      <w:r>
        <w:t xml:space="preserve">“</w:t>
      </w:r>
      <w:r>
        <w:t xml:space="preserve">insight fatigue</w:t>
      </w:r>
      <w:r>
        <w:t xml:space="preserve">”</w:t>
      </w:r>
      <w:r>
        <w:t xml:space="preserve"> </w:t>
      </w:r>
      <w:r>
        <w:t xml:space="preserve">controls (not re-surfacing known findings).</w:t>
      </w:r>
    </w:p>
    <w:p>
      <w:pPr>
        <w:numPr>
          <w:ilvl w:val="0"/>
          <w:numId w:val="1023"/>
        </w:numPr>
        <w:pStyle w:val="Compact"/>
      </w:pPr>
      <w:r>
        <w:t xml:space="preserve">How confidence is calibrated and communicated.</w:t>
      </w:r>
    </w:p>
    <w:p>
      <w:r>
        <w:br w:type="page"/>
      </w:r>
    </w:p>
    <w:bookmarkEnd w:id="95"/>
    <w:bookmarkEnd w:id="96"/>
    <w:bookmarkStart w:id="103" w:name="behaviour-models"/>
    <w:p>
      <w:pPr>
        <w:pStyle w:val="Heading1"/>
      </w:pPr>
      <w:r>
        <w:t xml:space="preserve">Behaviour Models</w:t>
      </w:r>
    </w:p>
    <w:p>
      <w:pPr>
        <w:pStyle w:val="FirstParagraph"/>
      </w:pPr>
      <w:r>
        <w:rPr>
          <w:bCs/>
          <w:b/>
        </w:rPr>
        <w:t xml:space="preserve">Pillar 3.</w:t>
      </w:r>
      <w:r>
        <w:t xml:space="preserve"> </w:t>
      </w:r>
      <w:r>
        <w:t xml:space="preserve">The quantitative understanding of customers: how they</w:t>
      </w:r>
      <w:r>
        <w:t xml:space="preserve"> </w:t>
      </w:r>
      <w:r>
        <w:rPr>
          <w:bCs/>
          <w:b/>
        </w:rPr>
        <w:t xml:space="preserve">purchase</w:t>
      </w:r>
      <w:r>
        <w:t xml:space="preserve">,</w:t>
      </w:r>
      <w:r>
        <w:t xml:space="preserve"> </w:t>
      </w:r>
      <w:r>
        <w:t xml:space="preserve">how they</w:t>
      </w:r>
      <w:r>
        <w:t xml:space="preserve"> </w:t>
      </w:r>
      <w:r>
        <w:rPr>
          <w:bCs/>
          <w:b/>
        </w:rPr>
        <w:t xml:space="preserve">behave overall</w:t>
      </w:r>
      <w:r>
        <w:t xml:space="preserve">, and where they are in their</w:t>
      </w:r>
      <w:r>
        <w:t xml:space="preserve"> </w:t>
      </w:r>
      <w:r>
        <w:rPr>
          <w:bCs/>
          <w:b/>
        </w:rPr>
        <w:t xml:space="preserve">journey</w:t>
      </w:r>
      <w:r>
        <w:t xml:space="preserve">. These models</w:t>
      </w:r>
      <w:r>
        <w:t xml:space="preserve"> </w:t>
      </w:r>
      <w:r>
        <w:t xml:space="preserve">feed the Insights Engine and Decision</w:t>
      </w:r>
      <w:r>
        <w:t xml:space="preserve"> </w:t>
      </w:r>
      <w:r>
        <w:t xml:space="preserve">Intelligence.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UP[(Unified profiles&lt;br/&gt;+ events)] --&gt; PUR[Purchase behaviour]</w:t>
      </w:r>
      <w:r>
        <w:br/>
      </w:r>
      <w:r>
        <w:rPr>
          <w:rStyle w:val="VerbatimChar"/>
        </w:rPr>
        <w:t xml:space="preserve">    UP --&gt; OVR[Overall behaviour]</w:t>
      </w:r>
      <w:r>
        <w:br/>
      </w:r>
      <w:r>
        <w:rPr>
          <w:rStyle w:val="VerbatimChar"/>
        </w:rPr>
        <w:t xml:space="preserve">    UP --&gt; JRN[Journey / lifecycle]</w:t>
      </w:r>
      <w:r>
        <w:br/>
      </w:r>
      <w:r>
        <w:rPr>
          <w:rStyle w:val="VerbatimChar"/>
        </w:rPr>
        <w:t xml:space="preserve">    PUR --&gt; OUT[Segments · propensities · drivers]</w:t>
      </w:r>
      <w:r>
        <w:br/>
      </w:r>
      <w:r>
        <w:rPr>
          <w:rStyle w:val="VerbatimChar"/>
        </w:rPr>
        <w:t xml:space="preserve">    OVR --&gt; OUT</w:t>
      </w:r>
      <w:r>
        <w:br/>
      </w:r>
      <w:r>
        <w:rPr>
          <w:rStyle w:val="VerbatimChar"/>
        </w:rPr>
        <w:t xml:space="preserve">    JRN --&gt; OUT</w:t>
      </w:r>
    </w:p>
    <w:bookmarkStart w:id="97" w:name="purchase-behaviour-1"/>
    <w:p>
      <w:pPr>
        <w:pStyle w:val="Heading2"/>
      </w:pPr>
      <w:r>
        <w:t xml:space="preserve">Purchase behaviour</w:t>
      </w:r>
    </w:p>
    <w:p>
      <w:pPr>
        <w:pStyle w:val="FirstParagraph"/>
      </w:pPr>
      <w:r>
        <w:t xml:space="preserve">How customers buy — the commercial core.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/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it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RFM</w:t>
            </w:r>
            <w:r>
              <w:t xml:space="preserve"> </w:t>
            </w:r>
            <w:r>
              <w:t xml:space="preserve">(Recency, Frequency, Monetary)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recently, often, and valuably does this customer buy?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Purchase 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likely is this customer to buy (soon / this product)?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Basket / affinity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products are bought together or in sequence?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this customer respond to price and promotions?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LTV / CLV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this customer worth over their lifetime?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Churn / lapse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likely is this customer to stop buying?</w:t>
            </w:r>
          </w:p>
        </w:tc>
      </w:tr>
    </w:tbl>
    <w:bookmarkEnd w:id="97"/>
    <w:bookmarkStart w:id="98" w:name="overall-behaviour-1"/>
    <w:p>
      <w:pPr>
        <w:pStyle w:val="Heading2"/>
      </w:pPr>
      <w:r>
        <w:t xml:space="preserve">Overall behaviour</w:t>
      </w:r>
    </w:p>
    <w:p>
      <w:pPr>
        <w:pStyle w:val="FirstParagraph"/>
      </w:pPr>
      <w:r>
        <w:t xml:space="preserve">The relationship beyond the transaction — often the leading indicator of purchase</w:t>
      </w:r>
      <w:r>
        <w:t xml:space="preserve"> </w:t>
      </w:r>
      <w:r>
        <w:t xml:space="preserve">behaviour.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/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it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actively is the customer interacting (visits, usage, opens)?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/ product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they using, how deeply, and is it growing?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&amp;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friction are they hitting; how do they feel?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tone of their feedback and interactions?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and how do they prefer to engage?</w:t>
            </w:r>
          </w:p>
        </w:tc>
      </w:tr>
    </w:tbl>
    <w:bookmarkEnd w:id="98"/>
    <w:bookmarkStart w:id="99" w:name="behavioural-segmentation"/>
    <w:p>
      <w:pPr>
        <w:pStyle w:val="Heading2"/>
      </w:pPr>
      <w:r>
        <w:t xml:space="preserve">Behavioural segmentation</w:t>
      </w:r>
    </w:p>
    <w:p>
      <w:pPr>
        <w:pStyle w:val="FirstParagraph"/>
      </w:pPr>
      <w:r>
        <w:t xml:space="preserve">Rather than fixed demographic buckets, customers are grouped by</w:t>
      </w:r>
      <w:r>
        <w:t xml:space="preserve"> </w:t>
      </w:r>
      <w:r>
        <w:rPr>
          <w:iCs/>
          <w:i/>
        </w:rPr>
        <w:t xml:space="preserve">how they behave</w:t>
      </w:r>
      <w:r>
        <w:t xml:space="preserve">,</w:t>
      </w:r>
      <w:r>
        <w:t xml:space="preserve"> </w:t>
      </w:r>
      <w:r>
        <w:t xml:space="preserve">and segments are re-learned as behaviour shifts.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quadrantChart</w:t>
      </w:r>
      <w:r>
        <w:br/>
      </w:r>
      <w:r>
        <w:rPr>
          <w:rStyle w:val="VerbatimChar"/>
        </w:rPr>
        <w:t xml:space="preserve">    title Value vs. engagement (illustrative)</w:t>
      </w:r>
      <w:r>
        <w:br/>
      </w:r>
      <w:r>
        <w:rPr>
          <w:rStyle w:val="VerbatimChar"/>
        </w:rPr>
        <w:t xml:space="preserve">    x-axis Low engagement --&gt; High engagement</w:t>
      </w:r>
      <w:r>
        <w:br/>
      </w:r>
      <w:r>
        <w:rPr>
          <w:rStyle w:val="VerbatimChar"/>
        </w:rPr>
        <w:t xml:space="preserve">    y-axis Low value --&gt; High value</w:t>
      </w:r>
      <w:r>
        <w:br/>
      </w:r>
      <w:r>
        <w:rPr>
          <w:rStyle w:val="VerbatimChar"/>
        </w:rPr>
        <w:t xml:space="preserve">    quadrant-1 Champions</w:t>
      </w:r>
      <w:r>
        <w:br/>
      </w:r>
      <w:r>
        <w:rPr>
          <w:rStyle w:val="VerbatimChar"/>
        </w:rPr>
        <w:t xml:space="preserve">    quadrant-2 At-risk high-value</w:t>
      </w:r>
      <w:r>
        <w:br/>
      </w:r>
      <w:r>
        <w:rPr>
          <w:rStyle w:val="VerbatimChar"/>
        </w:rPr>
        <w:t xml:space="preserve">    quadrant-3 Low-priority</w:t>
      </w:r>
      <w:r>
        <w:br/>
      </w:r>
      <w:r>
        <w:rPr>
          <w:rStyle w:val="VerbatimChar"/>
        </w:rPr>
        <w:t xml:space="preserve">    quadrant-4 Growth potential</w:t>
      </w:r>
    </w:p>
    <w:p>
      <w:pPr>
        <w:pStyle w:val="FirstParagraph"/>
      </w:pPr>
      <w:r>
        <w:t xml:space="preserve">Segments are</w:t>
      </w:r>
      <w:r>
        <w:t xml:space="preserve"> </w:t>
      </w:r>
      <w:r>
        <w:rPr>
          <w:bCs/>
          <w:b/>
        </w:rPr>
        <w:t xml:space="preserve">living</w:t>
      </w:r>
      <w:r>
        <w:t xml:space="preserve">: a customer can move between them, and the emergence of a</w:t>
      </w:r>
      <w:r>
        <w:t xml:space="preserve"> </w:t>
      </w:r>
      <w:r>
        <w:t xml:space="preserve">new segment is itself an insight.</w:t>
      </w:r>
    </w:p>
    <w:bookmarkEnd w:id="99"/>
    <w:bookmarkStart w:id="100" w:name="journey-lifecycle"/>
    <w:p>
      <w:pPr>
        <w:pStyle w:val="Heading2"/>
      </w:pPr>
      <w:r>
        <w:t xml:space="preserve">Journey &amp; lifecycle</w:t>
      </w:r>
    </w:p>
    <w:p>
      <w:pPr>
        <w:pStyle w:val="FirstParagraph"/>
      </w:pPr>
      <w:r>
        <w:t xml:space="preserve">Where a customer is in their arc, and what typically comes next.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Prospect</w:t>
      </w:r>
      <w:r>
        <w:br/>
      </w:r>
      <w:r>
        <w:rPr>
          <w:rStyle w:val="VerbatimChar"/>
        </w:rPr>
        <w:t xml:space="preserve">    Prospect --&gt; New: first purchase</w:t>
      </w:r>
      <w:r>
        <w:br/>
      </w:r>
      <w:r>
        <w:rPr>
          <w:rStyle w:val="VerbatimChar"/>
        </w:rPr>
        <w:t xml:space="preserve">    New --&gt; Active: repeat</w:t>
      </w:r>
      <w:r>
        <w:br/>
      </w:r>
      <w:r>
        <w:rPr>
          <w:rStyle w:val="VerbatimChar"/>
        </w:rPr>
        <w:t xml:space="preserve">    Active --&gt; Loyal: sustained</w:t>
      </w:r>
      <w:r>
        <w:br/>
      </w:r>
      <w:r>
        <w:rPr>
          <w:rStyle w:val="VerbatimChar"/>
        </w:rPr>
        <w:t xml:space="preserve">    Active --&gt; AtRisk: signals fade</w:t>
      </w:r>
      <w:r>
        <w:br/>
      </w:r>
      <w:r>
        <w:rPr>
          <w:rStyle w:val="VerbatimChar"/>
        </w:rPr>
        <w:t xml:space="preserve">    Loyal --&gt; AtRisk: signals fade</w:t>
      </w:r>
      <w:r>
        <w:br/>
      </w:r>
      <w:r>
        <w:rPr>
          <w:rStyle w:val="VerbatimChar"/>
        </w:rPr>
        <w:t xml:space="preserve">    AtRisk --&gt; Churned: lapse</w:t>
      </w:r>
      <w:r>
        <w:br/>
      </w:r>
      <w:r>
        <w:rPr>
          <w:rStyle w:val="VerbatimChar"/>
        </w:rPr>
        <w:t xml:space="preserve">    AtRisk --&gt; Active: recovered</w:t>
      </w:r>
      <w:r>
        <w:br/>
      </w:r>
      <w:r>
        <w:rPr>
          <w:rStyle w:val="VerbatimChar"/>
        </w:rPr>
        <w:t xml:space="preserve">    Churned --&gt; Reactivated: win-back</w:t>
      </w:r>
      <w:r>
        <w:br/>
      </w:r>
      <w:r>
        <w:rPr>
          <w:rStyle w:val="VerbatimChar"/>
        </w:rPr>
        <w:t xml:space="preserve">    Reactivated --&gt; Active</w:t>
      </w:r>
      <w:r>
        <w:br/>
      </w:r>
      <w:r>
        <w:rPr>
          <w:rStyle w:val="VerbatimChar"/>
        </w:rPr>
        <w:t xml:space="preserve">    Churned --&gt; [*]</w:t>
      </w:r>
    </w:p>
    <w:p>
      <w:pPr>
        <w:pStyle w:val="FirstParagraph"/>
      </w:pPr>
      <w:r>
        <w:t xml:space="preserve">Transitions carry probabilities and drivers, so the agent knows not just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customer is but</w:t>
      </w:r>
      <w:r>
        <w:t xml:space="preserve"> </w:t>
      </w:r>
      <w:r>
        <w:rPr>
          <w:iCs/>
          <w:i/>
        </w:rPr>
        <w:t xml:space="preserve">where they’re heading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why</w:t>
      </w:r>
      <w:r>
        <w:t xml:space="preserve">.</w:t>
      </w:r>
    </w:p>
    <w:bookmarkEnd w:id="100"/>
    <w:bookmarkStart w:id="101" w:name="modeling-principles"/>
    <w:p>
      <w:pPr>
        <w:pStyle w:val="Heading2"/>
      </w:pPr>
      <w:r>
        <w:t xml:space="preserve">Modeling principles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Explainable first.</w:t>
      </w:r>
      <w:r>
        <w:t xml:space="preserve"> </w:t>
      </w:r>
      <w:r>
        <w:t xml:space="preserve">Prefer models whose drivers can be surfaced; the</w:t>
      </w:r>
      <w:r>
        <w:t xml:space="preserve"> </w:t>
      </w:r>
      <w:r>
        <w:t xml:space="preserve">Insights Engine needs the</w:t>
      </w:r>
      <w:r>
        <w:t xml:space="preserve"> </w:t>
      </w:r>
      <w:r>
        <w:t xml:space="preserve">“</w:t>
      </w:r>
      <w:r>
        <w:t xml:space="preserve">why,</w:t>
      </w:r>
      <w:r>
        <w:t xml:space="preserve">”</w:t>
      </w:r>
      <w:r>
        <w:t xml:space="preserve"> </w:t>
      </w:r>
      <w:r>
        <w:t xml:space="preserve">not just the score.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Features are shared.</w:t>
      </w:r>
      <w:r>
        <w:t xml:space="preserve"> </w:t>
      </w:r>
      <w:r>
        <w:t xml:space="preserve">Behavioural features computed here are reused across</w:t>
      </w:r>
      <w:r>
        <w:t xml:space="preserve"> </w:t>
      </w:r>
      <w:r>
        <w:t xml:space="preserve">models and insights, defined once in the integration layer.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Honest uncertainty.</w:t>
      </w:r>
      <w:r>
        <w:t xml:space="preserve"> </w:t>
      </w:r>
      <w:r>
        <w:t xml:space="preserve">Every prediction carries a confidence/interval; the agent</w:t>
      </w:r>
      <w:r>
        <w:t xml:space="preserve"> </w:t>
      </w:r>
      <w:r>
        <w:t xml:space="preserve">treats a shaky prediction differently from a firm one.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Monitored for drift.</w:t>
      </w:r>
      <w:r>
        <w:t xml:space="preserve"> </w:t>
      </w:r>
      <w:r>
        <w:t xml:space="preserve">Behaviour changes; models are watched for decay and</w:t>
      </w:r>
      <w:r>
        <w:t xml:space="preserve"> </w:t>
      </w:r>
      <w:r>
        <w:t xml:space="preserve">retrained, and drift is itself a signal.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Start simple.</w:t>
      </w:r>
      <w:r>
        <w:t xml:space="preserve"> </w:t>
      </w:r>
      <w:r>
        <w:t xml:space="preserve">Well-understood methods (RFM, logistic/propensity models,</w:t>
      </w:r>
      <w:r>
        <w:t xml:space="preserve"> </w:t>
      </w:r>
      <w:r>
        <w:t xml:space="preserve">clustering) before complex ones — complexity is added only where it pays.</w:t>
      </w:r>
    </w:p>
    <w:bookmarkEnd w:id="101"/>
    <w:bookmarkStart w:id="102" w:name="open-questions-for-specs-2"/>
    <w:p>
      <w:pPr>
        <w:pStyle w:val="Heading2"/>
      </w:pPr>
      <w:r>
        <w:t xml:space="preserve">Open questions (for specs)</w:t>
      </w:r>
    </w:p>
    <w:p>
      <w:pPr>
        <w:numPr>
          <w:ilvl w:val="0"/>
          <w:numId w:val="1025"/>
        </w:numPr>
        <w:pStyle w:val="Compact"/>
      </w:pPr>
      <w:r>
        <w:t xml:space="preserve">Which models are v1 (likely RFM, churn/purchase propensity, behavioural</w:t>
      </w:r>
      <w:r>
        <w:t xml:space="preserve"> </w:t>
      </w:r>
      <w:r>
        <w:t xml:space="preserve">clustering) vs. later.</w:t>
      </w:r>
    </w:p>
    <w:p>
      <w:pPr>
        <w:numPr>
          <w:ilvl w:val="0"/>
          <w:numId w:val="1025"/>
        </w:numPr>
        <w:pStyle w:val="Compact"/>
      </w:pPr>
      <w:r>
        <w:t xml:space="preserve">Build vs. buy for modeling infrastructure.</w:t>
      </w:r>
    </w:p>
    <w:p>
      <w:pPr>
        <w:numPr>
          <w:ilvl w:val="0"/>
          <w:numId w:val="1025"/>
        </w:numPr>
        <w:pStyle w:val="Compact"/>
      </w:pPr>
      <w:r>
        <w:t xml:space="preserve">Training/serving cadence (batch scores vs. on-demand).</w:t>
      </w:r>
    </w:p>
    <w:p>
      <w:pPr>
        <w:numPr>
          <w:ilvl w:val="0"/>
          <w:numId w:val="1025"/>
        </w:numPr>
        <w:pStyle w:val="Compact"/>
      </w:pPr>
      <w:r>
        <w:t xml:space="preserve">How model outputs are versioned so insights remain reproducible.</w:t>
      </w:r>
    </w:p>
    <w:p>
      <w:r>
        <w:br w:type="page"/>
      </w:r>
    </w:p>
    <w:bookmarkEnd w:id="102"/>
    <w:bookmarkEnd w:id="103"/>
    <w:bookmarkStart w:id="110" w:name="decision-intelligence"/>
    <w:p>
      <w:pPr>
        <w:pStyle w:val="Heading1"/>
      </w:pPr>
      <w:r>
        <w:t xml:space="preserve">Decision Intelligence</w:t>
      </w:r>
    </w:p>
    <w:p>
      <w:pPr>
        <w:pStyle w:val="FirstParagraph"/>
      </w:pPr>
      <w:r>
        <w:rPr>
          <w:bCs/>
          <w:b/>
        </w:rPr>
        <w:t xml:space="preserve">Pillar 4.</w:t>
      </w:r>
      <w:r>
        <w:t xml:space="preserve"> </w:t>
      </w:r>
      <w:r>
        <w:t xml:space="preserve">The last mile: turn insights and model outputs into</w:t>
      </w:r>
      <w:r>
        <w:t xml:space="preserve"> </w:t>
      </w:r>
      <w:r>
        <w:rPr>
          <w:bCs/>
          <w:b/>
        </w:rPr>
        <w:t xml:space="preserve">decisions</w:t>
      </w:r>
      <w:r>
        <w:t xml:space="preserve"> </w:t>
      </w:r>
      <w:r>
        <w:t xml:space="preserve">—</w:t>
      </w:r>
      <w:r>
        <w:t xml:space="preserve"> </w:t>
      </w:r>
      <w:r>
        <w:t xml:space="preserve">specific recommendations and actions — and measure what they achieve.</w:t>
      </w:r>
    </w:p>
    <w:p>
      <w:pPr>
        <w:pStyle w:val="BlockText"/>
      </w:pPr>
      <w:r>
        <w:t xml:space="preserve">This pillar is why the product exists. An insight that never changes a decision</w:t>
      </w:r>
      <w:r>
        <w:t xml:space="preserve"> </w:t>
      </w:r>
      <w:r>
        <w:t xml:space="preserve">delivered no value. Here, every insight becomes a</w:t>
      </w:r>
      <w:r>
        <w:t xml:space="preserve"> </w:t>
      </w:r>
      <w:r>
        <w:rPr>
          <w:iCs/>
          <w:i/>
        </w:rPr>
        <w:t xml:space="preserve">decision with an owner, an</w:t>
      </w:r>
      <w:r>
        <w:rPr>
          <w:iCs/>
          <w:i/>
        </w:rPr>
        <w:t xml:space="preserve"> </w:t>
      </w:r>
      <w:r>
        <w:rPr>
          <w:iCs/>
          <w:i/>
        </w:rPr>
        <w:t xml:space="preserve">expected impact, and a way to tell whether it worked.</w:t>
      </w:r>
    </w:p>
    <w:bookmarkStart w:id="104" w:name="from-insight-to-decision"/>
    <w:p>
      <w:pPr>
        <w:pStyle w:val="Heading2"/>
      </w:pPr>
      <w:r>
        <w:t xml:space="preserve">From insight to decision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INS[Insight] --&gt; OPT[Generate options]</w:t>
      </w:r>
      <w:r>
        <w:br/>
      </w:r>
      <w:r>
        <w:rPr>
          <w:rStyle w:val="VerbatimChar"/>
        </w:rPr>
        <w:t xml:space="preserve">    OPT --&gt; SCORE[Score / simulate each]</w:t>
      </w:r>
      <w:r>
        <w:br/>
      </w:r>
      <w:r>
        <w:rPr>
          <w:rStyle w:val="VerbatimChar"/>
        </w:rPr>
        <w:t xml:space="preserve">    SCORE --&gt; NBA[Next-best-action]</w:t>
      </w:r>
      <w:r>
        <w:br/>
      </w:r>
      <w:r>
        <w:rPr>
          <w:rStyle w:val="VerbatimChar"/>
        </w:rPr>
        <w:t xml:space="preserve">    NBA --&gt; GATE{Within guardrails?}</w:t>
      </w:r>
      <w:r>
        <w:br/>
      </w:r>
      <w:r>
        <w:rPr>
          <w:rStyle w:val="VerbatimChar"/>
        </w:rPr>
        <w:t xml:space="preserve">    GATE --&gt;|yes| ACT[Act automatically]</w:t>
      </w:r>
      <w:r>
        <w:br/>
      </w:r>
      <w:r>
        <w:rPr>
          <w:rStyle w:val="VerbatimChar"/>
        </w:rPr>
        <w:t xml:space="preserve">    GATE --&gt;|no / high stakes| HITL[Recommend to human]</w:t>
      </w:r>
      <w:r>
        <w:br/>
      </w:r>
      <w:r>
        <w:rPr>
          <w:rStyle w:val="VerbatimChar"/>
        </w:rPr>
        <w:t xml:space="preserve">    HITL --&gt;|approved| ACT</w:t>
      </w:r>
      <w:r>
        <w:br/>
      </w:r>
      <w:r>
        <w:rPr>
          <w:rStyle w:val="VerbatimChar"/>
        </w:rPr>
        <w:t xml:space="preserve">    ACT --&gt; MEAS[Measure outcome]</w:t>
      </w:r>
      <w:r>
        <w:br/>
      </w:r>
      <w:r>
        <w:rPr>
          <w:rStyle w:val="VerbatimChar"/>
        </w:rPr>
        <w:t xml:space="preserve">    MEAS --&gt;|attribution| LEARN[Feed back to models + agent]</w:t>
      </w:r>
    </w:p>
    <w:bookmarkEnd w:id="104"/>
    <w:bookmarkStart w:id="105" w:name="next-best-action-nba"/>
    <w:p>
      <w:pPr>
        <w:pStyle w:val="Heading2"/>
      </w:pPr>
      <w:r>
        <w:t xml:space="preserve">Next-best-action (NBA)</w:t>
      </w:r>
    </w:p>
    <w:p>
      <w:pPr>
        <w:pStyle w:val="FirstParagraph"/>
      </w:pPr>
      <w:r>
        <w:t xml:space="preserve">For a given customer or segment, the system determines the single most valuable</w:t>
      </w:r>
      <w:r>
        <w:t xml:space="preserve"> </w:t>
      </w:r>
      <w:r>
        <w:t xml:space="preserve">action to take</w:t>
      </w:r>
      <w:r>
        <w:t xml:space="preserve"> </w:t>
      </w:r>
      <w:r>
        <w:rPr>
          <w:iCs/>
          <w:i/>
        </w:rPr>
        <w:t xml:space="preserve">now</w:t>
      </w:r>
      <w:r>
        <w:t xml:space="preserve">, given goals, constraints, and predicted response.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Insight / 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true and likely about the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menu of possible actions (offer, message, flag, nurture…)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Modeled effect of each action on this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Goals &amp;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business is optimizing and its limits (budget, frequency caps)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allowed autonomously vs. needs approval</w:t>
            </w:r>
          </w:p>
        </w:tc>
      </w:tr>
    </w:tbl>
    <w:p>
      <w:pPr>
        <w:pStyle w:val="BodyText"/>
      </w:pPr>
      <w:r>
        <w:t xml:space="preserve">The output is a ranked recommendation with the expected impact and the reasoning</w:t>
      </w:r>
      <w:r>
        <w:t xml:space="preserve"> </w:t>
      </w:r>
      <w:r>
        <w:t xml:space="preserve">behind it — never an unexplained directive.</w:t>
      </w:r>
    </w:p>
    <w:bookmarkEnd w:id="105"/>
    <w:bookmarkStart w:id="106" w:name="action-catalog-illustrative"/>
    <w:p>
      <w:pPr>
        <w:pStyle w:val="Heading2"/>
      </w:pPr>
      <w:r>
        <w:t xml:space="preserve">Action catalog (illustrative)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Targeted offer /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purchase propensity, price sensitivity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 / save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Rising churn risk on a valuable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nudge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stalled at a known drop-off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Cross-/up-sell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Affinity or usage signals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 for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High-stakes or low-confidence situation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 / audience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Behavioural segment membership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Suppress / do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fatigue or no positive expected value</w:t>
            </w:r>
          </w:p>
        </w:tc>
      </w:tr>
    </w:tbl>
    <w:p>
      <w:pPr>
        <w:pStyle w:val="BlockText"/>
      </w:pPr>
      <w:r>
        <w:rPr>
          <w:bCs/>
          <w:b/>
        </w:rPr>
        <w:t xml:space="preserve">Doing nothing is a decision</w:t>
      </w:r>
    </w:p>
    <w:p>
      <w:pPr>
        <w:pStyle w:val="BlockText"/>
      </w:pPr>
      <w:r>
        <w:t xml:space="preserve">Suppressing an action (to avoid fatigue or negative value) is a first-class</w:t>
      </w:r>
      <w:r>
        <w:t xml:space="preserve"> </w:t>
      </w:r>
      <w:r>
        <w:t xml:space="preserve">output, not the absence of one.</w:t>
      </w:r>
    </w:p>
    <w:bookmarkEnd w:id="106"/>
    <w:bookmarkStart w:id="107" w:name="measuring-outcomes-attribution"/>
    <w:p>
      <w:pPr>
        <w:pStyle w:val="Heading2"/>
      </w:pPr>
      <w:r>
        <w:t xml:space="preserve">Measuring outcomes (attribution)</w:t>
      </w:r>
    </w:p>
    <w:p>
      <w:pPr>
        <w:pStyle w:val="FirstParagraph"/>
      </w:pPr>
      <w:r>
        <w:t xml:space="preserve">A decision isn’t finished when the action fires — it’s finished when its effect is</w:t>
      </w:r>
      <w:r>
        <w:t xml:space="preserve"> </w:t>
      </w:r>
      <w:r>
        <w:t xml:space="preserve">measured and fed back.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Experimentation</w:t>
      </w:r>
      <w:r>
        <w:t xml:space="preserve"> </w:t>
      </w:r>
      <w:r>
        <w:t xml:space="preserve">where feasible: holdouts / A-B tests so impact is causal, not</w:t>
      </w:r>
      <w:r>
        <w:t xml:space="preserve"> </w:t>
      </w:r>
      <w:r>
        <w:t xml:space="preserve">just correlational.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Attribution</w:t>
      </w:r>
      <w:r>
        <w:t xml:space="preserve">: tie outcomes (purchase, retention, engagement lift) back to the</w:t>
      </w:r>
      <w:r>
        <w:t xml:space="preserve"> </w:t>
      </w:r>
      <w:r>
        <w:t xml:space="preserve">action that drove them.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Learning loop</w:t>
      </w:r>
      <w:r>
        <w:t xml:space="preserve">: results update the behaviour models and the agent’s sense of</w:t>
      </w:r>
      <w:r>
        <w:t xml:space="preserve"> </w:t>
      </w:r>
      <w:r>
        <w:t xml:space="preserve">what works — so recommendations improve over time.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ACT[Action taken] --&gt; OBS[Observe outcome]</w:t>
      </w:r>
      <w:r>
        <w:br/>
      </w:r>
      <w:r>
        <w:rPr>
          <w:rStyle w:val="VerbatimChar"/>
        </w:rPr>
        <w:t xml:space="preserve">    OBS --&gt; ATTR[Attribute impact&lt;br/&gt;vs. holdout]</w:t>
      </w:r>
      <w:r>
        <w:br/>
      </w:r>
      <w:r>
        <w:rPr>
          <w:rStyle w:val="VerbatimChar"/>
        </w:rPr>
        <w:t xml:space="preserve">    ATTR --&gt; MODELS[Update behaviour models]</w:t>
      </w:r>
      <w:r>
        <w:br/>
      </w:r>
      <w:r>
        <w:rPr>
          <w:rStyle w:val="VerbatimChar"/>
        </w:rPr>
        <w:t xml:space="preserve">    ATTR --&gt; AGENT[Update agent policy]</w:t>
      </w:r>
      <w:r>
        <w:br/>
      </w:r>
      <w:r>
        <w:rPr>
          <w:rStyle w:val="VerbatimChar"/>
        </w:rPr>
        <w:t xml:space="preserve">    MODELS --&gt; BETTER[Better next-best-actions]</w:t>
      </w:r>
      <w:r>
        <w:br/>
      </w:r>
      <w:r>
        <w:rPr>
          <w:rStyle w:val="VerbatimChar"/>
        </w:rPr>
        <w:t xml:space="preserve">    AGENT --&gt; BETTER</w:t>
      </w:r>
    </w:p>
    <w:bookmarkEnd w:id="107"/>
    <w:bookmarkStart w:id="108" w:name="human-in-the-loop-and-trust"/>
    <w:p>
      <w:pPr>
        <w:pStyle w:val="Heading2"/>
      </w:pPr>
      <w:r>
        <w:t xml:space="preserve">Human-in-the-loop and trust</w:t>
      </w:r>
    </w:p>
    <w:p>
      <w:pPr>
        <w:pStyle w:val="FirstParagraph"/>
      </w:pPr>
      <w:r>
        <w:t xml:space="preserve">Autonomy is</w:t>
      </w:r>
      <w:r>
        <w:t xml:space="preserve"> </w:t>
      </w:r>
      <w:r>
        <w:rPr>
          <w:bCs/>
          <w:b/>
        </w:rPr>
        <w:t xml:space="preserve">graduated</w:t>
      </w:r>
      <w:r>
        <w:t xml:space="preserve"> </w:t>
      </w:r>
      <w:r>
        <w:t xml:space="preserve">(see guardrails):</w:t>
      </w:r>
    </w:p>
    <w:p>
      <w:pPr>
        <w:numPr>
          <w:ilvl w:val="0"/>
          <w:numId w:val="1027"/>
        </w:numPr>
        <w:pStyle w:val="Compact"/>
      </w:pPr>
      <w:r>
        <w:t xml:space="preserve">Low-stakes, high-confidence, reversible actions → the agent may act automatically.</w:t>
      </w:r>
    </w:p>
    <w:p>
      <w:pPr>
        <w:numPr>
          <w:ilvl w:val="0"/>
          <w:numId w:val="1027"/>
        </w:numPr>
        <w:pStyle w:val="Compact"/>
      </w:pPr>
      <w:r>
        <w:t xml:space="preserve">High-stakes, low-confidence, or costly actions → the agent</w:t>
      </w:r>
      <w:r>
        <w:t xml:space="preserve"> </w:t>
      </w:r>
      <w:r>
        <w:rPr>
          <w:iCs/>
          <w:i/>
        </w:rPr>
        <w:t xml:space="preserve">recommends</w:t>
      </w:r>
      <w:r>
        <w:t xml:space="preserve">, a human</w:t>
      </w:r>
      <w:r>
        <w:t xml:space="preserve"> </w:t>
      </w:r>
      <w:r>
        <w:t xml:space="preserve">approves.</w:t>
      </w:r>
    </w:p>
    <w:p>
      <w:pPr>
        <w:numPr>
          <w:ilvl w:val="0"/>
          <w:numId w:val="1027"/>
        </w:numPr>
        <w:pStyle w:val="Compact"/>
      </w:pPr>
      <w:r>
        <w:t xml:space="preserve">Every decision — auto or approved — is logged with its reasoning for audit and</w:t>
      </w:r>
      <w:r>
        <w:t xml:space="preserve"> </w:t>
      </w:r>
      <w:r>
        <w:t xml:space="preserve">review.</w:t>
      </w:r>
    </w:p>
    <w:p>
      <w:pPr>
        <w:pStyle w:val="FirstParagraph"/>
      </w:pPr>
      <w:r>
        <w:t xml:space="preserve">This is how the product earns the right to act more autonomously over time: by</w:t>
      </w:r>
      <w:r>
        <w:t xml:space="preserve"> </w:t>
      </w:r>
      <w:r>
        <w:t xml:space="preserve">building a track record its operators can see and trust.</w:t>
      </w:r>
    </w:p>
    <w:bookmarkEnd w:id="108"/>
    <w:bookmarkStart w:id="109" w:name="open-questions-for-specs-3"/>
    <w:p>
      <w:pPr>
        <w:pStyle w:val="Heading2"/>
      </w:pPr>
      <w:r>
        <w:t xml:space="preserve">Open questions (for specs)</w:t>
      </w:r>
    </w:p>
    <w:p>
      <w:pPr>
        <w:numPr>
          <w:ilvl w:val="0"/>
          <w:numId w:val="1028"/>
        </w:numPr>
        <w:pStyle w:val="Compact"/>
      </w:pPr>
      <w:r>
        <w:t xml:space="preserve">How goals/objectives are expressed and weighted (single metric vs. multi-objective).</w:t>
      </w:r>
    </w:p>
    <w:p>
      <w:pPr>
        <w:numPr>
          <w:ilvl w:val="0"/>
          <w:numId w:val="1028"/>
        </w:numPr>
        <w:pStyle w:val="Compact"/>
      </w:pPr>
      <w:r>
        <w:t xml:space="preserve">The experimentation framework (how holdouts are managed and measured).</w:t>
      </w:r>
    </w:p>
    <w:p>
      <w:pPr>
        <w:numPr>
          <w:ilvl w:val="0"/>
          <w:numId w:val="1028"/>
        </w:numPr>
        <w:pStyle w:val="Compact"/>
      </w:pPr>
      <w:r>
        <w:t xml:space="preserve">Default autonomy levels per action type and how they’re configured.</w:t>
      </w:r>
    </w:p>
    <w:p>
      <w:pPr>
        <w:numPr>
          <w:ilvl w:val="0"/>
          <w:numId w:val="1028"/>
        </w:numPr>
        <w:pStyle w:val="Compact"/>
      </w:pPr>
      <w:r>
        <w:t xml:space="preserve">How conflicting recommendations across segments/goals are reconciled.</w:t>
      </w:r>
    </w:p>
    <w:p>
      <w:r>
        <w:br w:type="page"/>
      </w:r>
    </w:p>
    <w:bookmarkEnd w:id="109"/>
    <w:bookmarkEnd w:id="110"/>
    <w:bookmarkStart w:id="121" w:name="the-autoagent-loop"/>
    <w:p>
      <w:pPr>
        <w:pStyle w:val="Heading1"/>
      </w:pPr>
      <w:r>
        <w:t xml:space="preserve">The AutoAgent Loop</w:t>
      </w:r>
    </w:p>
    <w:p>
      <w:pPr>
        <w:pStyle w:val="FirstParagraph"/>
      </w:pPr>
      <w:r>
        <w:rPr>
          <w:bCs/>
          <w:b/>
        </w:rPr>
        <w:t xml:space="preserve">Pillar 5.</w:t>
      </w:r>
      <w:r>
        <w:t xml:space="preserve"> </w:t>
      </w:r>
      <w:r>
        <w:t xml:space="preserve">The orchestrator that makes the system an</w:t>
      </w:r>
      <w:r>
        <w:t xml:space="preserve"> </w:t>
      </w:r>
      <w:r>
        <w:rPr>
          <w:iCs/>
          <w:i/>
        </w:rPr>
        <w:t xml:space="preserve">agent</w:t>
      </w:r>
      <w:r>
        <w:t xml:space="preserve"> </w:t>
      </w:r>
      <w:r>
        <w:t xml:space="preserve">rather than a</w:t>
      </w:r>
      <w:r>
        <w:t xml:space="preserve"> </w:t>
      </w:r>
      <w:r>
        <w:t xml:space="preserve">pipeline. It holds goals, decides what to do next, invokes the other pillars as</w:t>
      </w:r>
      <w:r>
        <w:t xml:space="preserve"> </w:t>
      </w:r>
      <w:r>
        <w:t xml:space="preserve">tools, remembers, and acts within guardrails.</w:t>
      </w:r>
    </w:p>
    <w:bookmarkStart w:id="115" w:name="the-loop"/>
    <w:p>
      <w:pPr>
        <w:pStyle w:val="Heading2"/>
      </w:pPr>
      <w:r>
        <w:t xml:space="preserve">The loop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PERCEIVE[Perceive&lt;br/&gt;&lt;small&gt;read state, data, goals&lt;/small&gt;] --&gt; REASON[Reason &amp; plan&lt;br/&gt;&lt;small&gt;what matters, what to do&lt;/small&gt;]</w:t>
      </w:r>
      <w:r>
        <w:br/>
      </w:r>
      <w:r>
        <w:rPr>
          <w:rStyle w:val="VerbatimChar"/>
        </w:rPr>
        <w:t xml:space="preserve">    REASON --&gt; ACT[Act&lt;br/&gt;&lt;small&gt;run tools, recommend, execute&lt;/small&gt;]</w:t>
      </w:r>
      <w:r>
        <w:br/>
      </w:r>
      <w:r>
        <w:rPr>
          <w:rStyle w:val="VerbatimChar"/>
        </w:rPr>
        <w:t xml:space="preserve">    ACT --&gt; LEARN[Learn&lt;br/&gt;&lt;small&gt;observe outcomes, update memory&lt;/small&gt;]</w:t>
      </w:r>
      <w:r>
        <w:br/>
      </w:r>
      <w:r>
        <w:rPr>
          <w:rStyle w:val="VerbatimChar"/>
        </w:rPr>
        <w:t xml:space="preserve">    LEARN --&gt; PERCEIVE</w:t>
      </w:r>
    </w:p>
    <w:p>
      <w:pPr>
        <w:pStyle w:val="FirstParagraph"/>
      </w:pPr>
      <w:r>
        <w:t xml:space="preserve">Unlike a dashboard that waits for a query, the AutoAgent runs this loop on its own</w:t>
      </w:r>
      <w:r>
        <w:t xml:space="preserve"> </w:t>
      </w:r>
      <w:r>
        <w:t xml:space="preserve">cadence — scheduled, event-triggered, or on demand — and chooses its own next</w:t>
      </w:r>
      <w:r>
        <w:t xml:space="preserve"> </w:t>
      </w:r>
      <w:r>
        <w:t xml:space="preserve">question.</w:t>
      </w:r>
    </w:p>
    <w:bookmarkStart w:id="111" w:name="perceive"/>
    <w:p>
      <w:pPr>
        <w:pStyle w:val="Heading3"/>
      </w:pPr>
      <w:r>
        <w:t xml:space="preserve">Perceive</w:t>
      </w:r>
    </w:p>
    <w:p>
      <w:pPr>
        <w:pStyle w:val="FirstParagraph"/>
      </w:pPr>
      <w:r>
        <w:t xml:space="preserve">Read current goals, recent data and events from the integration</w:t>
      </w:r>
      <w:r>
        <w:t xml:space="preserve"> </w:t>
      </w:r>
      <w:r>
        <w:t xml:space="preserve">layer, outputs from the behaviour</w:t>
      </w:r>
      <w:r>
        <w:t xml:space="preserve"> </w:t>
      </w:r>
      <w:r>
        <w:t xml:space="preserve">models, and its own memory of what it has already done and</w:t>
      </w:r>
      <w:r>
        <w:t xml:space="preserve"> </w:t>
      </w:r>
      <w:r>
        <w:t xml:space="preserve">learned.</w:t>
      </w:r>
    </w:p>
    <w:bookmarkEnd w:id="111"/>
    <w:bookmarkStart w:id="112" w:name="reason-plan"/>
    <w:p>
      <w:pPr>
        <w:pStyle w:val="Heading3"/>
      </w:pPr>
      <w:r>
        <w:t xml:space="preserve">Reason &amp; plan</w:t>
      </w:r>
    </w:p>
    <w:p>
      <w:pPr>
        <w:pStyle w:val="FirstParagraph"/>
      </w:pPr>
      <w:r>
        <w:t xml:space="preserve">Decide what matters now and form a plan: which segments or customers to look at,</w:t>
      </w:r>
      <w:r>
        <w:t xml:space="preserve"> </w:t>
      </w:r>
      <w:r>
        <w:t xml:space="preserve">which insights to pursue, which decisions</w:t>
      </w:r>
      <w:r>
        <w:t xml:space="preserve"> </w:t>
      </w:r>
      <w:r>
        <w:t xml:space="preserve">to prepare. This is where goals and priorities shape attention.</w:t>
      </w:r>
    </w:p>
    <w:bookmarkEnd w:id="112"/>
    <w:bookmarkStart w:id="113" w:name="act"/>
    <w:p>
      <w:pPr>
        <w:pStyle w:val="Heading3"/>
      </w:pPr>
      <w:r>
        <w:t xml:space="preserve">Act</w:t>
      </w:r>
    </w:p>
    <w:p>
      <w:pPr>
        <w:pStyle w:val="FirstParagraph"/>
      </w:pPr>
      <w:r>
        <w:t xml:space="preserve">Invoke pillars 1–4 as</w:t>
      </w:r>
      <w:r>
        <w:t xml:space="preserve"> </w:t>
      </w:r>
      <w:r>
        <w:rPr>
          <w:bCs/>
          <w:b/>
        </w:rPr>
        <w:t xml:space="preserve">tools</w:t>
      </w:r>
      <w:r>
        <w:t xml:space="preserve">, surface insights, propose or (within guardrails)</w:t>
      </w:r>
      <w:r>
        <w:t xml:space="preserve"> </w:t>
      </w:r>
      <w:r>
        <w:t xml:space="preserve">execute actions. Every act is recorded with its reasoning.</w:t>
      </w:r>
    </w:p>
    <w:bookmarkEnd w:id="113"/>
    <w:bookmarkStart w:id="114" w:name="learn"/>
    <w:p>
      <w:pPr>
        <w:pStyle w:val="Heading3"/>
      </w:pPr>
      <w:r>
        <w:t xml:space="preserve">Learn</w:t>
      </w:r>
    </w:p>
    <w:p>
      <w:pPr>
        <w:pStyle w:val="FirstParagraph"/>
      </w:pPr>
      <w:r>
        <w:t xml:space="preserve">Observe outcomes (via attribution), update memory and the sense of what works, and</w:t>
      </w:r>
      <w:r>
        <w:t xml:space="preserve"> </w:t>
      </w:r>
      <w:r>
        <w:t xml:space="preserve">feed results back to the models. The next loop is better-informed than the last.</w:t>
      </w:r>
    </w:p>
    <w:bookmarkEnd w:id="114"/>
    <w:bookmarkEnd w:id="115"/>
    <w:bookmarkStart w:id="116" w:name="the-agent-as-a-tool-user"/>
    <w:p>
      <w:pPr>
        <w:pStyle w:val="Heading2"/>
      </w:pPr>
      <w:r>
        <w:t xml:space="preserve">The agent as a tool-user</w:t>
      </w:r>
    </w:p>
    <w:p>
      <w:pPr>
        <w:pStyle w:val="FirstParagraph"/>
      </w:pPr>
      <w:r>
        <w:t xml:space="preserve">The AutoAgent doesn’t reimplement the pillars — it</w:t>
      </w:r>
      <w:r>
        <w:t xml:space="preserve"> </w:t>
      </w:r>
      <w:r>
        <w:rPr>
          <w:iCs/>
          <w:i/>
        </w:rPr>
        <w:t xml:space="preserve">calls</w:t>
      </w:r>
      <w:r>
        <w:t xml:space="preserve"> </w:t>
      </w:r>
      <w:r>
        <w:t xml:space="preserve">them, plus the business’s</w:t>
      </w:r>
      <w:r>
        <w:t xml:space="preserve"> </w:t>
      </w:r>
      <w:r>
        <w:t xml:space="preserve">systems, as tools: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AG(["AutoAgent&lt;br/&gt;plan · decide · remember"])</w:t>
      </w:r>
      <w:r>
        <w:br/>
      </w:r>
      <w:r>
        <w:rPr>
          <w:rStyle w:val="VerbatimChar"/>
        </w:rPr>
        <w:t xml:space="preserve">    AG --&gt; Q[Query unified data]</w:t>
      </w:r>
      <w:r>
        <w:br/>
      </w:r>
      <w:r>
        <w:rPr>
          <w:rStyle w:val="VerbatimChar"/>
        </w:rPr>
        <w:t xml:space="preserve">    AG --&gt; M[Run / read behaviour models]</w:t>
      </w:r>
      <w:r>
        <w:br/>
      </w:r>
      <w:r>
        <w:rPr>
          <w:rStyle w:val="VerbatimChar"/>
        </w:rPr>
        <w:t xml:space="preserve">    AG --&gt; I[Generate insights]</w:t>
      </w:r>
      <w:r>
        <w:br/>
      </w:r>
      <w:r>
        <w:rPr>
          <w:rStyle w:val="VerbatimChar"/>
        </w:rPr>
        <w:t xml:space="preserve">    AG --&gt; D[Produce decisions]</w:t>
      </w:r>
      <w:r>
        <w:br/>
      </w:r>
      <w:r>
        <w:rPr>
          <w:rStyle w:val="VerbatimChar"/>
        </w:rPr>
        <w:t xml:space="preserve">    AG --&gt; X[Execute actions in business systems]</w:t>
      </w:r>
      <w:r>
        <w:br/>
      </w:r>
      <w:r>
        <w:rPr>
          <w:rStyle w:val="VerbatimChar"/>
        </w:rPr>
        <w:t xml:space="preserve">    Q -.results.-&gt; AG</w:t>
      </w:r>
      <w:r>
        <w:br/>
      </w:r>
      <w:r>
        <w:rPr>
          <w:rStyle w:val="VerbatimChar"/>
        </w:rPr>
        <w:t xml:space="preserve">    M -.results.-&gt; AG</w:t>
      </w:r>
      <w:r>
        <w:br/>
      </w:r>
      <w:r>
        <w:rPr>
          <w:rStyle w:val="VerbatimChar"/>
        </w:rPr>
        <w:t xml:space="preserve">    I -.results.-&gt; AG</w:t>
      </w:r>
      <w:r>
        <w:br/>
      </w:r>
      <w:r>
        <w:rPr>
          <w:rStyle w:val="VerbatimChar"/>
        </w:rPr>
        <w:t xml:space="preserve">    D -.results.-&gt; AG</w:t>
      </w:r>
      <w:r>
        <w:br/>
      </w:r>
      <w:r>
        <w:rPr>
          <w:rStyle w:val="VerbatimChar"/>
        </w:rPr>
        <w:t xml:space="preserve">    X -.outcomes.-&gt; AG</w:t>
      </w:r>
    </w:p>
    <w:bookmarkEnd w:id="116"/>
    <w:bookmarkStart w:id="117" w:name="memory"/>
    <w:p>
      <w:pPr>
        <w:pStyle w:val="Heading2"/>
      </w:pPr>
      <w:r>
        <w:t xml:space="preserve">Memory</w:t>
      </w:r>
    </w:p>
    <w:p>
      <w:pPr>
        <w:pStyle w:val="FirstParagraph"/>
      </w:pPr>
      <w:r>
        <w:t xml:space="preserve">The agent is stateful. Memory makes it improve and keeps it from repeating itself: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current investigation’s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Completing the task at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Episodic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insights, actions, and their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re-surfacing known findings; learning what worked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 knowledge about the business, its customers, and its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 reasoning in context</w:t>
            </w:r>
          </w:p>
        </w:tc>
      </w:tr>
    </w:tbl>
    <w:bookmarkEnd w:id="117"/>
    <w:bookmarkStart w:id="118" w:name="guardrails-and-autonomy-levels"/>
    <w:p>
      <w:pPr>
        <w:pStyle w:val="Heading2"/>
      </w:pPr>
      <w:r>
        <w:t xml:space="preserve">Guardrails and autonomy levels</w:t>
      </w:r>
    </w:p>
    <w:p>
      <w:pPr>
        <w:pStyle w:val="FirstParagraph"/>
      </w:pPr>
      <w:r>
        <w:t xml:space="preserve">Autonomy is</w:t>
      </w:r>
      <w:r>
        <w:t xml:space="preserve"> </w:t>
      </w:r>
      <w:r>
        <w:rPr>
          <w:bCs/>
          <w:b/>
        </w:rPr>
        <w:t xml:space="preserve">configurable and graduated</w:t>
      </w:r>
      <w:r>
        <w:t xml:space="preserve">. Guardrails define what the agent may do</w:t>
      </w:r>
      <w:r>
        <w:t xml:space="preserve"> </w:t>
      </w:r>
      <w:r>
        <w:t xml:space="preserve">on its own.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L0["L0 · Observe&lt;br/&gt;&lt;small&gt;insights only&lt;/small&gt;"] --&gt; L1["L1 · Recommend&lt;br/&gt;&lt;small&gt;proposes, human acts&lt;/small&gt;"]</w:t>
      </w:r>
      <w:r>
        <w:br/>
      </w:r>
      <w:r>
        <w:rPr>
          <w:rStyle w:val="VerbatimChar"/>
        </w:rPr>
        <w:t xml:space="preserve">    L1 --&gt; L2["L2 · Act w/ approval&lt;br/&gt;&lt;small&gt;one-click human gate&lt;/small&gt;"]</w:t>
      </w:r>
      <w:r>
        <w:br/>
      </w:r>
      <w:r>
        <w:rPr>
          <w:rStyle w:val="VerbatimChar"/>
        </w:rPr>
        <w:t xml:space="preserve">    L2 --&gt; L3["L3 · Act within limits&lt;br/&gt;&lt;small&gt;auto if low-stakes + confident&lt;/small&gt;"]</w:t>
      </w:r>
      <w:r>
        <w:br/>
      </w:r>
      <w:r>
        <w:rPr>
          <w:rStyle w:val="VerbatimChar"/>
        </w:rPr>
        <w:t xml:space="preserve">    L3 --&gt; L4["L4 · Autonomous&lt;br/&gt;&lt;small&gt;auto within broad guardrails&lt;/small&gt;"]</w:t>
      </w:r>
    </w:p>
    <w:p>
      <w:pPr>
        <w:pStyle w:val="FirstParagraph"/>
      </w:pPr>
      <w:r>
        <w:t xml:space="preserve">Typical guardrails: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Stakes &amp; reversibility</w:t>
      </w:r>
      <w:r>
        <w:t xml:space="preserve"> </w:t>
      </w:r>
      <w:r>
        <w:t xml:space="preserve">— irreversible or high-cost actions require approval.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Confidence floors</w:t>
      </w:r>
      <w:r>
        <w:t xml:space="preserve"> </w:t>
      </w:r>
      <w:r>
        <w:t xml:space="preserve">— act only above a confidence threshold.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Budget &amp; frequency caps</w:t>
      </w:r>
      <w:r>
        <w:t xml:space="preserve"> </w:t>
      </w:r>
      <w:r>
        <w:t xml:space="preserve">— spend and contact limits per customer/segment.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Excluded actions &amp; audiences</w:t>
      </w:r>
      <w:r>
        <w:t xml:space="preserve"> </w:t>
      </w:r>
      <w:r>
        <w:t xml:space="preserve">— hard</w:t>
      </w:r>
      <w:r>
        <w:t xml:space="preserve"> </w:t>
      </w:r>
      <w:r>
        <w:t xml:space="preserve">“</w:t>
      </w:r>
      <w:r>
        <w:t xml:space="preserve">never do this</w:t>
      </w:r>
      <w:r>
        <w:t xml:space="preserve">”</w:t>
      </w:r>
      <w:r>
        <w:t xml:space="preserve"> </w:t>
      </w:r>
      <w:r>
        <w:t xml:space="preserve">rules.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Escalation</w:t>
      </w:r>
      <w:r>
        <w:t xml:space="preserve"> </w:t>
      </w:r>
      <w:r>
        <w:t xml:space="preserve">— anything outside the envelope is escalated to a human.</w:t>
      </w:r>
    </w:p>
    <w:p>
      <w:pPr>
        <w:pStyle w:val="FirstParagraph"/>
      </w:pPr>
      <w:r>
        <w:t xml:space="preserve">A business starts low (observe/recommend) and raises autonomy per action type as the</w:t>
      </w:r>
      <w:r>
        <w:t xml:space="preserve"> </w:t>
      </w:r>
      <w:r>
        <w:t xml:space="preserve">agent earns trust through its track record.</w:t>
      </w:r>
    </w:p>
    <w:bookmarkEnd w:id="118"/>
    <w:bookmarkStart w:id="119" w:name="safety-and-accountability"/>
    <w:p>
      <w:pPr>
        <w:pStyle w:val="Heading2"/>
      </w:pPr>
      <w:r>
        <w:t xml:space="preserve">Safety and accountability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Full audit trail</w:t>
      </w:r>
      <w:r>
        <w:t xml:space="preserve"> </w:t>
      </w:r>
      <w:r>
        <w:t xml:space="preserve">— every perception, decision, and action is logged with</w:t>
      </w:r>
      <w:r>
        <w:t xml:space="preserve"> </w:t>
      </w:r>
      <w:r>
        <w:t xml:space="preserve">reasoning and provenance.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Explainability on demand</w:t>
      </w:r>
      <w:r>
        <w:t xml:space="preserve"> </w:t>
      </w:r>
      <w:r>
        <w:t xml:space="preserve">— any output can be traced back to its evidence.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Reversibility &amp; kill-switch</w:t>
      </w:r>
      <w:r>
        <w:t xml:space="preserve"> </w:t>
      </w:r>
      <w:r>
        <w:t xml:space="preserve">— actions are reversible where possible, and the</w:t>
      </w:r>
      <w:r>
        <w:t xml:space="preserve"> </w:t>
      </w:r>
      <w:r>
        <w:t xml:space="preserve">agent can be paused instantly.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Resistant to bad input</w:t>
      </w:r>
      <w:r>
        <w:t xml:space="preserve"> </w:t>
      </w:r>
      <w:r>
        <w:t xml:space="preserve">— the agent treats external/customer-supplied text as</w:t>
      </w:r>
      <w:r>
        <w:t xml:space="preserve"> </w:t>
      </w:r>
      <w:r>
        <w:t xml:space="preserve">data, not instructions, and validates surprising signals before acting.</w:t>
      </w:r>
    </w:p>
    <w:bookmarkEnd w:id="119"/>
    <w:bookmarkStart w:id="120" w:name="open-questions-for-specs-4"/>
    <w:p>
      <w:pPr>
        <w:pStyle w:val="Heading2"/>
      </w:pPr>
      <w:r>
        <w:t xml:space="preserve">Open questions (for specs)</w:t>
      </w:r>
    </w:p>
    <w:p>
      <w:pPr>
        <w:numPr>
          <w:ilvl w:val="0"/>
          <w:numId w:val="1031"/>
        </w:numPr>
        <w:pStyle w:val="Compact"/>
      </w:pPr>
      <w:r>
        <w:t xml:space="preserve">The agent framework / reasoning model and how planning is implemented.</w:t>
      </w:r>
    </w:p>
    <w:p>
      <w:pPr>
        <w:numPr>
          <w:ilvl w:val="0"/>
          <w:numId w:val="1031"/>
        </w:numPr>
        <w:pStyle w:val="Compact"/>
      </w:pPr>
      <w:r>
        <w:t xml:space="preserve">Cadence: schedule, event triggers, and how continuous</w:t>
      </w:r>
      <w:r>
        <w:t xml:space="preserve"> </w:t>
      </w:r>
      <w:r>
        <w:t xml:space="preserve">“</w:t>
      </w:r>
      <w:r>
        <w:t xml:space="preserve">continuous</w:t>
      </w:r>
      <w:r>
        <w:t xml:space="preserve">”</w:t>
      </w:r>
      <w:r>
        <w:t xml:space="preserve"> </w:t>
      </w:r>
      <w:r>
        <w:t xml:space="preserve">is.</w:t>
      </w:r>
    </w:p>
    <w:p>
      <w:pPr>
        <w:numPr>
          <w:ilvl w:val="0"/>
          <w:numId w:val="1031"/>
        </w:numPr>
        <w:pStyle w:val="Compact"/>
      </w:pPr>
      <w:r>
        <w:t xml:space="preserve">Exact memory representation and retention.</w:t>
      </w:r>
    </w:p>
    <w:p>
      <w:pPr>
        <w:numPr>
          <w:ilvl w:val="0"/>
          <w:numId w:val="1031"/>
        </w:numPr>
        <w:pStyle w:val="Compact"/>
      </w:pPr>
      <w:r>
        <w:t xml:space="preserve">Default guardrail envelopes shipped out of the box.</w:t>
      </w:r>
    </w:p>
    <w:p>
      <w:r>
        <w:br w:type="page"/>
      </w:r>
    </w:p>
    <w:bookmarkEnd w:id="120"/>
    <w:bookmarkEnd w:id="121"/>
    <w:bookmarkStart w:id="128" w:name="use-cases"/>
    <w:p>
      <w:pPr>
        <w:pStyle w:val="Heading1"/>
      </w:pPr>
      <w:r>
        <w:t xml:space="preserve">Use Cases</w:t>
      </w:r>
    </w:p>
    <w:p>
      <w:pPr>
        <w:pStyle w:val="FirstParagraph"/>
      </w:pPr>
      <w:r>
        <w:t xml:space="preserve">Concrete scenarios that make the pillars tangible. Each follows the same arc:</w:t>
      </w:r>
      <w:r>
        <w:t xml:space="preserve"> </w:t>
      </w:r>
      <w:r>
        <w:rPr>
          <w:bCs/>
          <w:b/>
        </w:rPr>
        <w:t xml:space="preserve">integrate → model → insight → decision → outcome</w:t>
      </w:r>
      <w:r>
        <w:t xml:space="preserve">.</w:t>
      </w:r>
    </w:p>
    <w:bookmarkStart w:id="122" w:name="Xf35189940d7edf6e713730e856495adf59fe32e"/>
    <w:p>
      <w:pPr>
        <w:pStyle w:val="Heading2"/>
      </w:pPr>
      <w:r>
        <w:t xml:space="preserve">1. E-commerce: rescue a silently churning cohort</w:t>
      </w:r>
    </w:p>
    <w:p>
      <w:pPr>
        <w:pStyle w:val="FirstParagraph"/>
      </w:pPr>
      <w:r>
        <w:rPr>
          <w:bCs/>
          <w:b/>
        </w:rPr>
        <w:t xml:space="preserve">Situation.</w:t>
      </w:r>
      <w:r>
        <w:t xml:space="preserve"> </w:t>
      </w:r>
      <w:r>
        <w:t xml:space="preserve">An online retailer’s repeat-purchase rate is slipping, but the</w:t>
      </w:r>
      <w:r>
        <w:t xml:space="preserve"> </w:t>
      </w:r>
      <w:r>
        <w:t xml:space="preserve">headline numbers look fine.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A[Integrate orders,&lt;br/&gt;web events, email] --&gt; B[Behaviour models:&lt;br/&gt;churn risk + RFM]</w:t>
      </w:r>
      <w:r>
        <w:br/>
      </w:r>
      <w:r>
        <w:rPr>
          <w:rStyle w:val="VerbatimChar"/>
        </w:rPr>
        <w:t xml:space="preserve">    B --&gt; C["Insight: a high-LTV cohort&lt;br/&gt;stopped browsing 3 wks&lt;br/&gt;before they stop buying"]</w:t>
      </w:r>
      <w:r>
        <w:br/>
      </w:r>
      <w:r>
        <w:rPr>
          <w:rStyle w:val="VerbatimChar"/>
        </w:rPr>
        <w:t xml:space="preserve">    C --&gt; D["Decision: win-back offer&lt;br/&gt;to the cohort, pre-lapse"]</w:t>
      </w:r>
      <w:r>
        <w:br/>
      </w:r>
      <w:r>
        <w:rPr>
          <w:rStyle w:val="VerbatimChar"/>
        </w:rPr>
        <w:t xml:space="preserve">    D --&gt; E[Outcome: reactivation&lt;br/&gt;measured vs. holdout]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Insight:</w:t>
      </w:r>
      <w:r>
        <w:t xml:space="preserve"> </w:t>
      </w:r>
      <w:r>
        <w:t xml:space="preserve">customers who were worth the most show a 3-week engagement drop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their purchases stop — a leading indicator no dashboard was tracking.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the agent proposes a targeted, time-boxed win-back to exactly those</w:t>
      </w:r>
      <w:r>
        <w:t xml:space="preserve"> </w:t>
      </w:r>
      <w:r>
        <w:t xml:space="preserve">accounts, before they lapse.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reactivation rate measured against a holdout; what works feeds the</w:t>
      </w:r>
      <w:r>
        <w:t xml:space="preserve"> </w:t>
      </w:r>
      <w:r>
        <w:t xml:space="preserve">next round.</w:t>
      </w:r>
    </w:p>
    <w:bookmarkEnd w:id="122"/>
    <w:bookmarkStart w:id="123" w:name="saas-turn-usage-signals-into-expansion"/>
    <w:p>
      <w:pPr>
        <w:pStyle w:val="Heading2"/>
      </w:pPr>
      <w:r>
        <w:t xml:space="preserve">2. SaaS: turn usage signals into expansion</w:t>
      </w:r>
    </w:p>
    <w:p>
      <w:pPr>
        <w:pStyle w:val="FirstParagraph"/>
      </w:pPr>
      <w:r>
        <w:rPr>
          <w:bCs/>
          <w:b/>
        </w:rPr>
        <w:t xml:space="preserve">Situation.</w:t>
      </w:r>
      <w:r>
        <w:t xml:space="preserve"> </w:t>
      </w:r>
      <w:r>
        <w:t xml:space="preserve">A B2B SaaS wants to grow existing accounts but can’t tell which are</w:t>
      </w:r>
      <w:r>
        <w:t xml:space="preserve"> </w:t>
      </w:r>
      <w:r>
        <w:t xml:space="preserve">ready.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Integrate:</w:t>
      </w:r>
      <w:r>
        <w:t xml:space="preserve"> </w:t>
      </w:r>
      <w:r>
        <w:t xml:space="preserve">product usage events + CRM + billing.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Model:</w:t>
      </w:r>
      <w:r>
        <w:t xml:space="preserve"> </w:t>
      </w:r>
      <w:r>
        <w:t xml:space="preserve">feature-adoption depth, engagement trend, expansion propensity.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Insight:</w:t>
      </w:r>
      <w:r>
        <w:t xml:space="preserve"> </w:t>
      </w:r>
      <w:r>
        <w:t xml:space="preserve">accounts that adopt feature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within 30 days expand at 3× the rate;</w:t>
      </w:r>
      <w:r>
        <w:t xml:space="preserve"> </w:t>
      </w:r>
      <w:r>
        <w:t xml:space="preserve">a set of current accounts just crossed that threshold.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flag those accounts to sales with the evidence and a suggested</w:t>
      </w:r>
      <w:r>
        <w:t xml:space="preserve"> </w:t>
      </w:r>
      <w:r>
        <w:t xml:space="preserve">expansion play; nudge stalled accounts toward feature</w:t>
      </w:r>
      <w:r>
        <w:t xml:space="preserve"> </w:t>
      </w:r>
      <w:r>
        <w:rPr>
          <w:iCs/>
          <w:i/>
        </w:rPr>
        <w:t xml:space="preserve">X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expansion revenue attributed to flagged vs. unflagged accounts.</w:t>
      </w:r>
    </w:p>
    <w:bookmarkEnd w:id="123"/>
    <w:bookmarkStart w:id="124" w:name="X9eafedbc25a6111680a9e67eacc9ca2bee732bc"/>
    <w:p>
      <w:pPr>
        <w:pStyle w:val="Heading2"/>
      </w:pPr>
      <w:r>
        <w:t xml:space="preserve">3. Subscription / DTC: reduce involuntary and voluntary churn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Integrate:</w:t>
      </w:r>
      <w:r>
        <w:t xml:space="preserve"> </w:t>
      </w:r>
      <w:r>
        <w:t xml:space="preserve">subscriptions, payments, support, app usage.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Model:</w:t>
      </w:r>
      <w:r>
        <w:t xml:space="preserve"> </w:t>
      </w:r>
      <w:r>
        <w:t xml:space="preserve">churn risk split by</w:t>
      </w:r>
      <w:r>
        <w:t xml:space="preserve"> </w:t>
      </w:r>
      <w:r>
        <w:rPr>
          <w:iCs/>
          <w:i/>
        </w:rPr>
        <w:t xml:space="preserve">cause</w:t>
      </w:r>
      <w:r>
        <w:t xml:space="preserve"> </w:t>
      </w:r>
      <w:r>
        <w:t xml:space="preserve">(price, dunning/failed payment,</w:t>
      </w:r>
      <w:r>
        <w:t xml:space="preserve"> </w:t>
      </w:r>
      <w:r>
        <w:t xml:space="preserve">dissatisfaction, low usage).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Insight:</w:t>
      </w:r>
      <w:r>
        <w:t xml:space="preserve"> </w:t>
      </w:r>
      <w:r>
        <w:t xml:space="preserve">a third of churn is involuntary (failed payments), not a loyalty</w:t>
      </w:r>
      <w:r>
        <w:t xml:space="preserve"> </w:t>
      </w:r>
      <w:r>
        <w:t xml:space="preserve">problem at all.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route involuntary-risk customers to smart dunning; route</w:t>
      </w:r>
      <w:r>
        <w:t xml:space="preserve"> </w:t>
      </w:r>
      <w:r>
        <w:t xml:space="preserve">dissatisfaction-risk to a save play; leave content customers alone.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churn reduction by cause, each measured separately.</w:t>
      </w:r>
    </w:p>
    <w:bookmarkEnd w:id="124"/>
    <w:bookmarkStart w:id="125" w:name="X7957dbe0dccc22ff2bc5dd79f66fdd7b4a4eddf"/>
    <w:p>
      <w:pPr>
        <w:pStyle w:val="Heading2"/>
      </w:pPr>
      <w:r>
        <w:t xml:space="preserve">4. Retail / omnichannel: unify online + in-store, then personalize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Integrate:</w:t>
      </w:r>
      <w:r>
        <w:t xml:space="preserve"> </w:t>
      </w:r>
      <w:r>
        <w:t xml:space="preserve">POS + e-commerce + loyalty, resolved to one customer.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Model:</w:t>
      </w:r>
      <w:r>
        <w:t xml:space="preserve"> </w:t>
      </w:r>
      <w:r>
        <w:t xml:space="preserve">cross-channel behaviour, product affinity, channel preference.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Insight:</w:t>
      </w:r>
      <w:r>
        <w:t xml:space="preserve"> </w:t>
      </w:r>
      <w:r>
        <w:t xml:space="preserve">customers who shop both channels are worth 2× single-channel ones,</w:t>
      </w:r>
      <w:r>
        <w:t xml:space="preserve"> </w:t>
      </w:r>
      <w:r>
        <w:t xml:space="preserve">and a large single-channel group looks ready to cross over.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encourage the cross-over with channel-appropriate, affinity-based</w:t>
      </w:r>
      <w:r>
        <w:t xml:space="preserve"> </w:t>
      </w:r>
      <w:r>
        <w:t xml:space="preserve">offers.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Outcome:</w:t>
      </w:r>
      <w:r>
        <w:t xml:space="preserve"> </w:t>
      </w:r>
      <w:r>
        <w:t xml:space="preserve">cross-channel conversion and LTV lift.</w:t>
      </w:r>
    </w:p>
    <w:bookmarkEnd w:id="125"/>
    <w:bookmarkStart w:id="126" w:name="plain-language-investigation-pull-mode"/>
    <w:p>
      <w:pPr>
        <w:pStyle w:val="Heading2"/>
      </w:pPr>
      <w:r>
        <w:t xml:space="preserve">5. Plain-language investigation (pull mode)</w:t>
      </w:r>
    </w:p>
    <w:p>
      <w:pPr>
        <w:pStyle w:val="FirstParagraph"/>
      </w:pPr>
      <w:r>
        <w:t xml:space="preserve">Not every use case is automated. An operator can simply ask: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Why did conversion drop last week?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The agent perceives the question, queries the integrated data, compares cohorts,</w:t>
      </w:r>
      <w:r>
        <w:t xml:space="preserve"> </w:t>
      </w:r>
      <w:r>
        <w:t xml:space="preserve">and returns a</w:t>
      </w:r>
      <w:r>
        <w:t xml:space="preserve"> </w:t>
      </w:r>
      <w:r>
        <w:rPr>
          <w:bCs/>
          <w:b/>
        </w:rPr>
        <w:t xml:space="preserve">grounded insight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drop is isolated to mobile users on</w:t>
      </w:r>
      <w:r>
        <w:t xml:space="preserve"> </w:t>
      </w:r>
      <w:r>
        <w:t xml:space="preserve">channel Z after the checkout change on the 12th; desktop is flat</w:t>
      </w:r>
      <w:r>
        <w:t xml:space="preserve">”</w:t>
      </w:r>
      <w:r>
        <w:t xml:space="preserve"> </w:t>
      </w:r>
      <w:r>
        <w:t xml:space="preserve">— with the</w:t>
      </w:r>
      <w:r>
        <w:t xml:space="preserve"> </w:t>
      </w:r>
      <w:r>
        <w:t xml:space="preserve">evidence and a suggested next step. Same machinery, human-initiated.</w:t>
      </w:r>
    </w:p>
    <w:p>
      <w:r>
        <w:pict>
          <v:rect style="width:0;height:1.5pt" o:hralign="center" o:hrstd="t" o:hr="t"/>
        </w:pict>
      </w:r>
    </w:p>
    <w:bookmarkEnd w:id="126"/>
    <w:bookmarkStart w:id="127" w:name="pattern-across-all-use-cases"/>
    <w:p>
      <w:pPr>
        <w:pStyle w:val="Heading2"/>
      </w:pPr>
      <w:r>
        <w:t xml:space="preserve">Pattern across all use cases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I[Integrate the data] --&gt; M[Model the behaviour]</w:t>
      </w:r>
      <w:r>
        <w:br/>
      </w:r>
      <w:r>
        <w:rPr>
          <w:rStyle w:val="VerbatimChar"/>
        </w:rPr>
        <w:t xml:space="preserve">    M --&gt; N[Surface the insight] --&gt; D[Frame the decision]</w:t>
      </w:r>
      <w:r>
        <w:br/>
      </w:r>
      <w:r>
        <w:rPr>
          <w:rStyle w:val="VerbatimChar"/>
        </w:rPr>
        <w:t xml:space="preserve">    D --&gt; A[Act within guardrails] --&gt; O[Measure the outcome]</w:t>
      </w:r>
      <w:r>
        <w:br/>
      </w:r>
      <w:r>
        <w:rPr>
          <w:rStyle w:val="VerbatimChar"/>
        </w:rPr>
        <w:t xml:space="preserve">    O -.learn.-&gt; M</w:t>
      </w:r>
    </w:p>
    <w:p>
      <w:pPr>
        <w:pStyle w:val="FirstParagraph"/>
      </w:pPr>
      <w:r>
        <w:t xml:space="preserve">The value isn’t any single model or chart — it’s an autonomous loop that keeps</w:t>
      </w:r>
      <w:r>
        <w:t xml:space="preserve"> </w:t>
      </w:r>
      <w:r>
        <w:t xml:space="preserve">finding the non-obvious and tying it to a decision, across the whole customer base,</w:t>
      </w:r>
      <w:r>
        <w:t xml:space="preserve"> </w:t>
      </w:r>
      <w:r>
        <w:t xml:space="preserve">continuously.</w:t>
      </w:r>
    </w:p>
    <w:p>
      <w:pPr>
        <w:pStyle w:val="BlockText"/>
      </w:pPr>
      <w:r>
        <w:rPr>
          <w:bCs/>
          <w:b/>
        </w:rPr>
        <w:t xml:space="preserve">These are illustrative</w:t>
      </w:r>
    </w:p>
    <w:p>
      <w:pPr>
        <w:pStyle w:val="BlockText"/>
      </w:pPr>
      <w:r>
        <w:t xml:space="preserve">Numbers and scenarios here are examples to convey the shape of the product, not</w:t>
      </w:r>
      <w:r>
        <w:t xml:space="preserve"> </w:t>
      </w:r>
      <w:r>
        <w:t xml:space="preserve">claims or benchmarks. Real validation comes with the roadmap.</w:t>
      </w:r>
    </w:p>
    <w:p>
      <w:r>
        <w:br w:type="page"/>
      </w:r>
    </w:p>
    <w:bookmarkEnd w:id="127"/>
    <w:bookmarkEnd w:id="128"/>
    <w:bookmarkStart w:id="138" w:name="on-prem-local-ai-hardware"/>
    <w:p>
      <w:pPr>
        <w:pStyle w:val="Heading1"/>
      </w:pPr>
      <w:r>
        <w:t xml:space="preserve">On-Prem, Local AI &amp; Hardware</w:t>
      </w:r>
    </w:p>
    <w:p>
      <w:pPr>
        <w:pStyle w:val="FirstParagraph"/>
      </w:pPr>
      <w:r>
        <w:t xml:space="preserve">AutoAgentAI is built so it can run</w:t>
      </w:r>
      <w:r>
        <w:t xml:space="preserve"> </w:t>
      </w:r>
      <w:r>
        <w:rPr>
          <w:bCs/>
          <w:b/>
        </w:rPr>
        <w:t xml:space="preserve">entirely on the dealership’s own premises</w:t>
      </w:r>
      <w:r>
        <w:t xml:space="preserve">,</w:t>
      </w:r>
      <w:r>
        <w:t xml:space="preserve"> </w:t>
      </w:r>
      <w:r>
        <w:t xml:space="preserve">on local hardware, with</w:t>
      </w:r>
      <w:r>
        <w:t xml:space="preserve"> </w:t>
      </w:r>
      <w:r>
        <w:rPr>
          <w:bCs/>
          <w:b/>
        </w:rPr>
        <w:t xml:space="preserve">local AI models</w:t>
      </w:r>
      <w:r>
        <w:t xml:space="preserve">, so that</w:t>
      </w:r>
      <w:r>
        <w:t xml:space="preserve"> </w:t>
      </w:r>
      <w:r>
        <w:rPr>
          <w:bCs/>
          <w:b/>
        </w:rPr>
        <w:t xml:space="preserve">customer data never leaves</w:t>
      </w:r>
      <w:r>
        <w:rPr>
          <w:bCs/>
          <w:b/>
        </w:rPr>
        <w:t xml:space="preserve"> </w:t>
      </w:r>
      <w:r>
        <w:rPr>
          <w:bCs/>
          <w:b/>
        </w:rPr>
        <w:t xml:space="preserve">the building</w:t>
      </w:r>
      <w:r>
        <w:t xml:space="preserve">. This is not a bolt-on — it is a first-class deployment mode, and</w:t>
      </w:r>
      <w:r>
        <w:t xml:space="preserve"> </w:t>
      </w:r>
      <w:r>
        <w:t xml:space="preserve">for most dealerships it is the</w:t>
      </w:r>
      <w:r>
        <w:t xml:space="preserve"> </w:t>
      </w:r>
      <w:r>
        <w:rPr>
          <w:iCs/>
          <w:i/>
        </w:rPr>
        <w:t xml:space="preserve">recommended</w:t>
      </w:r>
      <w:r>
        <w:t xml:space="preserve"> </w:t>
      </w:r>
      <w:r>
        <w:t xml:space="preserve">one, because the data involved is</w:t>
      </w:r>
      <w:r>
        <w:t xml:space="preserve"> </w:t>
      </w:r>
      <w:r>
        <w:t xml:space="preserve">exactly the kind that privacy law treats as sensitive (see</w:t>
      </w:r>
      <w:r>
        <w:t xml:space="preserve"> </w:t>
      </w:r>
      <w:r>
        <w:t xml:space="preserve">Privacy, PII &amp; Future-Proofing).</w:t>
      </w:r>
    </w:p>
    <w:p>
      <w:pPr>
        <w:pStyle w:val="BlockText"/>
      </w:pPr>
      <w:r>
        <w:rPr>
          <w:bCs/>
          <w:b/>
        </w:rPr>
        <w:t xml:space="preserve">The core promise</w:t>
      </w:r>
    </w:p>
    <w:p>
      <w:pPr>
        <w:pStyle w:val="BlockText"/>
      </w:pPr>
      <w:r>
        <w:t xml:space="preserve">Everything the agent needs — the models that read and reason, the knowledge</w:t>
      </w:r>
      <w:r>
        <w:t xml:space="preserve"> </w:t>
      </w:r>
      <w:r>
        <w:t xml:space="preserve">base, the customer data, the decision-making — can live on a machine in the</w:t>
      </w:r>
      <w:r>
        <w:t xml:space="preserve"> </w:t>
      </w:r>
      <w:r>
        <w:t xml:space="preserve">back office. The only things that cross the network are the things you</w:t>
      </w:r>
      <w:r>
        <w:t xml:space="preserve"> </w:t>
      </w:r>
      <w:r>
        <w:t xml:space="preserve">explicitly choose to send out (e.g. a manufacturer feedback summary), and even</w:t>
      </w:r>
      <w:r>
        <w:t xml:space="preserve"> </w:t>
      </w:r>
      <w:r>
        <w:t xml:space="preserve">those are on your terms.</w:t>
      </w:r>
    </w:p>
    <w:bookmarkStart w:id="129" w:name="why-on-prem-is-now-realistic"/>
    <w:p>
      <w:pPr>
        <w:pStyle w:val="Heading2"/>
      </w:pPr>
      <w:r>
        <w:t xml:space="preserve">Why on-prem is now realistic</w:t>
      </w:r>
    </w:p>
    <w:p>
      <w:pPr>
        <w:pStyle w:val="FirstParagraph"/>
      </w:pPr>
      <w:r>
        <w:t xml:space="preserve">Two things changed: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Open-source local models got good enough.</w:t>
      </w:r>
      <w:r>
        <w:t xml:space="preserve"> </w:t>
      </w:r>
      <w:r>
        <w:t xml:space="preserve">The open models you can run on a</w:t>
      </w:r>
      <w:r>
        <w:t xml:space="preserve"> </w:t>
      </w:r>
      <w:r>
        <w:t xml:space="preserve">single workstation today do the specific jobs this product needs — reading</w:t>
      </w:r>
      <w:r>
        <w:t xml:space="preserve"> </w:t>
      </w:r>
      <w:r>
        <w:t xml:space="preserve">notes, classifying intent, summarizing, extracting structure, ranking options,</w:t>
      </w:r>
      <w:r>
        <w:t xml:space="preserve"> </w:t>
      </w:r>
      <w:r>
        <w:t xml:space="preserve">drafting language — at a quality that was cloud-only a short time ago. See</w:t>
      </w:r>
      <w:r>
        <w:t xml:space="preserve"> </w:t>
      </w:r>
      <w:r>
        <w:t xml:space="preserve">Local Models Are Enough.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Agentic AI matured.</w:t>
      </w:r>
      <w:r>
        <w:t xml:space="preserve"> </w:t>
      </w:r>
      <w:r>
        <w:t xml:space="preserve">The orchestration, tool-use, and memory patterns that</w:t>
      </w:r>
      <w:r>
        <w:t xml:space="preserve"> </w:t>
      </w:r>
      <w:r>
        <w:t xml:space="preserve">make an autonomous agent work no longer require a frontier cloud model for every</w:t>
      </w:r>
      <w:r>
        <w:t xml:space="preserve"> </w:t>
      </w:r>
      <w:r>
        <w:t xml:space="preserve">step. The heavy reasoning can be reserved, batched, or done locally.</w:t>
      </w:r>
    </w:p>
    <w:p>
      <w:pPr>
        <w:pStyle w:val="FirstParagraph"/>
      </w:pPr>
      <w:r>
        <w:t xml:space="preserve">Together, these make a fully local, private, autonomous customer-intelligence agent</w:t>
      </w:r>
      <w:r>
        <w:t xml:space="preserve"> </w:t>
      </w:r>
      <w:r>
        <w:rPr>
          <w:iCs/>
          <w:i/>
        </w:rPr>
        <w:t xml:space="preserve">buildable on dealership hardware</w:t>
      </w:r>
      <w:r>
        <w:t xml:space="preserve"> </w:t>
      </w:r>
      <w:r>
        <w:t xml:space="preserve">— which a few years ago it was not.</w:t>
      </w:r>
    </w:p>
    <w:bookmarkEnd w:id="129"/>
    <w:bookmarkStart w:id="134" w:name="the-four-deployment-options"/>
    <w:p>
      <w:pPr>
        <w:pStyle w:val="Heading2"/>
      </w:pPr>
      <w:r>
        <w:t xml:space="preserve">The four deployment options</w:t>
      </w:r>
    </w:p>
    <w:p>
      <w:pPr>
        <w:pStyle w:val="FirstParagraph"/>
      </w:pPr>
      <w:r>
        <w:t xml:space="preserve">AutoAgentAI ships as</w:t>
      </w:r>
      <w:r>
        <w:t xml:space="preserve"> </w:t>
      </w:r>
      <w:r>
        <w:rPr>
          <w:bCs/>
          <w:b/>
        </w:rPr>
        <w:t xml:space="preserve">four tiers</w:t>
      </w:r>
      <w:r>
        <w:t xml:space="preserve">, from cheapest-but-not-private to fully</w:t>
      </w:r>
      <w:r>
        <w:t xml:space="preserve"> </w:t>
      </w:r>
      <w:r>
        <w:t xml:space="preserve">sovereign. A dealer picks based on how sensitive their data is, what they can spend,</w:t>
      </w:r>
      <w:r>
        <w:t xml:space="preserve"> </w:t>
      </w:r>
      <w:r>
        <w:t xml:space="preserve">and how much they want to keep in-house.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T0["Tier 0 · Cloud&lt;br/&gt;&lt;small&gt;cloud AI + storage&lt;br/&gt;minimal hardware&lt;/small&gt;"]</w:t>
      </w:r>
      <w:r>
        <w:br/>
      </w:r>
      <w:r>
        <w:rPr>
          <w:rStyle w:val="VerbatimChar"/>
        </w:rPr>
        <w:t xml:space="preserve">    T1["Tier 1 · Local Essentials&lt;br/&gt;&lt;small&gt;one on-prem node&lt;br/&gt;small local models&lt;/small&gt;"]</w:t>
      </w:r>
      <w:r>
        <w:br/>
      </w:r>
      <w:r>
        <w:rPr>
          <w:rStyle w:val="VerbatimChar"/>
        </w:rPr>
        <w:t xml:space="preserve">    T2["Tier 2 · Local Pro&lt;br/&gt;&lt;small&gt;GPU server&lt;br/&gt;mid/large local models&lt;/small&gt;"]</w:t>
      </w:r>
      <w:r>
        <w:br/>
      </w:r>
      <w:r>
        <w:rPr>
          <w:rStyle w:val="VerbatimChar"/>
        </w:rPr>
        <w:t xml:space="preserve">    T3["Tier 3 · Local Enterprise&lt;br/&gt;&lt;small&gt;GPU cluster · HA&lt;br/&gt;group / multi-site&lt;/small&gt;"]</w:t>
      </w:r>
      <w:r>
        <w:br/>
      </w:r>
      <w:r>
        <w:rPr>
          <w:rStyle w:val="VerbatimChar"/>
        </w:rPr>
        <w:t xml:space="preserve">    T0 --&gt; T1 --&gt; T2 --&gt; T3</w:t>
      </w:r>
      <w:r>
        <w:br/>
      </w:r>
      <w:r>
        <w:rPr>
          <w:rStyle w:val="VerbatimChar"/>
        </w:rPr>
        <w:t xml:space="preserve">    T0 -. "data leaves premises" .-&gt; X["⚠ not PII-compliant&lt;br/&gt;for sensitive data"]</w:t>
      </w:r>
      <w:r>
        <w:br/>
      </w:r>
      <w:r>
        <w:rPr>
          <w:rStyle w:val="VerbatimChar"/>
        </w:rPr>
        <w:t xml:space="preserve">    T1 --- P["🔒 data never leaves"]</w:t>
      </w:r>
      <w:r>
        <w:br/>
      </w:r>
      <w:r>
        <w:rPr>
          <w:rStyle w:val="VerbatimChar"/>
        </w:rPr>
        <w:t xml:space="preserve">    T2 --- P</w:t>
      </w:r>
      <w:r>
        <w:br/>
      </w:r>
      <w:r>
        <w:rPr>
          <w:rStyle w:val="VerbatimChar"/>
        </w:rPr>
        <w:t xml:space="preserve">    T3 --- 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0 — 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 — Local Essentials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 — Local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 — Local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AI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Small/mid local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Mid/large local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local models, redundant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On-prem, replicated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/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mini-server or workstation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server/workstation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cluster, HA, 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premises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premises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premises (sovereign)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PII-law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compliant for sensitive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+ auditable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upfront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(capex)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(capex)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Pilots, low-sensitivity, proof-of-value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rooftop, getting started privately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full dealership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Dealer groups, flagship, multi-site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site, light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site, full load, many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sites, high concurrency</w:t>
            </w:r>
          </w:p>
        </w:tc>
      </w:tr>
    </w:tbl>
    <w:bookmarkStart w:id="130" w:name="Xc2fa8de6edc984399350277a9d8aeaf4bc69e62"/>
    <w:p>
      <w:pPr>
        <w:pStyle w:val="Heading3"/>
      </w:pPr>
      <w:r>
        <w:t xml:space="preserve">Tier 0 — Cloud (cheap, fast,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PII-compliant)</w:t>
      </w:r>
    </w:p>
    <w:p>
      <w:pPr>
        <w:pStyle w:val="FirstParagraph"/>
      </w:pPr>
      <w:r>
        <w:t xml:space="preserve">Uses cloud AI services and cloud storage.</w:t>
      </w:r>
      <w:r>
        <w:t xml:space="preserve"> </w:t>
      </w:r>
      <w:r>
        <w:rPr>
          <w:bCs/>
          <w:b/>
        </w:rPr>
        <w:t xml:space="preserve">No or minimal on-site hardware.</w:t>
      </w:r>
      <w:r>
        <w:t xml:space="preserve"> </w:t>
      </w:r>
      <w:r>
        <w:t xml:space="preserve">It is</w:t>
      </w:r>
      <w:r>
        <w:t xml:space="preserve"> </w:t>
      </w:r>
      <w:r>
        <w:t xml:space="preserve">the cheapest and quickest way to stand the system up and prove it works — and it</w:t>
      </w:r>
      <w:r>
        <w:t xml:space="preserve"> </w:t>
      </w:r>
      <w:r>
        <w:rPr>
          <w:bCs/>
          <w:b/>
        </w:rPr>
        <w:t xml:space="preserve">can genuinely work</w:t>
      </w:r>
      <w:r>
        <w:t xml:space="preserve">. The catch is unavoidable: customer data leaves the premises</w:t>
      </w:r>
      <w:r>
        <w:t xml:space="preserve"> </w:t>
      </w:r>
      <w:r>
        <w:t xml:space="preserve">and passes through third-party cloud and AI providers, so it is</w:t>
      </w:r>
      <w:r>
        <w:t xml:space="preserve"> </w:t>
      </w:r>
      <w:r>
        <w:rPr>
          <w:bCs/>
          <w:b/>
        </w:rPr>
        <w:t xml:space="preserve">not suitable for</w:t>
      </w:r>
      <w:r>
        <w:rPr>
          <w:bCs/>
          <w:b/>
        </w:rPr>
        <w:t xml:space="preserve"> </w:t>
      </w:r>
      <w:r>
        <w:rPr>
          <w:bCs/>
          <w:b/>
        </w:rPr>
        <w:t xml:space="preserve">PII-regulated customer data</w:t>
      </w:r>
      <w:r>
        <w:t xml:space="preserve">. Use it for pilots, demos, non-sensitive workloads, or</w:t>
      </w:r>
      <w:r>
        <w:t xml:space="preserve"> </w:t>
      </w:r>
      <w:r>
        <w:t xml:space="preserve">proving value before investing in hardware — with eyes open about the trade-off</w:t>
      </w:r>
      <w:r>
        <w:t xml:space="preserve"> </w:t>
      </w:r>
      <w:r>
        <w:t xml:space="preserve">(see Cloud vs On-Prem: The Risks).</w:t>
      </w:r>
    </w:p>
    <w:bookmarkEnd w:id="130"/>
    <w:bookmarkStart w:id="131" w:name="Xc6aaaee41f9cea64cbc238a50f851d83c0ea884"/>
    <w:p>
      <w:pPr>
        <w:pStyle w:val="Heading3"/>
      </w:pPr>
      <w:r>
        <w:t xml:space="preserve">Tier 1 — Local Essentials (entry on-prem, private)</w:t>
      </w:r>
    </w:p>
    <w:p>
      <w:pPr>
        <w:pStyle w:val="FirstParagraph"/>
      </w:pPr>
      <w:r>
        <w:t xml:space="preserve">A single on-prem node — a capable mini-server or workstation — runs small-to-mid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models and holds the data locally.</w:t>
      </w:r>
      <w:r>
        <w:t xml:space="preserve"> </w:t>
      </w:r>
      <w:r>
        <w:rPr>
          <w:bCs/>
          <w:b/>
        </w:rPr>
        <w:t xml:space="preserve">Data never leaves the building.</w:t>
      </w:r>
      <w:r>
        <w:t xml:space="preserve"> </w:t>
      </w:r>
      <w:r>
        <w:t xml:space="preserve">Modest cost, modest footprint; ideal for a single rooftop that wants privacy from</w:t>
      </w:r>
      <w:r>
        <w:t xml:space="preserve"> </w:t>
      </w:r>
      <w:r>
        <w:t xml:space="preserve">day one and a real but contained workload.</w:t>
      </w:r>
    </w:p>
    <w:bookmarkEnd w:id="131"/>
    <w:bookmarkStart w:id="132" w:name="Xb5a63b25be3e68ddd9bd589a92e1853809f8df0"/>
    <w:p>
      <w:pPr>
        <w:pStyle w:val="Heading3"/>
      </w:pPr>
      <w:r>
        <w:t xml:space="preserve">Tier 2 — Local Pro (dealership-grade, private)</w:t>
      </w:r>
    </w:p>
    <w:p>
      <w:pPr>
        <w:pStyle w:val="FirstParagraph"/>
      </w:pPr>
      <w:r>
        <w:t xml:space="preserve">A proper on-prem</w:t>
      </w:r>
      <w:r>
        <w:t xml:space="preserve"> </w:t>
      </w:r>
      <w:r>
        <w:rPr>
          <w:bCs/>
          <w:b/>
        </w:rPr>
        <w:t xml:space="preserve">GPU server/workstation</w:t>
      </w:r>
      <w:r>
        <w:t xml:space="preserve"> </w:t>
      </w:r>
      <w:r>
        <w:t xml:space="preserve">runs mid-to-large local models with a</w:t>
      </w:r>
      <w:r>
        <w:t xml:space="preserve"> </w:t>
      </w:r>
      <w:r>
        <w:t xml:space="preserve">local knowledge base and vector store, driving a full fleet of kiosks and iPads</w:t>
      </w:r>
      <w:r>
        <w:t xml:space="preserve"> </w:t>
      </w:r>
      <w:r>
        <w:t xml:space="preserve">across the dealership. Handles the real concurrent load of a busy showroom. This is</w:t>
      </w:r>
      <w:r>
        <w:t xml:space="preserve"> </w:t>
      </w:r>
      <w:r>
        <w:t xml:space="preserve">the sweet spot for most single dealerships that take their data seriously.</w:t>
      </w:r>
    </w:p>
    <w:bookmarkEnd w:id="132"/>
    <w:bookmarkStart w:id="133" w:name="X91da503409096fc42373de650af0bdab8fc7447"/>
    <w:p>
      <w:pPr>
        <w:pStyle w:val="Heading3"/>
      </w:pPr>
      <w:r>
        <w:t xml:space="preserve">Tier 3 — Local Enterprise (group / flagship, sovereign)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GPU cluster</w:t>
      </w:r>
      <w:r>
        <w:t xml:space="preserve"> </w:t>
      </w:r>
      <w:r>
        <w:t xml:space="preserve">with high availability, redundancy, and the largest local models,</w:t>
      </w:r>
      <w:r>
        <w:t xml:space="preserve"> </w:t>
      </w:r>
      <w:r>
        <w:t xml:space="preserve">serving a dealer group or multiple sites. Data sovereignty across the whole group,</w:t>
      </w:r>
      <w:r>
        <w:t xml:space="preserve"> </w:t>
      </w:r>
      <w:r>
        <w:t xml:space="preserve">auditable at scale, with edge-sync between locations. For organizations where the</w:t>
      </w:r>
      <w:r>
        <w:t xml:space="preserve"> </w:t>
      </w:r>
      <w:r>
        <w:t xml:space="preserve">data is strategic and downtime is unacceptable.</w:t>
      </w:r>
    </w:p>
    <w:p>
      <w:pPr>
        <w:pStyle w:val="BlockText"/>
      </w:pPr>
      <w:r>
        <w:rPr>
          <w:bCs/>
          <w:b/>
        </w:rPr>
        <w:t xml:space="preserve">Same product, different engine</w:t>
      </w:r>
    </w:p>
    <w:p>
      <w:pPr>
        <w:pStyle w:val="BlockText"/>
      </w:pPr>
      <w:r>
        <w:t xml:space="preserve">All four tiers run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AutoAgentAI — same pillars, same interfaces, same</w:t>
      </w:r>
      <w:r>
        <w:t xml:space="preserve"> </w:t>
      </w:r>
      <w:r>
        <w:t xml:space="preserve">agent. What changes is</w:t>
      </w:r>
      <w:r>
        <w:t xml:space="preserve"> </w:t>
      </w:r>
      <w:r>
        <w:rPr>
          <w:bCs/>
          <w:b/>
        </w:rPr>
        <w:t xml:space="preserve">where the compute and data live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how much</w:t>
      </w:r>
      <w:r>
        <w:t xml:space="preserve"> </w:t>
      </w:r>
      <w:r>
        <w:t xml:space="preserve">of</w:t>
      </w:r>
      <w:r>
        <w:t xml:space="preserve"> </w:t>
      </w:r>
      <w:r>
        <w:t xml:space="preserve">it you can run at once. A dealer can start at Tier 0 to prove value, then move</w:t>
      </w:r>
      <w:r>
        <w:t xml:space="preserve"> </w:t>
      </w:r>
      <w:r>
        <w:t xml:space="preserve">the exact same workflows on-prem at Tier 1–3 when ready.</w:t>
      </w:r>
    </w:p>
    <w:bookmarkEnd w:id="133"/>
    <w:bookmarkEnd w:id="134"/>
    <w:bookmarkStart w:id="135" w:name="interfaces-kiosks-and-ipads"/>
    <w:p>
      <w:pPr>
        <w:pStyle w:val="Heading2"/>
      </w:pPr>
      <w:r>
        <w:t xml:space="preserve">Interfaces: kiosks and iPads</w:t>
      </w:r>
    </w:p>
    <w:p>
      <w:pPr>
        <w:pStyle w:val="FirstParagraph"/>
      </w:pPr>
      <w:r>
        <w:t xml:space="preserve">The system meets people where they are, with two complementary interfaces: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McDonald’s-style self-serve kiosks.</w:t>
      </w:r>
      <w:r>
        <w:t xml:space="preserve"> </w:t>
      </w:r>
      <w:r>
        <w:t xml:space="preserve">Large, friendly, touch-first terminals —</w:t>
      </w:r>
      <w:r>
        <w:t xml:space="preserve"> </w:t>
      </w:r>
      <w:r>
        <w:t xml:space="preserve">the same pattern customers already trust from quick-service restaurants. Low</w:t>
      </w:r>
      <w:r>
        <w:t xml:space="preserve"> </w:t>
      </w:r>
      <w:r>
        <w:t xml:space="preserve">intimidation, self-paced, and they capture rich interaction data as a natural</w:t>
      </w:r>
      <w:r>
        <w:t xml:space="preserve"> </w:t>
      </w:r>
      <w:r>
        <w:t xml:space="preserve">by-product of being genuinely useful to the customer.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iPads.</w:t>
      </w:r>
      <w:r>
        <w:t xml:space="preserve"> </w:t>
      </w:r>
      <w:r>
        <w:t xml:space="preserve">The mobile, handheld form of the same system. Crucially,</w:t>
      </w:r>
      <w:r>
        <w:t xml:space="preserve"> </w:t>
      </w:r>
      <w:r>
        <w:rPr>
          <w:bCs/>
          <w:b/>
        </w:rPr>
        <w:t xml:space="preserve">iPads are</w:t>
      </w:r>
      <w:r>
        <w:rPr>
          <w:bCs/>
          <w:b/>
        </w:rPr>
        <w:t xml:space="preserve"> </w:t>
      </w:r>
      <w:r>
        <w:rPr>
          <w:bCs/>
          <w:b/>
        </w:rPr>
        <w:t xml:space="preserve">generally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nodes</w:t>
      </w:r>
      <w:r>
        <w:rPr>
          <w:bCs/>
          <w:b/>
        </w:rPr>
        <w:t xml:space="preserve"> </w:t>
      </w:r>
      <w:r>
        <w:rPr>
          <w:bCs/>
          <w:b/>
        </w:rPr>
        <w:t xml:space="preserve">that connect to the whole system</w:t>
      </w:r>
      <w:r>
        <w:t xml:space="preserve"> </w:t>
      </w:r>
      <w:r>
        <w:t xml:space="preserve">— a salesperson or</w:t>
      </w:r>
      <w:r>
        <w:t xml:space="preserve"> </w:t>
      </w:r>
      <w:r>
        <w:t xml:space="preserve">greeter carries one, and through it the whole local AutoAgentAI (models, data,</w:t>
      </w:r>
      <w:r>
        <w:t xml:space="preserve"> </w:t>
      </w:r>
      <w:r>
        <w:t xml:space="preserve">agent) is at hand anywhere on the lot or in the showroom.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onprem[On-prem AutoAgentAI node]</w:t>
      </w:r>
      <w:r>
        <w:br/>
      </w:r>
      <w:r>
        <w:rPr>
          <w:rStyle w:val="VerbatimChar"/>
        </w:rPr>
        <w:t xml:space="preserve">        M[Local AI models]</w:t>
      </w:r>
      <w:r>
        <w:br/>
      </w:r>
      <w:r>
        <w:rPr>
          <w:rStyle w:val="VerbatimChar"/>
        </w:rPr>
        <w:t xml:space="preserve">        KB[(Local knowledge base&lt;br/&gt;+ customer data)]</w:t>
      </w:r>
      <w:r>
        <w:br/>
      </w:r>
      <w:r>
        <w:rPr>
          <w:rStyle w:val="VerbatimChar"/>
        </w:rPr>
        <w:t xml:space="preserve">        AG[AutoAgent]</w:t>
      </w:r>
      <w:r>
        <w:br/>
      </w:r>
      <w:r>
        <w:rPr>
          <w:rStyle w:val="VerbatimChar"/>
        </w:rPr>
        <w:t xml:space="preserve">        M --- AG</w:t>
      </w:r>
      <w:r>
        <w:br/>
      </w:r>
      <w:r>
        <w:rPr>
          <w:rStyle w:val="VerbatimChar"/>
        </w:rPr>
        <w:t xml:space="preserve">        KB --- AG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K1[Kiosk] --- onprem</w:t>
      </w:r>
      <w:r>
        <w:br/>
      </w:r>
      <w:r>
        <w:rPr>
          <w:rStyle w:val="VerbatimChar"/>
        </w:rPr>
        <w:t xml:space="preserve">    K2[Kiosk] --- onprem</w:t>
      </w:r>
      <w:r>
        <w:br/>
      </w:r>
      <w:r>
        <w:rPr>
          <w:rStyle w:val="VerbatimChar"/>
        </w:rPr>
        <w:t xml:space="preserve">    IP1[iPad node] --- onprem</w:t>
      </w:r>
      <w:r>
        <w:br/>
      </w:r>
      <w:r>
        <w:rPr>
          <w:rStyle w:val="VerbatimChar"/>
        </w:rPr>
        <w:t xml:space="preserve">    IP2[iPad node] --- onprem</w:t>
      </w:r>
      <w:r>
        <w:br/>
      </w:r>
      <w:r>
        <w:rPr>
          <w:rStyle w:val="VerbatimChar"/>
        </w:rPr>
        <w:t xml:space="preserve">    IP3[iPad node] --- onprem</w:t>
      </w:r>
      <w:r>
        <w:br/>
      </w:r>
      <w:r>
        <w:rPr>
          <w:rStyle w:val="VerbatimChar"/>
        </w:rPr>
        <w:t xml:space="preserve">    onprem -. "only chosen,&lt;br/&gt;aggregated outputs" .-&gt; OEM[OEM / HQ feedback]</w:t>
      </w:r>
    </w:p>
    <w:p>
      <w:pPr>
        <w:pStyle w:val="FirstParagraph"/>
      </w:pPr>
      <w:r>
        <w:t xml:space="preserve">The iPads and kiosks are</w:t>
      </w:r>
      <w:r>
        <w:t xml:space="preserve"> </w:t>
      </w:r>
      <w:r>
        <w:rPr>
          <w:bCs/>
          <w:b/>
        </w:rPr>
        <w:t xml:space="preserve">thin</w:t>
      </w:r>
      <w:r>
        <w:t xml:space="preserve"> </w:t>
      </w:r>
      <w:r>
        <w:t xml:space="preserve">— the intelligence and the data stay on the</w:t>
      </w:r>
      <w:r>
        <w:t xml:space="preserve"> </w:t>
      </w:r>
      <w:r>
        <w:t xml:space="preserve">on-prem node. A lost or stolen iPad carries no customer database; it is a window</w:t>
      </w:r>
      <w:r>
        <w:t xml:space="preserve"> </w:t>
      </w:r>
      <w:r>
        <w:t xml:space="preserve">into the local system, not a copy of it.</w:t>
      </w:r>
    </w:p>
    <w:bookmarkEnd w:id="135"/>
    <w:bookmarkStart w:id="136" w:name="what-a-local-deployment-contains"/>
    <w:p>
      <w:pPr>
        <w:pStyle w:val="Heading2"/>
      </w:pPr>
      <w:r>
        <w:t xml:space="preserve">What a local deployment contains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Lives 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AI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Reading, reasoning, extraction, drafting,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 node (GPU)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base / vector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dealership’s customers, vehicles,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Unified customer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resolved view per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AutoAgent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Orchestration, memory,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Kiosk + iPad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interfaces /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 on the 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Outbound (optional, chosen)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OEM feedback, group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Egress on your terms</w:t>
            </w:r>
          </w:p>
        </w:tc>
      </w:tr>
    </w:tbl>
    <w:bookmarkEnd w:id="136"/>
    <w:bookmarkStart w:id="137" w:name="hardware-guidance-illustrative"/>
    <w:p>
      <w:pPr>
        <w:pStyle w:val="Heading2"/>
      </w:pPr>
      <w:r>
        <w:t xml:space="preserve">Hardware guidance (illustrative)</w:t>
      </w:r>
    </w:p>
    <w:p>
      <w:pPr>
        <w:pStyle w:val="FirstParagraph"/>
      </w:pPr>
      <w:r>
        <w:t xml:space="preserve">Exact specifications are a Phase-1 spec decision and depend on</w:t>
      </w:r>
      <w:r>
        <w:t xml:space="preserve"> </w:t>
      </w:r>
      <w:r>
        <w:t xml:space="preserve">chosen models and load. As rough orientation only: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Tier 1:</w:t>
      </w:r>
      <w:r>
        <w:t xml:space="preserve"> </w:t>
      </w:r>
      <w:r>
        <w:t xml:space="preserve">a single modern workstation with one capable GPU and ample RAM/SSD —</w:t>
      </w:r>
      <w:r>
        <w:t xml:space="preserve"> </w:t>
      </w:r>
      <w:r>
        <w:t xml:space="preserve">enough for small/mid local models and a single site’s light, interactive load.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Tier 2:</w:t>
      </w:r>
      <w:r>
        <w:t xml:space="preserve"> </w:t>
      </w:r>
      <w:r>
        <w:t xml:space="preserve">a dedicated GPU server (one or more workstation/data-center GPUs),</w:t>
      </w:r>
      <w:r>
        <w:t xml:space="preserve"> </w:t>
      </w:r>
      <w:r>
        <w:t xml:space="preserve">fast NVMe storage, and a UPS — enough for larger models and a showroom’s full</w:t>
      </w:r>
      <w:r>
        <w:t xml:space="preserve"> </w:t>
      </w:r>
      <w:r>
        <w:t xml:space="preserve">concurrent kiosk + iPad load.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Tier 3:</w:t>
      </w:r>
      <w:r>
        <w:t xml:space="preserve"> </w:t>
      </w:r>
      <w:r>
        <w:t xml:space="preserve">multiple GPU servers in a rack with redundancy, high-availability, and</w:t>
      </w:r>
      <w:r>
        <w:t xml:space="preserve"> </w:t>
      </w:r>
      <w:r>
        <w:t xml:space="preserve">replicated storage — for dealer-group scale and uptime guarantees.</w:t>
      </w:r>
    </w:p>
    <w:p>
      <w:pPr>
        <w:pStyle w:val="BlockText"/>
      </w:pPr>
      <w:r>
        <w:rPr>
          <w:bCs/>
          <w:b/>
        </w:rPr>
        <w:t xml:space="preserve">Numbers here are orientation, not a quote</w:t>
      </w:r>
    </w:p>
    <w:p>
      <w:pPr>
        <w:pStyle w:val="BlockText"/>
      </w:pPr>
      <w:r>
        <w:t xml:space="preserve">Treat all hardware and cost statements as directional. Final sizing comes with</w:t>
      </w:r>
      <w:r>
        <w:t xml:space="preserve"> </w:t>
      </w:r>
      <w:r>
        <w:t xml:space="preserve">the specifications once models and expected load are fixed.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r>
        <w:t xml:space="preserve">Privacy, PII &amp; Future-Proofing ·</w:t>
      </w:r>
      <w:r>
        <w:t xml:space="preserve"> </w:t>
      </w:r>
      <w:r>
        <w:t xml:space="preserve">Cloud vs On-Prem: The Risks ·</w:t>
      </w:r>
      <w:r>
        <w:t xml:space="preserve"> </w:t>
      </w:r>
      <w:r>
        <w:t xml:space="preserve">Local Models Are Enough</w:t>
      </w:r>
    </w:p>
    <w:p>
      <w:r>
        <w:br w:type="page"/>
      </w:r>
    </w:p>
    <w:bookmarkEnd w:id="137"/>
    <w:bookmarkEnd w:id="138"/>
    <w:bookmarkStart w:id="143" w:name="privacy-pii-future-proofing"/>
    <w:p>
      <w:pPr>
        <w:pStyle w:val="Heading1"/>
      </w:pPr>
      <w:r>
        <w:t xml:space="preserve">Privacy, PII &amp; Future-Proofing</w:t>
      </w:r>
    </w:p>
    <w:p>
      <w:pPr>
        <w:pStyle w:val="FirstParagraph"/>
      </w:pPr>
      <w:r>
        <w:t xml:space="preserve">AutoAgentAI works with the most sensitive data a dealership holds: who its customers</w:t>
      </w:r>
      <w:r>
        <w:t xml:space="preserve"> </w:t>
      </w:r>
      <w:r>
        <w:t xml:space="preserve">are, what they own, what they can afford, what they want, and how they behave. That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personally identifiable information (PII)</w:t>
      </w:r>
      <w:r>
        <w:t xml:space="preserve">, and in many cases special-category</w:t>
      </w:r>
      <w:r>
        <w:t xml:space="preserve"> </w:t>
      </w:r>
      <w:r>
        <w:t xml:space="preserve">or financial data on top. The product’s privacy stance is therefore not a feature —</w:t>
      </w:r>
      <w:r>
        <w:t xml:space="preserve"> </w:t>
      </w:r>
      <w:r>
        <w:t xml:space="preserve">it is a precondition.</w:t>
      </w:r>
    </w:p>
    <w:p>
      <w:pPr>
        <w:pStyle w:val="BlockText"/>
      </w:pPr>
      <w:r>
        <w:rPr>
          <w:bCs/>
          <w:b/>
        </w:rPr>
        <w:t xml:space="preserve">Not legal advice</w:t>
      </w:r>
    </w:p>
    <w:p>
      <w:pPr>
        <w:pStyle w:val="BlockText"/>
      </w:pPr>
      <w:r>
        <w:t xml:space="preserve">This page explains the design posture and the principles it is built around. It</w:t>
      </w:r>
      <w:r>
        <w:t xml:space="preserve"> </w:t>
      </w:r>
      <w:r>
        <w:t xml:space="preserve">is not legal advice. Each dealer’s obligations depend on their jurisdiction and</w:t>
      </w:r>
      <w:r>
        <w:t xml:space="preserve"> </w:t>
      </w:r>
      <w:r>
        <w:t xml:space="preserve">should be confirmed with counsel. The point of the on-prem design is to make</w:t>
      </w:r>
      <w:r>
        <w:t xml:space="preserve"> </w:t>
      </w:r>
      <w:r>
        <w:t xml:space="preserve">compliance</w:t>
      </w:r>
      <w:r>
        <w:t xml:space="preserve"> </w:t>
      </w:r>
      <w:r>
        <w:rPr>
          <w:iCs/>
          <w:i/>
        </w:rPr>
        <w:t xml:space="preserve">easier to achieve and prove</w:t>
      </w:r>
      <w:r>
        <w:t xml:space="preserve">, whatever the specific rules.</w:t>
      </w:r>
    </w:p>
    <w:bookmarkStart w:id="139" w:name="Xa35e34c06f0afdd357f2373027cd36687c0c6f7"/>
    <w:p>
      <w:pPr>
        <w:pStyle w:val="Heading2"/>
      </w:pPr>
      <w:r>
        <w:t xml:space="preserve">The regulatory landscape (why this matters)</w:t>
      </w:r>
    </w:p>
    <w:p>
      <w:pPr>
        <w:pStyle w:val="FirstParagraph"/>
      </w:pPr>
      <w:r>
        <w:t xml:space="preserve">Customer data is governed by a growing, tightening web of privacy law. A</w:t>
      </w:r>
      <w:r>
        <w:t xml:space="preserve"> </w:t>
      </w:r>
      <w:r>
        <w:t xml:space="preserve">non-exhaustive map of what dealerships touch: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Regime /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Who/what it 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demands (simplified)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</w:t>
            </w:r>
            <w:r>
              <w:t xml:space="preserve"> </w:t>
            </w:r>
            <w:r>
              <w:t xml:space="preserve">(EU/EEA)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EU resident’s 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Lawful basis, consent, minimization, access/erasure rights, breach reporting, limits on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CCPA / CPRA</w:t>
            </w:r>
            <w:r>
              <w:t xml:space="preserve"> </w:t>
            </w:r>
            <w:r>
              <w:t xml:space="preserve">(California)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Disclosure, opt-out of sale/sharing, deletion rights, sensitive-PI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PIPEDA</w:t>
            </w:r>
            <w:r>
              <w:t xml:space="preserve"> </w:t>
            </w:r>
            <w:r>
              <w:t xml:space="preserve">(Canada) / provincial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Consent, purpose limitation, access, safeguards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privacy laws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growing list of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deletion, opt-out, data-minimization echoes of CPRA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data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apps,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Heightened safeguards, Gramm-Leach-Bliley-style handling in the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Biometric / image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Camera/vision data (e.g. BIPA)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require explicit consent and strict handling</w:t>
            </w:r>
          </w:p>
        </w:tc>
      </w:tr>
    </w:tbl>
    <w:p>
      <w:pPr>
        <w:pStyle w:val="BodyText"/>
      </w:pPr>
      <w:r>
        <w:t xml:space="preserve">The direction of travel is one-way: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rights for individuals,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restrictions on moving and selling data,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scrutiny of AI and automated</w:t>
      </w:r>
      <w:r>
        <w:t xml:space="preserve"> </w:t>
      </w:r>
      <w:r>
        <w:t xml:space="preserve">decisions. A system designed around last year’s rules ages badly.</w:t>
      </w:r>
    </w:p>
    <w:bookmarkEnd w:id="139"/>
    <w:bookmarkStart w:id="140" w:name="X09ac9c2a01d1b07384f0a6d5cf48e830a63b3ad"/>
    <w:p>
      <w:pPr>
        <w:pStyle w:val="Heading2"/>
      </w:pPr>
      <w:r>
        <w:t xml:space="preserve">The design posture: data that doesn’t leave can’t leak</w:t>
      </w:r>
    </w:p>
    <w:p>
      <w:pPr>
        <w:pStyle w:val="FirstParagraph"/>
      </w:pPr>
      <w:r>
        <w:t xml:space="preserve">The single most powerful privacy move is</w:t>
      </w:r>
      <w:r>
        <w:t xml:space="preserve"> </w:t>
      </w:r>
      <w:r>
        <w:rPr>
          <w:bCs/>
          <w:b/>
        </w:rPr>
        <w:t xml:space="preserve">not moving the data</w:t>
      </w:r>
      <w:r>
        <w:t xml:space="preserve">. AutoAgentAI’s</w:t>
      </w:r>
      <w:r>
        <w:t xml:space="preserve"> </w:t>
      </w:r>
      <w:r>
        <w:t xml:space="preserve">on-prem tiers (see On-Prem AI &amp; Hardware) keep customer</w:t>
      </w:r>
      <w:r>
        <w:t xml:space="preserve"> </w:t>
      </w:r>
      <w:r>
        <w:t xml:space="preserve">data and the AI that reads it</w:t>
      </w:r>
      <w:r>
        <w:t xml:space="preserve"> </w:t>
      </w:r>
      <w:r>
        <w:rPr>
          <w:bCs/>
          <w:b/>
        </w:rPr>
        <w:t xml:space="preserve">inside the dealership</w:t>
      </w:r>
      <w:r>
        <w:t xml:space="preserve">. This collapses whole</w:t>
      </w:r>
      <w:r>
        <w:t xml:space="preserve"> </w:t>
      </w:r>
      <w:r>
        <w:t xml:space="preserve">categories of risk and obligation: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before[Typical cloud SaaS + cloud AI]</w:t>
      </w:r>
      <w:r>
        <w:br/>
      </w:r>
      <w:r>
        <w:rPr>
          <w:rStyle w:val="VerbatimChar"/>
        </w:rPr>
        <w:t xml:space="preserve">        D1[Customer data] --&gt; V1[Vendor cloud]</w:t>
      </w:r>
      <w:r>
        <w:br/>
      </w:r>
      <w:r>
        <w:rPr>
          <w:rStyle w:val="VerbatimChar"/>
        </w:rPr>
        <w:t xml:space="preserve">        V1 --&gt; A1[AI provider]</w:t>
      </w:r>
      <w:r>
        <w:br/>
      </w:r>
      <w:r>
        <w:rPr>
          <w:rStyle w:val="VerbatimChar"/>
        </w:rPr>
        <w:t xml:space="preserve">        A1 --&gt; SUB[Sub-processors]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after[AutoAgentAI on-prem]</w:t>
      </w:r>
      <w:r>
        <w:br/>
      </w:r>
      <w:r>
        <w:rPr>
          <w:rStyle w:val="VerbatimChar"/>
        </w:rPr>
        <w:t xml:space="preserve">        D2[Customer data] --&gt; N[On-prem node]</w:t>
      </w:r>
      <w:r>
        <w:br/>
      </w:r>
      <w:r>
        <w:rPr>
          <w:rStyle w:val="VerbatimChar"/>
        </w:rPr>
        <w:t xml:space="preserve">        N --&gt; D2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before -. "cross-border transfers,&lt;br/&gt;processor agreements,&lt;br/&gt;breach surface" .-&gt; R1[High obligation + risk]</w:t>
      </w:r>
      <w:r>
        <w:br/>
      </w:r>
      <w:r>
        <w:rPr>
          <w:rStyle w:val="VerbatimChar"/>
        </w:rPr>
        <w:t xml:space="preserve">    after -. "stays on site" .-&gt; R2[Low obligation + risk]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No third-party processors to paper over.</w:t>
      </w:r>
      <w:r>
        <w:t xml:space="preserve"> </w:t>
      </w:r>
      <w:r>
        <w:t xml:space="preserve">No chain of cloud vendors and</w:t>
      </w:r>
      <w:r>
        <w:t xml:space="preserve"> </w:t>
      </w:r>
      <w:r>
        <w:t xml:space="preserve">AI-provider sub-processors each needing contracts, assurances, and audits.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No cross-border transfer problem.</w:t>
      </w:r>
      <w:r>
        <w:t xml:space="preserve"> </w:t>
      </w:r>
      <w:r>
        <w:t xml:space="preserve">Data that never leaves the premises never</w:t>
      </w:r>
      <w:r>
        <w:t xml:space="preserve"> </w:t>
      </w:r>
      <w:r>
        <w:t xml:space="preserve">crosses a border.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 tiny breach surface.</w:t>
      </w:r>
      <w:r>
        <w:t xml:space="preserve"> </w:t>
      </w:r>
      <w:r>
        <w:t xml:space="preserve">You cannot leak from a cloud you are not using.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Honest answers to customers.</w:t>
      </w:r>
      <w:r>
        <w:t xml:space="preserve"> </w:t>
      </w:r>
      <w:r>
        <w:t xml:space="preserve">“</w:t>
      </w:r>
      <w:r>
        <w:t xml:space="preserve">Your information stays here, on our systems, and</w:t>
      </w:r>
      <w:r>
        <w:t xml:space="preserve"> </w:t>
      </w:r>
      <w:r>
        <w:t xml:space="preserve">is used to serve you</w:t>
      </w:r>
      <w:r>
        <w:t xml:space="preserve">”</w:t>
      </w:r>
      <w:r>
        <w:t xml:space="preserve"> </w:t>
      </w:r>
      <w:r>
        <w:t xml:space="preserve">is both a compliance posture and a trust-builder.</w:t>
      </w:r>
    </w:p>
    <w:bookmarkEnd w:id="140"/>
    <w:bookmarkStart w:id="141" w:name="principles-built-in"/>
    <w:p>
      <w:pPr>
        <w:pStyle w:val="Heading2"/>
      </w:pPr>
      <w:r>
        <w:t xml:space="preserve">Principles built in</w:t>
      </w:r>
    </w:p>
    <w:p>
      <w:pPr>
        <w:pStyle w:val="FirstParagraph"/>
      </w:pPr>
      <w:r>
        <w:t xml:space="preserve">The product is designed around the principles the laws keep repeating, so that</w:t>
      </w:r>
      <w:r>
        <w:t xml:space="preserve"> </w:t>
      </w:r>
      <w:r>
        <w:t xml:space="preserve">compliance is the default rather than a scramble: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Data minimization.</w:t>
      </w:r>
      <w:r>
        <w:t xml:space="preserve"> </w:t>
      </w:r>
      <w:r>
        <w:t xml:space="preserve">Collect and retain only what a decision needs.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Purpose limitation &amp; consent.</w:t>
      </w:r>
      <w:r>
        <w:t xml:space="preserve"> </w:t>
      </w:r>
      <w:r>
        <w:t xml:space="preserve">Each customer record carries what they</w:t>
      </w:r>
      <w:r>
        <w:t xml:space="preserve"> </w:t>
      </w:r>
      <w:r>
        <w:t xml:space="preserve">consented to; the agent only uses and acts within that consent.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Individual rights are operational.</w:t>
      </w:r>
      <w:r>
        <w:t xml:space="preserve"> </w:t>
      </w:r>
      <w:r>
        <w:t xml:space="preserve">Access, correction, and</w:t>
      </w:r>
      <w:r>
        <w:t xml:space="preserve"> </w:t>
      </w:r>
      <w:r>
        <w:rPr>
          <w:bCs/>
          <w:b/>
        </w:rPr>
        <w:t xml:space="preserve">erasure</w:t>
      </w:r>
      <w:r>
        <w:t xml:space="preserve"> </w:t>
      </w:r>
      <w:r>
        <w:t xml:space="preserve">requests are first-class actions the system can execute, with proof.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Provenance &amp; auditability.</w:t>
      </w:r>
      <w:r>
        <w:t xml:space="preserve"> </w:t>
      </w:r>
      <w:r>
        <w:t xml:space="preserve">Every insight and action traces to its data and</w:t>
      </w:r>
      <w:r>
        <w:t xml:space="preserve"> </w:t>
      </w:r>
      <w:r>
        <w:t xml:space="preserve">reasoning — so you can show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 decision was made, which regulators</w:t>
      </w:r>
      <w:r>
        <w:t xml:space="preserve"> </w:t>
      </w:r>
      <w:r>
        <w:t xml:space="preserve">increasingly require for automated decisions.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Security by default.</w:t>
      </w:r>
      <w:r>
        <w:t xml:space="preserve"> </w:t>
      </w:r>
      <w:r>
        <w:t xml:space="preserve">Encryption, least-privilege access, and access logging —</w:t>
      </w:r>
      <w:r>
        <w:t xml:space="preserve"> </w:t>
      </w:r>
      <w:r>
        <w:t xml:space="preserve">far simpler to guarantee on a box you control than across a vendor chain.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Human accountability.</w:t>
      </w:r>
      <w:r>
        <w:t xml:space="preserve"> </w:t>
      </w:r>
      <w:r>
        <w:t xml:space="preserve">High-stakes or automated decisions stay explainable and</w:t>
      </w:r>
      <w:r>
        <w:t xml:space="preserve"> </w:t>
      </w:r>
      <w:r>
        <w:t xml:space="preserve">reversible, with a human in the loop where it matters.</w:t>
      </w:r>
    </w:p>
    <w:bookmarkEnd w:id="141"/>
    <w:bookmarkStart w:id="142" w:name="future-proofing"/>
    <w:p>
      <w:pPr>
        <w:pStyle w:val="Heading2"/>
      </w:pPr>
      <w:r>
        <w:t xml:space="preserve">Future-proofing</w:t>
      </w:r>
    </w:p>
    <w:p>
      <w:pPr>
        <w:pStyle w:val="FirstParagraph"/>
      </w:pPr>
      <w:r>
        <w:t xml:space="preserve">“</w:t>
      </w:r>
      <w:r>
        <w:t xml:space="preserve">Future-proof</w:t>
      </w:r>
      <w:r>
        <w:t xml:space="preserve">”</w:t>
      </w:r>
      <w:r>
        <w:t xml:space="preserve"> </w:t>
      </w:r>
      <w:r>
        <w:t xml:space="preserve">here means specific, testable things: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Sovereignty by default.</w:t>
      </w:r>
      <w:r>
        <w:t xml:space="preserve"> </w:t>
      </w:r>
      <w:r>
        <w:t xml:space="preserve">Because data stays on-prem, most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transfer,</w:t>
      </w:r>
      <w:r>
        <w:t xml:space="preserve"> </w:t>
      </w:r>
      <w:r>
        <w:t xml:space="preserve">localization, and sale-of-data rules land as no-ops — you already aren’t doing the</w:t>
      </w:r>
      <w:r>
        <w:t xml:space="preserve"> </w:t>
      </w:r>
      <w:r>
        <w:t xml:space="preserve">risky thing.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Model independence.</w:t>
      </w:r>
      <w:r>
        <w:t xml:space="preserve"> </w:t>
      </w:r>
      <w:r>
        <w:t xml:space="preserve">Local, open models mean you are not hostage to a cloud</w:t>
      </w:r>
      <w:r>
        <w:t xml:space="preserve"> </w:t>
      </w:r>
      <w:r>
        <w:t xml:space="preserve">provider changing terms, prices, retention policies, or training practices. If a</w:t>
      </w:r>
      <w:r>
        <w:t xml:space="preserve"> </w:t>
      </w:r>
      <w:r>
        <w:t xml:space="preserve">better open model appears, you swap it in; your data and workflows don’t move.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Auditable AI.</w:t>
      </w:r>
      <w:r>
        <w:t xml:space="preserve"> </w:t>
      </w:r>
      <w:r>
        <w:t xml:space="preserve">As rules on automated decision-making tighten, the provenance</w:t>
      </w:r>
      <w:r>
        <w:t xml:space="preserve"> </w:t>
      </w:r>
      <w:r>
        <w:t xml:space="preserve">trail is already there to demonstrate fairness, basis, and human oversight.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Portability.</w:t>
      </w:r>
      <w:r>
        <w:t xml:space="preserve"> </w:t>
      </w:r>
      <w:r>
        <w:t xml:space="preserve">The same AutoAgentAI runs across all four tiers, so a dealer can</w:t>
      </w:r>
      <w:r>
        <w:t xml:space="preserve"> </w:t>
      </w:r>
      <w:r>
        <w:t xml:space="preserve">tighten posture (Tier 0 → Tier 3) as obligations grow, without re-platforming.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Consent that travels forward.</w:t>
      </w:r>
      <w:r>
        <w:t xml:space="preserve"> </w:t>
      </w:r>
      <w:r>
        <w:t xml:space="preserve">Consent and preferences are modeled explicitly,</w:t>
      </w:r>
      <w:r>
        <w:t xml:space="preserve"> </w:t>
      </w:r>
      <w:r>
        <w:t xml:space="preserve">so new consent requirements extend the model rather than breaking it.</w:t>
      </w:r>
    </w:p>
    <w:p>
      <w:pPr>
        <w:pStyle w:val="BlockText"/>
      </w:pPr>
      <w:r>
        <w:rPr>
          <w:bCs/>
          <w:b/>
        </w:rPr>
        <w:t xml:space="preserve">The strategic read</w:t>
      </w:r>
    </w:p>
    <w:p>
      <w:pPr>
        <w:pStyle w:val="BlockText"/>
      </w:pPr>
      <w:r>
        <w:t xml:space="preserve">Privacy law is a moving target that only moves in one direction. The cheapest</w:t>
      </w:r>
      <w:r>
        <w:t xml:space="preserve"> </w:t>
      </w:r>
      <w:r>
        <w:t xml:space="preserve">way to keep up with a tightening rule-set is to</w:t>
      </w:r>
      <w:r>
        <w:t xml:space="preserve"> </w:t>
      </w:r>
      <w:r>
        <w:rPr>
          <w:bCs/>
          <w:b/>
        </w:rPr>
        <w:t xml:space="preserve">not depend on the behaviours</w:t>
      </w:r>
      <w:r>
        <w:rPr>
          <w:bCs/>
          <w:b/>
        </w:rPr>
        <w:t xml:space="preserve"> </w:t>
      </w:r>
      <w:r>
        <w:rPr>
          <w:bCs/>
          <w:b/>
        </w:rPr>
        <w:t xml:space="preserve">those rules restrict</w:t>
      </w:r>
      <w:r>
        <w:t xml:space="preserve"> </w:t>
      </w:r>
      <w:r>
        <w:t xml:space="preserve">— moving, selling, and exposing customer data. On-prem,</w:t>
      </w:r>
      <w:r>
        <w:t xml:space="preserve"> </w:t>
      </w:r>
      <w:r>
        <w:t xml:space="preserve">local-model AutoAgentAI is, in effect, a bet that sovereignty is the durable</w:t>
      </w:r>
      <w:r>
        <w:t xml:space="preserve"> </w:t>
      </w:r>
      <w:r>
        <w:t xml:space="preserve">position. See Cloud vs On-Prem: The Risks for the</w:t>
      </w:r>
      <w:r>
        <w:t xml:space="preserve"> </w:t>
      </w:r>
      <w:r>
        <w:t xml:space="preserve">other side of that bet.</w:t>
      </w:r>
    </w:p>
    <w:p>
      <w:r>
        <w:br w:type="page"/>
      </w:r>
    </w:p>
    <w:bookmarkEnd w:id="142"/>
    <w:bookmarkEnd w:id="143"/>
    <w:bookmarkStart w:id="149" w:name="cloud-vs-on-prem-the-risks"/>
    <w:p>
      <w:pPr>
        <w:pStyle w:val="Heading1"/>
      </w:pPr>
      <w:r>
        <w:t xml:space="preserve">Cloud vs On-Prem: The Risks</w:t>
      </w:r>
    </w:p>
    <w:p>
      <w:pPr>
        <w:pStyle w:val="FirstParagraph"/>
      </w:pPr>
      <w:r>
        <w:t xml:space="preserve">Tier 0 (cloud AI services + cloud storage) is cheap, fast, and genuinely works — and</w:t>
      </w:r>
      <w:r>
        <w:t xml:space="preserve"> </w:t>
      </w:r>
      <w:r>
        <w:t xml:space="preserve">for sensitive customer data it carries risks that on-prem simply removes. This page</w:t>
      </w:r>
      <w:r>
        <w:t xml:space="preserve"> </w:t>
      </w:r>
      <w:r>
        <w:t xml:space="preserve">lays the two side by side so the trade-off is made with eyes open, not by default.</w:t>
      </w:r>
    </w:p>
    <w:p>
      <w:pPr>
        <w:pStyle w:val="BlockText"/>
      </w:pPr>
      <w:r>
        <w:rPr>
          <w:bCs/>
          <w:b/>
        </w:rPr>
        <w:t xml:space="preserve">The one-sentence version</w:t>
      </w:r>
    </w:p>
    <w:p>
      <w:pPr>
        <w:pStyle w:val="BlockText"/>
      </w:pPr>
      <w:r>
        <w:t xml:space="preserve">With cloud AI you are renting someone else’s computer to hold and read your most</w:t>
      </w:r>
      <w:r>
        <w:t xml:space="preserve"> </w:t>
      </w:r>
      <w:r>
        <w:t xml:space="preserve">valuable, most regulated data; with on-prem you own the box, the model, and the</w:t>
      </w:r>
      <w:r>
        <w:t xml:space="preserve"> </w:t>
      </w:r>
      <w:r>
        <w:t xml:space="preserve">risk surface — and the data never leaves.</w:t>
      </w:r>
    </w:p>
    <w:bookmarkStart w:id="144" w:name="where-the-risk-actually-lives"/>
    <w:p>
      <w:pPr>
        <w:pStyle w:val="Heading2"/>
      </w:pPr>
      <w:r>
        <w:t xml:space="preserve">Where the risk actually lives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cloud[Cloud AI path]</w:t>
      </w:r>
      <w:r>
        <w:br/>
      </w:r>
      <w:r>
        <w:rPr>
          <w:rStyle w:val="VerbatimChar"/>
        </w:rPr>
        <w:t xml:space="preserve">      C1[Your customer data] --&gt; C2[Network egress]</w:t>
      </w:r>
      <w:r>
        <w:br/>
      </w:r>
      <w:r>
        <w:rPr>
          <w:rStyle w:val="VerbatimChar"/>
        </w:rPr>
        <w:t xml:space="preserve">      C2 --&gt; C3[Vendor cloud]</w:t>
      </w:r>
      <w:r>
        <w:br/>
      </w:r>
      <w:r>
        <w:rPr>
          <w:rStyle w:val="VerbatimChar"/>
        </w:rPr>
        <w:t xml:space="preserve">      C3 --&gt; C4[AI provider]</w:t>
      </w:r>
      <w:r>
        <w:br/>
      </w:r>
      <w:r>
        <w:rPr>
          <w:rStyle w:val="VerbatimChar"/>
        </w:rPr>
        <w:t xml:space="preserve">      C4 --&gt; C5[Sub-processors / regions]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onprem[On-prem path]</w:t>
      </w:r>
      <w:r>
        <w:br/>
      </w:r>
      <w:r>
        <w:rPr>
          <w:rStyle w:val="VerbatimChar"/>
        </w:rPr>
        <w:t xml:space="preserve">      O1[Your customer data] --&gt; O2[Local node]</w:t>
      </w:r>
      <w:r>
        <w:br/>
      </w:r>
      <w:r>
        <w:rPr>
          <w:rStyle w:val="VerbatimChar"/>
        </w:rPr>
        <w:t xml:space="preserve">      O2 --&gt; O1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cloud -.-&gt; RISK["Each hop = exposure,&lt;br/&gt;dependency, obligation"]</w:t>
      </w:r>
      <w:r>
        <w:br/>
      </w:r>
      <w:r>
        <w:rPr>
          <w:rStyle w:val="VerbatimChar"/>
        </w:rPr>
        <w:t xml:space="preserve">    onprem -.-&gt; SAFE["One box you control"]</w:t>
      </w:r>
    </w:p>
    <w:p>
      <w:pPr>
        <w:pStyle w:val="FirstParagraph"/>
      </w:pPr>
      <w:r>
        <w:t xml:space="preserve">Every arrow leaving your building is a place where data can be exposed, retained,</w:t>
      </w:r>
      <w:r>
        <w:t xml:space="preserve"> </w:t>
      </w:r>
      <w:r>
        <w:t xml:space="preserve">subpoenaed, repriced, or quietly used for something you didn’t intend.</w:t>
      </w:r>
    </w:p>
    <w:bookmarkEnd w:id="144"/>
    <w:bookmarkStart w:id="145" w:name="the-risks-of-cloud-ai-for-this-data"/>
    <w:p>
      <w:pPr>
        <w:pStyle w:val="Heading2"/>
      </w:pPr>
      <w:r>
        <w:t xml:space="preserve">The risks of cloud AI for this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for a dealership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leaves your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PII, finances, and behaviour sit on infrastructure you don’t own and can’t fully inspect.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Secondary use /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Depending on terms, prompts and data may be logged, retained, or used to improve vendor models. Terms can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lock-in &amp; pricing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workflows depend on an API someone else prices, throttles, deprecates, or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 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outage or a suspended account at the provider takes your showroom tools down with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Breach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breach anywhere in the vendor → AI-provider → sub-processor chain can expose your customers, and it’s your name on the apology.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agreements, transfer mechanisms, audits, and disclosures — ongoing paperwork and liability for every vendor in the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Cross-border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may be processed in regions whose laws (and access powers) differ from yours.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Loss of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Harder to prove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an automated decision was made when the reasoning happened in a black-box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Confidential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competitive edge — how you sell, what works — flows through a third party.</w:t>
            </w:r>
          </w:p>
        </w:tc>
      </w:tr>
    </w:tbl>
    <w:bookmarkEnd w:id="145"/>
    <w:bookmarkStart w:id="146" w:name="X9c853352aa761cbd6a0ad4b4efc948a5bf12314"/>
    <w:p>
      <w:pPr>
        <w:pStyle w:val="Heading2"/>
      </w:pPr>
      <w:r>
        <w:t xml:space="preserve">The risks on-prem removes (and the ones it adds)</w:t>
      </w:r>
    </w:p>
    <w:p>
      <w:pPr>
        <w:pStyle w:val="FirstParagraph"/>
      </w:pPr>
      <w:r>
        <w:rPr>
          <w:bCs/>
          <w:b/>
        </w:rPr>
        <w:t xml:space="preserve">Removed or sharply reduced:</w:t>
      </w:r>
      <w:r>
        <w:t xml:space="preserve"> </w:t>
      </w:r>
      <w:r>
        <w:t xml:space="preserve">data leaving the premises, secondary use by a</w:t>
      </w:r>
      <w:r>
        <w:t xml:space="preserve"> </w:t>
      </w:r>
      <w:r>
        <w:t xml:space="preserve">vendor, cross-border transfer, dependence on a provider’s pricing/uptime/terms, and</w:t>
      </w:r>
      <w:r>
        <w:t xml:space="preserve"> </w:t>
      </w:r>
      <w:r>
        <w:t xml:space="preserve">most of the processor-chain compliance drag.</w:t>
      </w:r>
    </w:p>
    <w:p>
      <w:pPr>
        <w:pStyle w:val="BodyText"/>
      </w:pPr>
      <w:r>
        <w:rPr>
          <w:bCs/>
          <w:b/>
        </w:rPr>
        <w:t xml:space="preserve">Added (and manageable):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On-prem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Upfront hardware (capex)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by tier; amortizes against avoided per-call cloud fees and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run the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appliance model, updates, and support; thin kiosks/iPads keep it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own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UPS, and HA/redundancy at Tier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updates are yours to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models are swappable; updates are a controlled, local step</w:t>
            </w:r>
          </w:p>
        </w:tc>
      </w:tr>
    </w:tbl>
    <w:p>
      <w:pPr>
        <w:pStyle w:val="BodyText"/>
      </w:pPr>
      <w:r>
        <w:t xml:space="preserve">On-prem trades a</w:t>
      </w:r>
      <w:r>
        <w:t xml:space="preserve"> </w:t>
      </w:r>
      <w:r>
        <w:rPr>
          <w:iCs/>
          <w:i/>
        </w:rPr>
        <w:t xml:space="preserve">recurring, external, hard-to-bound</w:t>
      </w:r>
      <w:r>
        <w:t xml:space="preserve"> </w:t>
      </w:r>
      <w:r>
        <w:t xml:space="preserve">risk (someone else holds your</w:t>
      </w:r>
      <w:r>
        <w:t xml:space="preserve"> </w:t>
      </w:r>
      <w:r>
        <w:t xml:space="preserve">data) for a</w:t>
      </w:r>
      <w:r>
        <w:t xml:space="preserve"> </w:t>
      </w:r>
      <w:r>
        <w:rPr>
          <w:iCs/>
          <w:i/>
        </w:rPr>
        <w:t xml:space="preserve">one-time, internal, boundable</w:t>
      </w:r>
      <w:r>
        <w:t xml:space="preserve"> </w:t>
      </w:r>
      <w:r>
        <w:t xml:space="preserve">cost (you run a server). For data this</w:t>
      </w:r>
      <w:r>
        <w:t xml:space="preserve"> </w:t>
      </w:r>
      <w:r>
        <w:t xml:space="preserve">sensitive, that trade usually favors on-prem.</w:t>
      </w:r>
    </w:p>
    <w:bookmarkEnd w:id="146"/>
    <w:bookmarkStart w:id="147" w:name="X23ff4ea823817d2010fd3b6f78e1b5afe52ea69"/>
    <w:p>
      <w:pPr>
        <w:pStyle w:val="Heading2"/>
      </w:pPr>
      <w:r>
        <w:t xml:space="preserve">When cloud (Tier 0) is still the right call</w:t>
      </w:r>
    </w:p>
    <w:p>
      <w:pPr>
        <w:pStyle w:val="FirstParagraph"/>
      </w:pPr>
      <w:r>
        <w:t xml:space="preserve">Tier 0 is not wrong — it’s wrong</w:t>
      </w:r>
      <w:r>
        <w:t xml:space="preserve"> </w:t>
      </w:r>
      <w:r>
        <w:rPr>
          <w:iCs/>
          <w:i/>
        </w:rPr>
        <w:t xml:space="preserve">for sensitive data</w:t>
      </w:r>
      <w:r>
        <w:t xml:space="preserve">. It’s a good fit when:</w:t>
      </w:r>
    </w:p>
    <w:p>
      <w:pPr>
        <w:numPr>
          <w:ilvl w:val="0"/>
          <w:numId w:val="1042"/>
        </w:numPr>
        <w:pStyle w:val="Compact"/>
      </w:pPr>
      <w:r>
        <w:t xml:space="preserve">You’re running a</w:t>
      </w:r>
      <w:r>
        <w:t xml:space="preserve"> </w:t>
      </w:r>
      <w:r>
        <w:rPr>
          <w:bCs/>
          <w:b/>
        </w:rPr>
        <w:t xml:space="preserve">pilot</w:t>
      </w:r>
      <w:r>
        <w:t xml:space="preserve"> </w:t>
      </w:r>
      <w:r>
        <w:t xml:space="preserve">or demo to prove value before buying hardware.</w:t>
      </w:r>
    </w:p>
    <w:p>
      <w:pPr>
        <w:numPr>
          <w:ilvl w:val="0"/>
          <w:numId w:val="1042"/>
        </w:numPr>
        <w:pStyle w:val="Compact"/>
      </w:pPr>
      <w:r>
        <w:t xml:space="preserve">The workload uses</w:t>
      </w:r>
      <w:r>
        <w:t xml:space="preserve"> </w:t>
      </w:r>
      <w:r>
        <w:rPr>
          <w:bCs/>
          <w:b/>
        </w:rPr>
        <w:t xml:space="preserve">non-sensitive or synthetic</w:t>
      </w:r>
      <w:r>
        <w:t xml:space="preserve"> </w:t>
      </w:r>
      <w:r>
        <w:t xml:space="preserve">data.</w:t>
      </w:r>
    </w:p>
    <w:p>
      <w:pPr>
        <w:numPr>
          <w:ilvl w:val="0"/>
          <w:numId w:val="1042"/>
        </w:numPr>
        <w:pStyle w:val="Compact"/>
      </w:pPr>
      <w:r>
        <w:t xml:space="preserve">You explicitly accept the posture for a bounded, short-lived purpose.</w:t>
      </w:r>
    </w:p>
    <w:p>
      <w:pPr>
        <w:pStyle w:val="FirstParagraph"/>
      </w:pPr>
      <w:r>
        <w:t xml:space="preserve">The product is designed so you can</w:t>
      </w:r>
      <w:r>
        <w:t xml:space="preserve"> </w:t>
      </w:r>
      <w:r>
        <w:rPr>
          <w:bCs/>
          <w:b/>
        </w:rPr>
        <w:t xml:space="preserve">start on Tier 0 and migrate the identical</w:t>
      </w:r>
      <w:r>
        <w:rPr>
          <w:bCs/>
          <w:b/>
        </w:rPr>
        <w:t xml:space="preserve"> </w:t>
      </w:r>
      <w:r>
        <w:rPr>
          <w:bCs/>
          <w:b/>
        </w:rPr>
        <w:t xml:space="preserve">workflows on-prem</w:t>
      </w:r>
      <w:r>
        <w:t xml:space="preserve"> </w:t>
      </w:r>
      <w:r>
        <w:t xml:space="preserve">once value is proven — no rebuild. See</w:t>
      </w:r>
      <w:r>
        <w:t xml:space="preserve"> </w:t>
      </w:r>
      <w:r>
        <w:t xml:space="preserve">On-Prem AI &amp; Hardware.</w:t>
      </w:r>
    </w:p>
    <w:bookmarkEnd w:id="147"/>
    <w:bookmarkStart w:id="148" w:name="the-decision-framed"/>
    <w:p>
      <w:pPr>
        <w:pStyle w:val="Heading2"/>
      </w:pPr>
      <w:r>
        <w:t xml:space="preserve">The decision, framed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Q{Is this real,&lt;br/&gt;regulated customer data?}</w:t>
      </w:r>
      <w:r>
        <w:br/>
      </w:r>
      <w:r>
        <w:rPr>
          <w:rStyle w:val="VerbatimChar"/>
        </w:rPr>
        <w:t xml:space="preserve">    Q --&gt;|No / pilot / synthetic| CLOUD[Tier 0 cloud is fine&lt;br/&gt;cheap, fast]</w:t>
      </w:r>
      <w:r>
        <w:br/>
      </w:r>
      <w:r>
        <w:rPr>
          <w:rStyle w:val="VerbatimChar"/>
        </w:rPr>
        <w:t xml:space="preserve">    Q --&gt;|Yes| LOCAL{How much scale&lt;br/&gt;and uptime?}</w:t>
      </w:r>
      <w:r>
        <w:br/>
      </w:r>
      <w:r>
        <w:rPr>
          <w:rStyle w:val="VerbatimChar"/>
        </w:rPr>
        <w:t xml:space="preserve">    LOCAL --&gt;|One site, starting| T1[Tier 1 Local Essentials]</w:t>
      </w:r>
      <w:r>
        <w:br/>
      </w:r>
      <w:r>
        <w:rPr>
          <w:rStyle w:val="VerbatimChar"/>
        </w:rPr>
        <w:t xml:space="preserve">    LOCAL --&gt;|Full dealership| T2[Tier 2 Local Pro]</w:t>
      </w:r>
      <w:r>
        <w:br/>
      </w:r>
      <w:r>
        <w:rPr>
          <w:rStyle w:val="VerbatimChar"/>
        </w:rPr>
        <w:t xml:space="preserve">    LOCAL --&gt;|Group / multi-site| T3[Tier 3 Local Enterprise]</w:t>
      </w:r>
    </w:p>
    <w:p>
      <w:pPr>
        <w:pStyle w:val="BlockText"/>
      </w:pPr>
      <w:r>
        <w:rPr>
          <w:bCs/>
          <w:b/>
        </w:rPr>
        <w:t xml:space="preserve">The asymmetry that matters</w:t>
      </w:r>
    </w:p>
    <w:p>
      <w:pPr>
        <w:pStyle w:val="BlockText"/>
      </w:pPr>
      <w:r>
        <w:t xml:space="preserve">A cloud cost saving is visible and small each month. A privacy failure with</w:t>
      </w:r>
      <w:r>
        <w:t xml:space="preserve"> </w:t>
      </w:r>
      <w:r>
        <w:t xml:space="preserve">customer PII is invisible until it isn’t, and then it is large, public, and</w:t>
      </w:r>
      <w:r>
        <w:t xml:space="preserve"> </w:t>
      </w:r>
      <w:r>
        <w:t xml:space="preserve">permanent. The risks are not symmetric — which is why, for this data, the</w:t>
      </w:r>
      <w:r>
        <w:t xml:space="preserve"> </w:t>
      </w:r>
      <w:r>
        <w:t xml:space="preserve">default recommendation is on-prem. See</w:t>
      </w:r>
      <w:r>
        <w:t xml:space="preserve"> </w:t>
      </w:r>
      <w:r>
        <w:t xml:space="preserve">Privacy, PII &amp; Future-Proofing.</w:t>
      </w:r>
    </w:p>
    <w:p>
      <w:r>
        <w:br w:type="page"/>
      </w:r>
    </w:p>
    <w:bookmarkEnd w:id="148"/>
    <w:bookmarkEnd w:id="149"/>
    <w:bookmarkStart w:id="155" w:name="local-models-are-enough"/>
    <w:p>
      <w:pPr>
        <w:pStyle w:val="Heading1"/>
      </w:pPr>
      <w:r>
        <w:t xml:space="preserve">Local Models Are Enough</w:t>
      </w:r>
    </w:p>
    <w:p>
      <w:pPr>
        <w:pStyle w:val="FirstParagraph"/>
      </w:pPr>
      <w:r>
        <w:rPr>
          <w:bCs/>
          <w:b/>
        </w:rPr>
        <w:t xml:space="preserve">Thesis:</w:t>
      </w:r>
      <w:r>
        <w:t xml:space="preserve"> </w:t>
      </w:r>
      <w:r>
        <w:t xml:space="preserve">for the specific jobs AutoAgentAI needs an AI model to do, today’s</w:t>
      </w:r>
      <w:r>
        <w:t xml:space="preserve"> </w:t>
      </w:r>
      <w:r>
        <w:t xml:space="preserve">open-source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models do the work as well as the big cloud models — well</w:t>
      </w:r>
      <w:r>
        <w:t xml:space="preserve"> </w:t>
      </w:r>
      <w:r>
        <w:t xml:space="preserve">enough that giving up the cloud costs you nothing that matters, and buys you</w:t>
      </w:r>
      <w:r>
        <w:t xml:space="preserve"> </w:t>
      </w:r>
      <w:r>
        <w:t xml:space="preserve">everything on the privacy and</w:t>
      </w:r>
      <w:r>
        <w:t xml:space="preserve"> </w:t>
      </w:r>
      <w:r>
        <w:t xml:space="preserve">risk pages.</w:t>
      </w:r>
    </w:p>
    <w:p>
      <w:pPr>
        <w:pStyle w:val="BlockText"/>
      </w:pPr>
      <w:r>
        <w:rPr>
          <w:bCs/>
          <w:b/>
        </w:rPr>
        <w:t xml:space="preserve">Why this is true now and wasn’t before</w:t>
      </w:r>
    </w:p>
    <w:p>
      <w:pPr>
        <w:pStyle w:val="BlockText"/>
      </w:pPr>
      <w:r>
        <w:t xml:space="preserve">The gap between frontier cloud models and the best open models has narrowed to</w:t>
      </w:r>
      <w:r>
        <w:t xml:space="preserve"> </w:t>
      </w:r>
      <w:r>
        <w:t xml:space="preserve">the point where, on</w:t>
      </w:r>
      <w:r>
        <w:t xml:space="preserve"> </w:t>
      </w:r>
      <w:r>
        <w:rPr>
          <w:iCs/>
          <w:i/>
        </w:rPr>
        <w:t xml:space="preserve">bounded, well-scoped tasks</w:t>
      </w:r>
      <w:r>
        <w:t xml:space="preserve">, they are interchangeable. Our</w:t>
      </w:r>
      <w:r>
        <w:t xml:space="preserve"> </w:t>
      </w:r>
      <w:r>
        <w:t xml:space="preserve">tasks are exactly that kind — bounded and well-scoped — not open-ended frontier</w:t>
      </w:r>
      <w:r>
        <w:t xml:space="preserve"> </w:t>
      </w:r>
      <w:r>
        <w:t xml:space="preserve">reasoning. You don’t need the world’s biggest model to read a sales note.</w:t>
      </w:r>
    </w:p>
    <w:bookmarkStart w:id="150" w:name="what-the-model-actually-has-to-do-here"/>
    <w:p>
      <w:pPr>
        <w:pStyle w:val="Heading2"/>
      </w:pPr>
      <w:r>
        <w:t xml:space="preserve">What the model actually has to do here</w:t>
      </w:r>
    </w:p>
    <w:p>
      <w:pPr>
        <w:pStyle w:val="FirstParagraph"/>
      </w:pPr>
      <w:r>
        <w:t xml:space="preserve">The agent doesn’t need a model that can do everything. It needs a model that can do</w:t>
      </w:r>
      <w:r>
        <w:t xml:space="preserve"> </w:t>
      </w:r>
      <w:r>
        <w:rPr>
          <w:iCs/>
          <w:i/>
        </w:rPr>
        <w:t xml:space="preserve">these</w:t>
      </w:r>
      <w:r>
        <w:t xml:space="preserve"> </w:t>
      </w:r>
      <w:r>
        <w:t xml:space="preserve">things, reliably, on dealership data: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 for a local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&amp; understand</w:t>
            </w:r>
            <w:r>
              <w:t xml:space="preserve"> </w:t>
            </w:r>
            <w:r>
              <w:t xml:space="preserve">notes, messages,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Customer worried about resale value, has two kids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— well within local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 structure</w:t>
            </w:r>
            <w:r>
              <w:t xml:space="preserve"> </w:t>
            </w:r>
            <w:r>
              <w:t xml:space="preserve">from free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intent, budget signals, objections into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/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Classify &amp;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Intent, sentiment, lifecycle stage,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Condense a visit or a history into a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Rank &amp; choose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Next-best-action from a known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— and aided by the models in Behaviour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friendly follow-up, a kiosk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Reason over retrieved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grounded in the local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— handled well with retrieval</w:t>
            </w:r>
          </w:p>
        </w:tc>
      </w:tr>
    </w:tbl>
    <w:p>
      <w:pPr>
        <w:pStyle w:val="BodyText"/>
      </w:pPr>
      <w:r>
        <w:t xml:space="preserve">None of these is a frontier task. They are the bread-and-butter capabilities that</w:t>
      </w:r>
      <w:r>
        <w:t xml:space="preserve"> </w:t>
      </w:r>
      <w:r>
        <w:t xml:space="preserve">even modest open models now handle, especially when</w:t>
      </w:r>
      <w:r>
        <w:t xml:space="preserve"> </w:t>
      </w:r>
      <w:r>
        <w:rPr>
          <w:bCs/>
          <w:b/>
        </w:rPr>
        <w:t xml:space="preserve">grounded in retrieval</w:t>
      </w:r>
      <w:r>
        <w:t xml:space="preserve"> </w:t>
      </w:r>
      <w:r>
        <w:t xml:space="preserve">(the</w:t>
      </w:r>
      <w:r>
        <w:t xml:space="preserve"> </w:t>
      </w:r>
      <w:r>
        <w:t xml:space="preserve">model reasons over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facts rather than from memory) and</w:t>
      </w:r>
      <w:r>
        <w:t xml:space="preserve"> </w:t>
      </w:r>
      <w:r>
        <w:rPr>
          <w:bCs/>
          <w:b/>
        </w:rPr>
        <w:t xml:space="preserve">constrained to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structured outputs</w:t>
      </w:r>
      <w:r>
        <w:t xml:space="preserve"> </w:t>
      </w:r>
      <w:r>
        <w:t xml:space="preserve">(it fills fields, not freeform essays).</w:t>
      </w:r>
    </w:p>
    <w:bookmarkEnd w:id="150"/>
    <w:bookmarkStart w:id="151" w:name="why-scoped-tasks-favor-local-models"/>
    <w:p>
      <w:pPr>
        <w:pStyle w:val="Heading2"/>
      </w:pPr>
      <w:r>
        <w:t xml:space="preserve">Why scoped tasks favor local models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FRONTIER["Open-ended frontier reasoning&lt;br/&gt;&lt;small&gt;where the biggest cloud models still lead&lt;/small&gt;"]</w:t>
      </w:r>
      <w:r>
        <w:br/>
      </w:r>
      <w:r>
        <w:rPr>
          <w:rStyle w:val="VerbatimChar"/>
        </w:rPr>
        <w:t xml:space="preserve">    OURS["Bounded, grounded, structured tasks&lt;br/&gt;&lt;small&gt;read · extract · classify · rank · draft&lt;/small&gt;"]</w:t>
      </w:r>
      <w:r>
        <w:br/>
      </w:r>
      <w:r>
        <w:rPr>
          <w:rStyle w:val="VerbatimChar"/>
        </w:rPr>
        <w:t xml:space="preserve">    FRONTIER -.-&gt; GAP[Big model advantage]</w:t>
      </w:r>
      <w:r>
        <w:br/>
      </w:r>
      <w:r>
        <w:rPr>
          <w:rStyle w:val="VerbatimChar"/>
        </w:rPr>
        <w:t xml:space="preserve">    OURS -.-&gt; NOGAP[Little to no practical advantage]</w:t>
      </w:r>
    </w:p>
    <w:p>
      <w:pPr>
        <w:pStyle w:val="FirstParagraph"/>
      </w:pPr>
      <w:r>
        <w:t xml:space="preserve">Three design choices shrink the model’s burden until a local one is plenty: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Retrieval-grounded.</w:t>
      </w:r>
      <w:r>
        <w:t xml:space="preserve"> </w:t>
      </w:r>
      <w:r>
        <w:t xml:space="preserve">The knowledge lives in the local</w:t>
      </w:r>
      <w:r>
        <w:t xml:space="preserve"> </w:t>
      </w:r>
      <w:r>
        <w:t xml:space="preserve">knowledge base; the model reads from it instead of</w:t>
      </w:r>
      <w:r>
        <w:t xml:space="preserve"> </w:t>
      </w:r>
      <w:r>
        <w:t xml:space="preserve">recalling. This leans on comprehension, which local models are good at — not on a</w:t>
      </w:r>
      <w:r>
        <w:t xml:space="preserve"> </w:t>
      </w:r>
      <w:r>
        <w:t xml:space="preserve">giant parametric memory.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Structured outputs.</w:t>
      </w:r>
      <w:r>
        <w:t xml:space="preserve"> </w:t>
      </w:r>
      <w:r>
        <w:t xml:space="preserve">The agent asks the model to populate fields and pick from</w:t>
      </w:r>
      <w:r>
        <w:t xml:space="preserve"> </w:t>
      </w:r>
      <w:r>
        <w:t xml:space="preserve">menus, not to free-associate. Constrained tasks are where small models are most</w:t>
      </w:r>
      <w:r>
        <w:t xml:space="preserve"> </w:t>
      </w:r>
      <w:r>
        <w:t xml:space="preserve">reliable.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The agent does the planning.</w:t>
      </w:r>
      <w:r>
        <w:t xml:space="preserve"> </w:t>
      </w:r>
      <w:r>
        <w:t xml:space="preserve">Multi-step logic lives in the</w:t>
      </w:r>
      <w:r>
        <w:t xml:space="preserve"> </w:t>
      </w:r>
      <w:r>
        <w:t xml:space="preserve">agent loop and the deterministic tools — not in one giant</w:t>
      </w:r>
      <w:r>
        <w:t xml:space="preserve"> </w:t>
      </w:r>
      <w:r>
        <w:t xml:space="preserve">model call. Each model call is small and well-defined.</w:t>
      </w:r>
    </w:p>
    <w:bookmarkEnd w:id="151"/>
    <w:bookmarkStart w:id="152" w:name="honest-limits-and-how-we-handle-them"/>
    <w:p>
      <w:pPr>
        <w:pStyle w:val="Heading2"/>
      </w:pPr>
      <w:r>
        <w:t xml:space="preserve">Honest limits and how we handle them</w:t>
      </w:r>
    </w:p>
    <w:p>
      <w:pPr>
        <w:pStyle w:val="FirstParagraph"/>
      </w:pPr>
      <w:r>
        <w:t xml:space="preserve">Being truthful about where local models are weaker, and the mitigations: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Hardest open-ended reasoning lags frontier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don’t route such tasks to the model; the agent decomposes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Smaller models hallucinate more when ungrounded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Retrieval-grounding +</w:t>
            </w:r>
            <w:r>
              <w:t xml:space="preserve"> </w:t>
            </w:r>
            <w:r>
              <w:t xml:space="preserve">“</w:t>
            </w:r>
            <w:r>
              <w:t xml:space="preserve">answer only from provided facts</w:t>
            </w:r>
            <w:r>
              <w:t xml:space="preserve">”</w:t>
            </w:r>
            <w:r>
              <w:t xml:space="preserve"> </w:t>
            </w:r>
            <w:r>
              <w:t xml:space="preserve">+ provenance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 is bounded by your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sizing (hardware); batch non-interactive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Occasional task needs more horsepower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Optional: a larger local model at Tier 2/3, or an explicit, consented, non-PII cloud call for that one task</w:t>
            </w:r>
          </w:p>
        </w:tc>
      </w:tr>
    </w:tbl>
    <w:bookmarkEnd w:id="152"/>
    <w:bookmarkStart w:id="153" w:name="the-economics-flip-too"/>
    <w:p>
      <w:pPr>
        <w:pStyle w:val="Heading2"/>
      </w:pPr>
      <w:r>
        <w:t xml:space="preserve">The economics flip, too</w:t>
      </w:r>
    </w:p>
    <w:p>
      <w:pPr>
        <w:pStyle w:val="FirstParagraph"/>
      </w:pPr>
      <w:r>
        <w:t xml:space="preserve">Cloud models charge per call, forever, and the bill grows with success. A local</w:t>
      </w:r>
      <w:r>
        <w:t xml:space="preserve"> </w:t>
      </w:r>
      <w:r>
        <w:t xml:space="preserve">model is a</w:t>
      </w:r>
      <w:r>
        <w:t xml:space="preserve"> </w:t>
      </w:r>
      <w:r>
        <w:rPr>
          <w:bCs/>
          <w:b/>
        </w:rPr>
        <w:t xml:space="preserve">fixed cost</w:t>
      </w:r>
      <w:r>
        <w:t xml:space="preserve"> </w:t>
      </w:r>
      <w:r>
        <w:t xml:space="preserve">you’ve already paid: once the hardware is in, inference is</w:t>
      </w:r>
      <w:r>
        <w:t xml:space="preserve"> </w:t>
      </w:r>
      <w:r>
        <w:t xml:space="preserve">effectively free and unlimited, which changes how the agent can behave — it can</w:t>
      </w:r>
      <w:r>
        <w:t xml:space="preserve"> </w:t>
      </w:r>
      <w:r>
        <w:t xml:space="preserve">afford to be</w:t>
      </w:r>
      <w:r>
        <w:t xml:space="preserve"> </w:t>
      </w:r>
      <w:r>
        <w:rPr>
          <w:iCs/>
          <w:i/>
        </w:rPr>
        <w:t xml:space="preserve">continuously</w:t>
      </w:r>
      <w:r>
        <w:t xml:space="preserve"> </w:t>
      </w:r>
      <w:r>
        <w:t xml:space="preserve">curious (the whole point of an</w:t>
      </w:r>
      <w:r>
        <w:t xml:space="preserve"> </w:t>
      </w:r>
      <w:r>
        <w:t xml:space="preserve">autonomous agent) without a meter running on every thought.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Cloud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Per-call, recurring, scales with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capex, then ~free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Always-on curiosity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 — every loop costs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— run the loop as often as you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 premises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on premises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terms/pricing/uptime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Yours</w:t>
            </w:r>
          </w:p>
        </w:tc>
      </w:tr>
    </w:tbl>
    <w:bookmarkEnd w:id="153"/>
    <w:bookmarkStart w:id="154" w:name="the-conclusion"/>
    <w:p>
      <w:pPr>
        <w:pStyle w:val="Heading2"/>
      </w:pPr>
      <w:r>
        <w:t xml:space="preserve">The conclusion</w:t>
      </w:r>
    </w:p>
    <w:p>
      <w:pPr>
        <w:pStyle w:val="BlockText"/>
      </w:pPr>
      <w:r>
        <w:t xml:space="preserve">For AutoAgentAI’s actual workload — reading, extracting, classifying, summarizing,</w:t>
      </w:r>
      <w:r>
        <w:t xml:space="preserve"> </w:t>
      </w:r>
      <w:r>
        <w:t xml:space="preserve">ranking, and drafting over a dealership’s own grounded data —</w:t>
      </w:r>
      <w:r>
        <w:t xml:space="preserve"> </w:t>
      </w:r>
      <w:r>
        <w:rPr>
          <w:bCs/>
          <w:b/>
        </w:rPr>
        <w:t xml:space="preserve">a local</w:t>
      </w:r>
      <w:r>
        <w:rPr>
          <w:bCs/>
          <w:b/>
        </w:rPr>
        <w:t xml:space="preserve"> </w:t>
      </w:r>
      <w:r>
        <w:rPr>
          <w:bCs/>
          <w:b/>
        </w:rPr>
        <w:t xml:space="preserve">open-source model does the job as well as a cloud model</w:t>
      </w:r>
      <w:r>
        <w:t xml:space="preserve">, at a fixed cost, with</w:t>
      </w:r>
      <w:r>
        <w:t xml:space="preserve"> </w:t>
      </w:r>
      <w:r>
        <w:t xml:space="preserve">the data never leaving the building. The cloud’s remaining edge is in open-ended</w:t>
      </w:r>
      <w:r>
        <w:t xml:space="preserve"> </w:t>
      </w:r>
      <w:r>
        <w:t xml:space="preserve">frontier reasoning the agent is designed not to depend on.</w:t>
      </w:r>
    </w:p>
    <w:p>
      <w:pPr>
        <w:pStyle w:val="FirstParagraph"/>
      </w:pPr>
      <w:r>
        <w:t xml:space="preserve">That is what makes the on-prem tiers not a compromise but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better</w:t>
      </w:r>
      <w:r>
        <w:t xml:space="preserve"> </w:t>
      </w:r>
      <w:r>
        <w:t xml:space="preserve">engineering choice for this problem.</w:t>
      </w:r>
    </w:p>
    <w:p>
      <w:pPr>
        <w:pStyle w:val="BlockText"/>
      </w:pPr>
      <w:r>
        <w:rPr>
          <w:bCs/>
          <w:b/>
        </w:rPr>
        <w:t xml:space="preserve">Claims here are directional</w:t>
      </w:r>
    </w:p>
    <w:p>
      <w:pPr>
        <w:pStyle w:val="BlockText"/>
      </w:pPr>
      <w:r>
        <w:t xml:space="preserve">Specific model choices and measured quality bars are a Phase-1</w:t>
      </w:r>
      <w:r>
        <w:t xml:space="preserve"> </w:t>
      </w:r>
      <w:r>
        <w:t xml:space="preserve">specification task — including the evaluation suite that</w:t>
      </w:r>
      <w:r>
        <w:t xml:space="preserve"> </w:t>
      </w:r>
      <w:r>
        <w:t xml:space="preserve">proves, on real dealership tasks, that the chosen local model clears the bar.</w:t>
      </w:r>
    </w:p>
    <w:p>
      <w:r>
        <w:br w:type="page"/>
      </w:r>
    </w:p>
    <w:bookmarkEnd w:id="154"/>
    <w:bookmarkEnd w:id="155"/>
    <w:bookmarkStart w:id="164" w:name="X136beaa7a0087800ce9b326ce56fae47512a466"/>
    <w:p>
      <w:pPr>
        <w:pStyle w:val="Heading1"/>
      </w:pPr>
      <w:r>
        <w:t xml:space="preserve">From Raw Data to a Decision: A Dealership Scenario</w:t>
      </w:r>
    </w:p>
    <w:p>
      <w:pPr>
        <w:pStyle w:val="FirstParagraph"/>
      </w:pPr>
      <w:r>
        <w:t xml:space="preserve">Every claim in these docs comes down to one motion:</w:t>
      </w:r>
      <w:r>
        <w:t xml:space="preserve"> </w:t>
      </w:r>
      <w:r>
        <w:rPr>
          <w:bCs/>
          <w:b/>
        </w:rPr>
        <w:t xml:space="preserve">raw data → useful data →</w:t>
      </w:r>
      <w:r>
        <w:rPr>
          <w:bCs/>
          <w:b/>
        </w:rPr>
        <w:t xml:space="preserve"> </w:t>
      </w:r>
      <w:r>
        <w:rPr>
          <w:bCs/>
          <w:b/>
        </w:rPr>
        <w:t xml:space="preserve">insight → action → outcome.</w:t>
      </w:r>
      <w:r>
        <w:t xml:space="preserve"> </w:t>
      </w:r>
      <w:r>
        <w:t xml:space="preserve">This article walks that motion end to end, with a</w:t>
      </w:r>
      <w:r>
        <w:t xml:space="preserve"> </w:t>
      </w:r>
      <w:r>
        <w:t xml:space="preserve">single concrete dealership scenario, so the abstract pillars become something you</w:t>
      </w:r>
      <w:r>
        <w:t xml:space="preserve"> </w:t>
      </w:r>
      <w:r>
        <w:t xml:space="preserve">can picture happening on a Tuesday afternoon.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R[Raw data] --&gt; U[Useful data] --&gt; I[Insight] --&gt; A[Action] --&gt; O[Outcome]</w:t>
      </w:r>
      <w:r>
        <w:br/>
      </w:r>
      <w:r>
        <w:rPr>
          <w:rStyle w:val="VerbatimChar"/>
        </w:rPr>
        <w:t xml:space="preserve">    O -.feedback.-&gt; R</w:t>
      </w:r>
    </w:p>
    <w:bookmarkStart w:id="156" w:name="the-four-transformations"/>
    <w:p>
      <w:pPr>
        <w:pStyle w:val="Heading2"/>
      </w:pPr>
      <w:r>
        <w:t xml:space="preserve">The four transformations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takes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that happened, unstructured and scattered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(kiosks, iPads, systems)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Useful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events, unified and resolved per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grounded, tailored finding that implies a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Engine + Behaviour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specific, measured next-best-action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Intelligence</w:t>
            </w:r>
          </w:p>
        </w:tc>
      </w:tr>
    </w:tbl>
    <w:bookmarkEnd w:id="156"/>
    <w:bookmarkStart w:id="162" w:name="the-scenario-meet-maria"/>
    <w:p>
      <w:pPr>
        <w:pStyle w:val="Heading2"/>
      </w:pPr>
      <w:r>
        <w:t xml:space="preserve">The scenario: meet</w:t>
      </w:r>
      <w:r>
        <w:t xml:space="preserve"> </w:t>
      </w:r>
      <w:r>
        <w:t xml:space="preserve">“</w:t>
      </w:r>
      <w:r>
        <w:t xml:space="preserve">Maria</w:t>
      </w:r>
      <w:r>
        <w:t xml:space="preserve">”</w:t>
      </w:r>
    </w:p>
    <w:bookmarkStart w:id="157" w:name="raw-data-what-actually-happened"/>
    <w:p>
      <w:pPr>
        <w:pStyle w:val="Heading3"/>
      </w:pPr>
      <w:r>
        <w:t xml:space="preserve">1 · Raw data (what actually happened)</w:t>
      </w:r>
    </w:p>
    <w:p>
      <w:pPr>
        <w:pStyle w:val="FirstParagraph"/>
      </w:pPr>
      <w:r>
        <w:t xml:space="preserve">Over six weeks, Maria generates signal nobody is joining up:</w:t>
      </w:r>
    </w:p>
    <w:p>
      <w:pPr>
        <w:numPr>
          <w:ilvl w:val="0"/>
          <w:numId w:val="1044"/>
        </w:numPr>
        <w:pStyle w:val="Compact"/>
      </w:pPr>
      <w:r>
        <w:t xml:space="preserve">Browses the dealership site three evenings, lingering on a mid-size SUV and a</w:t>
      </w:r>
      <w:r>
        <w:t xml:space="preserve"> </w:t>
      </w:r>
      <w:r>
        <w:t xml:space="preserve">hybrid trim; configures a build but doesn’t submit.</w:t>
      </w:r>
    </w:p>
    <w:p>
      <w:pPr>
        <w:numPr>
          <w:ilvl w:val="0"/>
          <w:numId w:val="1044"/>
        </w:numPr>
        <w:pStyle w:val="Compact"/>
      </w:pPr>
      <w:r>
        <w:t xml:space="preserve">Walks in on a Saturday. A greeter with an</w:t>
      </w:r>
      <w:r>
        <w:t xml:space="preserve"> </w:t>
      </w:r>
      <w:r>
        <w:rPr>
          <w:bCs/>
          <w:b/>
        </w:rPr>
        <w:t xml:space="preserve">iPad</w:t>
      </w:r>
      <w:r>
        <w:t xml:space="preserve"> </w:t>
      </w:r>
      <w:r>
        <w:t xml:space="preserve">checks her in; she mentions</w:t>
      </w:r>
      <w:r>
        <w:t xml:space="preserve"> </w:t>
      </w:r>
      <w:r>
        <w:t xml:space="preserve">she has</w:t>
      </w:r>
      <w:r>
        <w:t xml:space="preserve"> </w:t>
      </w:r>
      <w:r>
        <w:t xml:space="preserve">“</w:t>
      </w:r>
      <w:r>
        <w:t xml:space="preserve">a second kid on the way</w:t>
      </w:r>
      <w:r>
        <w:t xml:space="preserve">”</w:t>
      </w:r>
      <w:r>
        <w:t xml:space="preserve"> </w:t>
      </w:r>
      <w:r>
        <w:t xml:space="preserve">and is</w:t>
      </w:r>
      <w:r>
        <w:t xml:space="preserve"> </w:t>
      </w:r>
      <w:r>
        <w:t xml:space="preserve">“</w:t>
      </w:r>
      <w:r>
        <w:t xml:space="preserve">worried about running costs.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Test-drives the SUV. The salesperson’s notes (dictated into the iPad):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liked</w:t>
      </w:r>
      <w:r>
        <w:rPr>
          <w:iCs/>
          <w:i/>
        </w:rPr>
        <w:t xml:space="preserve"> </w:t>
      </w:r>
      <w:r>
        <w:rPr>
          <w:iCs/>
          <w:i/>
        </w:rPr>
        <w:t xml:space="preserve">space, hesitated on fuel, asked about resale.</w:t>
      </w:r>
      <w:r>
        <w:rPr>
          <w:iCs/>
          <w:i/>
        </w:rP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Opens two follow-up emails but clicks neither offer.</w:t>
      </w:r>
    </w:p>
    <w:p>
      <w:pPr>
        <w:numPr>
          <w:ilvl w:val="0"/>
          <w:numId w:val="1044"/>
        </w:numPr>
        <w:pStyle w:val="Compact"/>
      </w:pPr>
      <w:r>
        <w:t xml:space="preserve">Leaves a 4-star service review on her</w:t>
      </w:r>
      <w:r>
        <w:t xml:space="preserve"> </w:t>
      </w:r>
      <w:r>
        <w:rPr>
          <w:iCs/>
          <w:i/>
        </w:rPr>
        <w:t xml:space="preserve">current, aging</w:t>
      </w:r>
      <w:r>
        <w:t xml:space="preserve"> </w:t>
      </w:r>
      <w:r>
        <w:t xml:space="preserve">car two weeks later: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love the team, car’s getting tired.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Today, those five things live in five systems and tell no one a story.</w:t>
      </w:r>
    </w:p>
    <w:bookmarkEnd w:id="157"/>
    <w:bookmarkStart w:id="158" w:name="useful-data-unified-and-resolved"/>
    <w:p>
      <w:pPr>
        <w:pStyle w:val="Heading3"/>
      </w:pPr>
      <w:r>
        <w:t xml:space="preserve">2 · Useful data (unified and resolved)</w:t>
      </w:r>
    </w:p>
    <w:p>
      <w:pPr>
        <w:pStyle w:val="FirstParagraph"/>
      </w:pPr>
      <w:r>
        <w:t xml:space="preserve">AutoAgentAI’s integration layer resolves all five to</w:t>
      </w:r>
      <w:r>
        <w:t xml:space="preserve"> </w:t>
      </w:r>
      <w:r>
        <w:rPr>
          <w:bCs/>
          <w:b/>
        </w:rPr>
        <w:t xml:space="preserve">one customer, Maria</w:t>
      </w:r>
      <w:r>
        <w:t xml:space="preserve">, on-prem: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W[Web: SUV + hybrid builds] --&gt; P((Maria))</w:t>
      </w:r>
      <w:r>
        <w:br/>
      </w:r>
      <w:r>
        <w:rPr>
          <w:rStyle w:val="VerbatimChar"/>
        </w:rPr>
        <w:t xml:space="preserve">    V[Visit: 2nd child, running-cost worry] --&gt; P</w:t>
      </w:r>
      <w:r>
        <w:br/>
      </w:r>
      <w:r>
        <w:rPr>
          <w:rStyle w:val="VerbatimChar"/>
        </w:rPr>
        <w:t xml:space="preserve">    T[Test drive: space yes, fuel hesitation, resale Q] --&gt; P</w:t>
      </w:r>
      <w:r>
        <w:br/>
      </w:r>
      <w:r>
        <w:rPr>
          <w:rStyle w:val="VerbatimChar"/>
        </w:rPr>
        <w:t xml:space="preserve">    E[Email: opens, no clicks] --&gt; P</w:t>
      </w:r>
      <w:r>
        <w:br/>
      </w:r>
      <w:r>
        <w:rPr>
          <w:rStyle w:val="VerbatimChar"/>
        </w:rPr>
        <w:t xml:space="preserve">    S[Service review: aging car, loves team] --&gt; P</w:t>
      </w:r>
    </w:p>
    <w:p>
      <w:pPr>
        <w:pStyle w:val="FirstParagraph"/>
      </w:pPr>
      <w:r>
        <w:t xml:space="preserve">Now it’s not five fragments — it’s a person with a trajectory.</w:t>
      </w:r>
    </w:p>
    <w:bookmarkEnd w:id="158"/>
    <w:bookmarkStart w:id="159" w:name="insight-grounded-and-tailored"/>
    <w:p>
      <w:pPr>
        <w:pStyle w:val="Heading3"/>
      </w:pPr>
      <w:r>
        <w:t xml:space="preserve">3 · Insight (grounded and tailored)</w:t>
      </w:r>
    </w:p>
    <w:p>
      <w:pPr>
        <w:pStyle w:val="FirstParagraph"/>
      </w:pPr>
      <w:r>
        <w:t xml:space="preserve">The behaviour models and</w:t>
      </w:r>
      <w:r>
        <w:t xml:space="preserve"> </w:t>
      </w:r>
      <w:r>
        <w:t xml:space="preserve">insights engine read the unified picture and surface a</w:t>
      </w:r>
      <w:r>
        <w:t xml:space="preserve"> </w:t>
      </w:r>
      <w:r>
        <w:rPr>
          <w:iCs/>
          <w:i/>
        </w:rPr>
        <w:t xml:space="preserve">custom insight</w:t>
      </w:r>
      <w:r>
        <w:t xml:space="preserve">, not a generic metric:</w:t>
      </w:r>
    </w:p>
    <w:p>
      <w:pPr>
        <w:pStyle w:val="BlockText"/>
      </w:pPr>
      <w:r>
        <w:rPr>
          <w:bCs/>
          <w:b/>
        </w:rPr>
        <w:t xml:space="preserve">Insight</w:t>
      </w:r>
    </w:p>
    <w:p>
      <w:pPr>
        <w:pStyle w:val="BlockText"/>
      </w:pPr>
      <w:r>
        <w:rPr>
          <w:bCs/>
          <w:b/>
        </w:rPr>
        <w:t xml:space="preserve">Maria is a high-propensity hybrid-SUV buyer whose single blocker is running</w:t>
      </w:r>
      <w:r>
        <w:rPr>
          <w:bCs/>
          <w:b/>
        </w:rPr>
        <w:t xml:space="preserve"> </w:t>
      </w:r>
      <w:r>
        <w:rPr>
          <w:bCs/>
          <w:b/>
        </w:rPr>
        <w:t xml:space="preserve">cost, and whose current car is near end-of-life.</w:t>
      </w:r>
      <w:r>
        <w:t xml:space="preserve"> </w:t>
      </w:r>
      <w:r>
        <w:t xml:space="preserve">Customers matching this</w:t>
      </w:r>
      <w:r>
        <w:t xml:space="preserve"> </w:t>
      </w:r>
      <w:r>
        <w:t xml:space="preserve">pattern (growing family + fuel hesitation + aging trade-in + service loyalty)</w:t>
      </w:r>
      <w:r>
        <w:t xml:space="preserve"> </w:t>
      </w:r>
      <w:r>
        <w:t xml:space="preserve">convert at well-above-average rates</w:t>
      </w:r>
      <w:r>
        <w:t xml:space="preserve"> </w:t>
      </w:r>
      <w:r>
        <w:rPr>
          <w:bCs/>
          <w:b/>
        </w:rPr>
        <w:t xml:space="preserve">when shown a total-cost-of-ownership</w:t>
      </w:r>
      <w:r>
        <w:rPr>
          <w:bCs/>
          <w:b/>
        </w:rPr>
        <w:t xml:space="preserve"> </w:t>
      </w:r>
      <w:r>
        <w:rPr>
          <w:bCs/>
          <w:b/>
        </w:rPr>
        <w:t xml:space="preserve">comparison and a trade-in value up front</w:t>
      </w:r>
      <w:r>
        <w:t xml:space="preserve"> </w:t>
      </w:r>
      <w:r>
        <w:t xml:space="preserve">— and churn to a competitor when left</w:t>
      </w:r>
      <w:r>
        <w:t xml:space="preserve"> </w:t>
      </w:r>
      <w:r>
        <w:t xml:space="preserve">to a generic follow-up.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her web/visit/drive/review signals + the dealership’s own history</w:t>
      </w:r>
      <w:r>
        <w:t xml:space="preserve"> </w:t>
      </w:r>
      <w:r>
        <w:t xml:space="preserve">of similar customers.</w:t>
      </w:r>
      <w:r>
        <w:t xml:space="preserve"> </w:t>
      </w:r>
      <w:r>
        <w:rPr>
          <w:bCs/>
          <w:b/>
        </w:rPr>
        <w:t xml:space="preserve">Confidence:</w:t>
      </w:r>
      <w:r>
        <w:t xml:space="preserve"> </w:t>
      </w:r>
      <w:r>
        <w:t xml:space="preserve">high.</w:t>
      </w:r>
      <w:r>
        <w:t xml:space="preserve"> </w:t>
      </w:r>
      <w:r>
        <w:rPr>
          <w:bCs/>
          <w:b/>
        </w:rPr>
        <w:t xml:space="preserve">Expected impact:</w:t>
      </w:r>
      <w:r>
        <w:t xml:space="preserve"> </w:t>
      </w:r>
      <w:r>
        <w:t xml:space="preserve">one incremental</w:t>
      </w:r>
      <w:r>
        <w:t xml:space="preserve"> </w:t>
      </w:r>
      <w:r>
        <w:t xml:space="preserve">hybrid sale + a trade-in.</w:t>
      </w:r>
    </w:p>
    <w:p>
      <w:pPr>
        <w:pStyle w:val="FirstParagraph"/>
      </w:pPr>
      <w:r>
        <w:t xml:space="preserve">No salesperson assembled this. It was impossible for one to (see</w:t>
      </w:r>
      <w:r>
        <w:t xml:space="preserve"> </w:t>
      </w:r>
      <w:r>
        <w:t xml:space="preserve">Why Salespeople Can’t Capture This Data).</w:t>
      </w:r>
    </w:p>
    <w:bookmarkEnd w:id="159"/>
    <w:bookmarkStart w:id="160" w:name="action-a-specific-next-best-action"/>
    <w:p>
      <w:pPr>
        <w:pStyle w:val="Heading3"/>
      </w:pPr>
      <w:r>
        <w:t xml:space="preserve">4 · Action (a specific next-best-action)</w:t>
      </w:r>
    </w:p>
    <w:p>
      <w:pPr>
        <w:pStyle w:val="FirstParagraph"/>
      </w:pPr>
      <w:r>
        <w:t xml:space="preserve">Decision Intelligence turns the insight into a concrete,</w:t>
      </w:r>
      <w:r>
        <w:t xml:space="preserve"> </w:t>
      </w:r>
      <w:r>
        <w:t xml:space="preserve">guardrailed action — not a vague</w:t>
      </w:r>
      <w:r>
        <w:t xml:space="preserve"> </w:t>
      </w:r>
      <w:r>
        <w:t xml:space="preserve">“</w:t>
      </w:r>
      <w:r>
        <w:t xml:space="preserve">follow up</w:t>
      </w:r>
      <w:r>
        <w:t xml:space="preserve">”</w:t>
      </w:r>
      <w:r>
        <w:t xml:space="preserve">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Next-best-action:</w:t>
      </w:r>
      <w:r>
        <w:t xml:space="preserve"> </w:t>
      </w:r>
      <w:r>
        <w:t xml:space="preserve">a personalized follow-up that leads with a</w:t>
      </w:r>
      <w:r>
        <w:t xml:space="preserve"> </w:t>
      </w:r>
      <w:r>
        <w:rPr>
          <w:bCs/>
          <w:b/>
        </w:rPr>
        <w:t xml:space="preserve">total</w:t>
      </w:r>
      <w:r>
        <w:rPr>
          <w:bCs/>
          <w:b/>
        </w:rPr>
        <w:t xml:space="preserve"> </w:t>
      </w:r>
      <w:r>
        <w:rPr>
          <w:bCs/>
          <w:b/>
        </w:rPr>
        <w:t xml:space="preserve">cost-of-ownership</w:t>
      </w:r>
      <w:r>
        <w:t xml:space="preserve"> </w:t>
      </w:r>
      <w:r>
        <w:t xml:space="preserve">comparison (addressing the exact blocker)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an up-front</w:t>
      </w:r>
      <w:r>
        <w:t xml:space="preserve"> </w:t>
      </w:r>
      <w:r>
        <w:rPr>
          <w:bCs/>
          <w:b/>
        </w:rPr>
        <w:t xml:space="preserve">trade-in estimate</w:t>
      </w:r>
      <w:r>
        <w:t xml:space="preserve"> </w:t>
      </w:r>
      <w:r>
        <w:t xml:space="preserve">for her aging car.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Routed to</w:t>
      </w:r>
      <w:r>
        <w:t xml:space="preserve"> </w:t>
      </w:r>
      <w:r>
        <w:t xml:space="preserve">her salesperson’s iPad with the reasoning and talking points, framed</w:t>
      </w:r>
      <w:r>
        <w:t xml:space="preserve"> </w:t>
      </w:r>
      <w:r>
        <w:t xml:space="preserve">as</w:t>
      </w:r>
      <w:r>
        <w:t xml:space="preserve"> </w:t>
      </w:r>
      <w:r>
        <w:rPr>
          <w:iCs/>
          <w:i/>
        </w:rPr>
        <w:t xml:space="preserve">assurance</w:t>
      </w:r>
      <w:r>
        <w:t xml:space="preserve">, not pressure (see</w:t>
      </w:r>
      <w:r>
        <w:t xml:space="preserve"> </w:t>
      </w:r>
      <w:r>
        <w:t xml:space="preserve">Reinventing the Salesperson’s Role).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Guardrails:</w:t>
      </w:r>
      <w:r>
        <w:t xml:space="preserve"> </w:t>
      </w:r>
      <w:r>
        <w:t xml:space="preserve">within contact-frequency limits and her consent; a human sends it.</w:t>
      </w:r>
    </w:p>
    <w:bookmarkEnd w:id="160"/>
    <w:bookmarkStart w:id="161" w:name="outcome-measured-and-fed-back"/>
    <w:p>
      <w:pPr>
        <w:pStyle w:val="Heading3"/>
      </w:pPr>
      <w:r>
        <w:t xml:space="preserve">5 · Outcome (measured, and fed back)</w:t>
      </w:r>
    </w:p>
    <w:p>
      <w:pPr>
        <w:pStyle w:val="FirstParagraph"/>
      </w:pPr>
      <w:r>
        <w:t xml:space="preserve">The action is tracked against a holdout. Maria books a second drive, trades in, and</w:t>
      </w:r>
      <w:r>
        <w:t xml:space="preserve"> </w:t>
      </w:r>
      <w:r>
        <w:t xml:space="preserve">buys the hybrid. The</w:t>
      </w:r>
      <w:r>
        <w:t xml:space="preserve"> </w:t>
      </w:r>
      <w:r>
        <w:rPr>
          <w:bCs/>
          <w:b/>
        </w:rPr>
        <w:t xml:space="preserve">outcome feeds back</w:t>
      </w:r>
      <w:r>
        <w:t xml:space="preserve">: the models learn that this pattern +</w:t>
      </w:r>
      <w:r>
        <w:t xml:space="preserve"> </w:t>
      </w:r>
      <w:r>
        <w:t xml:space="preserve">this action worked, sharpening the next recommendation — and, in aggregate, this</w:t>
      </w:r>
      <w:r>
        <w:t xml:space="preserve"> </w:t>
      </w:r>
      <w:r>
        <w:t xml:space="preserve">signal can flow to the OEM (see</w:t>
      </w:r>
      <w:r>
        <w:t xml:space="preserve"> </w:t>
      </w:r>
      <w:r>
        <w:t xml:space="preserve">Closing the Loop to the OEM).</w:t>
      </w:r>
    </w:p>
    <w:bookmarkEnd w:id="161"/>
    <w:bookmarkEnd w:id="162"/>
    <w:bookmarkStart w:id="163" w:name="why-each-stage-needs-the-system"/>
    <w:p>
      <w:pPr>
        <w:pStyle w:val="Heading2"/>
      </w:pPr>
      <w:r>
        <w:t xml:space="preserve">Why each stage needs the system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R[Raw data&lt;br/&gt;&lt;small&gt;scattered across 5 systems&lt;/small&gt;] --&gt;|integration| U[Useful data&lt;br/&gt;&lt;small&gt;one resolved Maria&lt;/small&gt;]</w:t>
      </w:r>
      <w:r>
        <w:br/>
      </w:r>
      <w:r>
        <w:rPr>
          <w:rStyle w:val="VerbatimChar"/>
        </w:rPr>
        <w:t xml:space="preserve">    U --&gt;|models + engine| I[Insight&lt;br/&gt;&lt;small&gt;blocker = running cost&lt;/small&gt;]</w:t>
      </w:r>
      <w:r>
        <w:br/>
      </w:r>
      <w:r>
        <w:rPr>
          <w:rStyle w:val="VerbatimChar"/>
        </w:rPr>
        <w:t xml:space="preserve">    I --&gt;|decision intelligence| A[Action&lt;br/&gt;&lt;small&gt;TCO + trade-in, as assurance&lt;/small&gt;]</w:t>
      </w:r>
      <w:r>
        <w:br/>
      </w:r>
      <w:r>
        <w:rPr>
          <w:rStyle w:val="VerbatimChar"/>
        </w:rPr>
        <w:t xml:space="preserve">    A --&gt;|attribution| O[Outcome&lt;br/&gt;&lt;small&gt;sale + trade-in, learned from&lt;/small&gt;]</w:t>
      </w:r>
    </w:p>
    <w:p>
      <w:pPr>
        <w:pStyle w:val="FirstParagraph"/>
      </w:pPr>
      <w:r>
        <w:t xml:space="preserve">Remove any stage and the value collapses: raw data with no integration is noise;</w:t>
      </w:r>
      <w:r>
        <w:t xml:space="preserve"> </w:t>
      </w:r>
      <w:r>
        <w:t xml:space="preserve">integrated data with no insight is a nicer database; an insight with no action is a</w:t>
      </w:r>
      <w:r>
        <w:t xml:space="preserve"> </w:t>
      </w:r>
      <w:r>
        <w:t xml:space="preserve">chart nobody acts on; an action with no measured outcome never improves. The agent’s</w:t>
      </w:r>
      <w:r>
        <w:t xml:space="preserve"> </w:t>
      </w:r>
      <w:r>
        <w:t xml:space="preserve">job is to run this whole motion, continuously,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customer at once.</w:t>
      </w:r>
    </w:p>
    <w:p>
      <w:pPr>
        <w:pStyle w:val="BlockText"/>
      </w:pPr>
      <w:r>
        <w:rPr>
          <w:bCs/>
          <w:b/>
        </w:rPr>
        <w:t xml:space="preserve">Illustrative</w:t>
      </w:r>
    </w:p>
    <w:p>
      <w:pPr>
        <w:pStyle w:val="BlockText"/>
      </w:pPr>
      <w:r>
        <w:t xml:space="preserve">“</w:t>
      </w:r>
      <w:r>
        <w:t xml:space="preserve">Maria</w:t>
      </w:r>
      <w:r>
        <w:t xml:space="preserve">”</w:t>
      </w:r>
      <w:r>
        <w:t xml:space="preserve"> </w:t>
      </w:r>
      <w:r>
        <w:t xml:space="preserve">and the numbers are an illustration of the mechanism, not a case study or</w:t>
      </w:r>
      <w:r>
        <w:t xml:space="preserve"> </w:t>
      </w:r>
      <w:r>
        <w:t xml:space="preserve">a performance claim.</w:t>
      </w:r>
    </w:p>
    <w:p>
      <w:r>
        <w:br w:type="page"/>
      </w:r>
    </w:p>
    <w:bookmarkEnd w:id="163"/>
    <w:bookmarkEnd w:id="164"/>
    <w:bookmarkStart w:id="170" w:name="reinventing-the-salespersons-role"/>
    <w:p>
      <w:pPr>
        <w:pStyle w:val="Heading1"/>
      </w:pPr>
      <w:r>
        <w:t xml:space="preserve">Reinventing the Salesperson’s Role</w:t>
      </w:r>
    </w:p>
    <w:p>
      <w:pPr>
        <w:pStyle w:val="FirstParagraph"/>
      </w:pPr>
      <w:r>
        <w:t xml:space="preserve">AutoAgentAI changes what a car salesperson is</w:t>
      </w:r>
      <w:r>
        <w:t xml:space="preserve"> </w:t>
      </w:r>
      <w:r>
        <w:rPr>
          <w:iCs/>
          <w:i/>
        </w:rPr>
        <w:t xml:space="preserve">for</w:t>
      </w:r>
      <w:r>
        <w:t xml:space="preserve">. The parts of the job that make</w:t>
      </w:r>
      <w:r>
        <w:t xml:space="preserve"> </w:t>
      </w:r>
      <w:r>
        <w:t xml:space="preserve">customers brace — the pressure, the information asymmetry, the chase — are exactly</w:t>
      </w:r>
      <w:r>
        <w:t xml:space="preserve"> </w:t>
      </w:r>
      <w:r>
        <w:t xml:space="preserve">the parts the agent absorbs. What’s left is the part customers actually want:</w:t>
      </w:r>
      <w:r>
        <w:t xml:space="preserve"> </w:t>
      </w:r>
      <w:r>
        <w:rPr>
          <w:bCs/>
          <w:b/>
        </w:rPr>
        <w:t xml:space="preserve">a knowledgeable human offering assurance and assistance.</w:t>
      </w:r>
    </w:p>
    <w:p>
      <w:pPr>
        <w:pStyle w:val="BlockText"/>
      </w:pPr>
      <w:r>
        <w:rPr>
          <w:bCs/>
          <w:b/>
        </w:rPr>
        <w:t xml:space="preserve">The shift in one line</w:t>
      </w:r>
    </w:p>
    <w:p>
      <w:pPr>
        <w:pStyle w:val="BlockText"/>
      </w:pPr>
      <w:r>
        <w:t xml:space="preserve">From</w:t>
      </w:r>
      <w:r>
        <w:t xml:space="preserve"> </w:t>
      </w:r>
      <w:r>
        <w:rPr>
          <w:iCs/>
          <w:i/>
        </w:rPr>
        <w:t xml:space="preserve">persuading people who feel outgunned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helping people who feel</w:t>
      </w:r>
      <w:r>
        <w:rPr>
          <w:iCs/>
          <w:i/>
        </w:rPr>
        <w:t xml:space="preserve"> </w:t>
      </w:r>
      <w:r>
        <w:rPr>
          <w:iCs/>
          <w:i/>
        </w:rPr>
        <w:t xml:space="preserve">understood.</w:t>
      </w:r>
      <w:r>
        <w:t xml:space="preserve"> </w:t>
      </w:r>
      <w:r>
        <w:t xml:space="preserve">The agent handles capture, memory, and analysis; the human handles</w:t>
      </w:r>
      <w:r>
        <w:t xml:space="preserve"> </w:t>
      </w:r>
      <w:r>
        <w:t xml:space="preserve">trust, reassurance, and care.</w:t>
      </w:r>
    </w:p>
    <w:bookmarkStart w:id="165" w:name="Xb77cf0bab752930787a55e6958d0f3a436d086c"/>
    <w:p>
      <w:pPr>
        <w:pStyle w:val="Heading2"/>
      </w:pPr>
      <w:r>
        <w:t xml:space="preserve">What the job is today — and why it’s adversarial</w:t>
      </w:r>
    </w:p>
    <w:p>
      <w:pPr>
        <w:pStyle w:val="FirstParagraph"/>
      </w:pPr>
      <w:r>
        <w:t xml:space="preserve">The traditional model puts the salesperson and the customer on opposite sides:</w:t>
      </w:r>
    </w:p>
    <w:p>
      <w:pPr>
        <w:numPr>
          <w:ilvl w:val="0"/>
          <w:numId w:val="1046"/>
        </w:numPr>
        <w:pStyle w:val="Compact"/>
      </w:pPr>
      <w:r>
        <w:t xml:space="preserve">The salesperson holds information the customer doesn’t (cost, margin, what’s</w:t>
      </w:r>
      <w:r>
        <w:t xml:space="preserve"> </w:t>
      </w:r>
      <w:r>
        <w:t xml:space="preserve">flexible), creating an</w:t>
      </w:r>
      <w:r>
        <w:t xml:space="preserve"> </w:t>
      </w:r>
      <w:r>
        <w:rPr>
          <w:bCs/>
          <w:b/>
        </w:rPr>
        <w:t xml:space="preserve">asymmetry customers can feel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Their incentive is to close</w:t>
      </w:r>
      <w:r>
        <w:t xml:space="preserve"> </w:t>
      </w:r>
      <w:r>
        <w:rPr>
          <w:iCs/>
          <w:i/>
        </w:rPr>
        <w:t xml:space="preserve">now</w:t>
      </w:r>
      <w:r>
        <w:t xml:space="preserve">, which reads as</w:t>
      </w:r>
      <w:r>
        <w:t xml:space="preserve"> </w:t>
      </w:r>
      <w:r>
        <w:rPr>
          <w:bCs/>
          <w:b/>
        </w:rPr>
        <w:t xml:space="preserve">pressure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They must</w:t>
      </w:r>
      <w:r>
        <w:t xml:space="preserve"> </w:t>
      </w:r>
      <w:r>
        <w:rPr>
          <w:iCs/>
          <w:i/>
        </w:rPr>
        <w:t xml:space="preserve">remember and chase</w:t>
      </w:r>
      <w:r>
        <w:t xml:space="preserve"> </w:t>
      </w:r>
      <w:r>
        <w:t xml:space="preserve">— juggling dozens of prospects from memory and</w:t>
      </w:r>
      <w:r>
        <w:t xml:space="preserve"> </w:t>
      </w:r>
      <w:r>
        <w:t xml:space="preserve">sticky notes, inevitably letting people fall through the cracks.</w:t>
      </w:r>
    </w:p>
    <w:p>
      <w:pPr>
        <w:numPr>
          <w:ilvl w:val="0"/>
          <w:numId w:val="1046"/>
        </w:numPr>
        <w:pStyle w:val="Compact"/>
      </w:pPr>
      <w:r>
        <w:t xml:space="preserve">Much of their day is</w:t>
      </w:r>
      <w:r>
        <w:t xml:space="preserve"> </w:t>
      </w:r>
      <w:r>
        <w:rPr>
          <w:bCs/>
          <w:b/>
        </w:rPr>
        <w:t xml:space="preserve">data-entry and follow-up admin</w:t>
      </w:r>
      <w:r>
        <w:t xml:space="preserve">, not helping anyone.</w:t>
      </w:r>
    </w:p>
    <w:p>
      <w:pPr>
        <w:pStyle w:val="FirstParagraph"/>
      </w:pPr>
      <w:r>
        <w:t xml:space="preserve">Customers show up defensive because the structure</w:t>
      </w:r>
      <w:r>
        <w:t xml:space="preserve"> </w:t>
      </w:r>
      <w:r>
        <w:rPr>
          <w:iCs/>
          <w:i/>
        </w:rPr>
        <w:t xml:space="preserve">makes</w:t>
      </w:r>
      <w:r>
        <w:t xml:space="preserve"> </w:t>
      </w:r>
      <w:r>
        <w:t xml:space="preserve">it adversarial. That</w:t>
      </w:r>
      <w:r>
        <w:t xml:space="preserve"> </w:t>
      </w:r>
      <w:r>
        <w:t xml:space="preserve">defensiveness is bad for everyone, including the salesperson’s close rate.</w:t>
      </w:r>
    </w:p>
    <w:bookmarkEnd w:id="165"/>
    <w:bookmarkStart w:id="166" w:name="what-the-agent-takes-off-their-plate"/>
    <w:p>
      <w:pPr>
        <w:pStyle w:val="Heading2"/>
      </w:pPr>
      <w:r>
        <w:t xml:space="preserve">What the agent takes off their plate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agent[AutoAgent absorbs]</w:t>
      </w:r>
      <w:r>
        <w:br/>
      </w:r>
      <w:r>
        <w:rPr>
          <w:rStyle w:val="VerbatimChar"/>
        </w:rPr>
        <w:t xml:space="preserve">        CAP[Capturing every signal]</w:t>
      </w:r>
      <w:r>
        <w:br/>
      </w:r>
      <w:r>
        <w:rPr>
          <w:rStyle w:val="VerbatimChar"/>
        </w:rPr>
        <w:t xml:space="preserve">        MEM[Remembering every customer]</w:t>
      </w:r>
      <w:r>
        <w:br/>
      </w:r>
      <w:r>
        <w:rPr>
          <w:rStyle w:val="VerbatimChar"/>
        </w:rPr>
        <w:t xml:space="preserve">        ANA[Analyzing behaviour]</w:t>
      </w:r>
      <w:r>
        <w:br/>
      </w:r>
      <w:r>
        <w:rPr>
          <w:rStyle w:val="VerbatimChar"/>
        </w:rPr>
        <w:t xml:space="preserve">        NBA[Deciding the next-best-action]</w:t>
      </w:r>
      <w:r>
        <w:br/>
      </w:r>
      <w:r>
        <w:rPr>
          <w:rStyle w:val="VerbatimChar"/>
        </w:rPr>
        <w:t xml:space="preserve">        ADMIN[Follow-up admin]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human[Human keeps + gains]</w:t>
      </w:r>
      <w:r>
        <w:br/>
      </w:r>
      <w:r>
        <w:rPr>
          <w:rStyle w:val="VerbatimChar"/>
        </w:rPr>
        <w:t xml:space="preserve">        TRUST[Building trust]</w:t>
      </w:r>
      <w:r>
        <w:br/>
      </w:r>
      <w:r>
        <w:rPr>
          <w:rStyle w:val="VerbatimChar"/>
        </w:rPr>
        <w:t xml:space="preserve">        ASSURE[Reassurance on real worries]</w:t>
      </w:r>
      <w:r>
        <w:br/>
      </w:r>
      <w:r>
        <w:rPr>
          <w:rStyle w:val="VerbatimChar"/>
        </w:rPr>
        <w:t xml:space="preserve">        ASSIST[Hands-on assistance]</w:t>
      </w:r>
      <w:r>
        <w:br/>
      </w:r>
      <w:r>
        <w:rPr>
          <w:rStyle w:val="VerbatimChar"/>
        </w:rPr>
        <w:t xml:space="preserve">        PRESENCE[Being present, not distracted]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agent ==&gt; human</w:t>
      </w:r>
    </w:p>
    <w:p>
      <w:pPr>
        <w:pStyle w:val="FirstParagraph"/>
      </w:pPr>
      <w:r>
        <w:t xml:space="preserve">The agent never forgets a customer, never loses a note, and quietly tells the</w:t>
      </w:r>
      <w:r>
        <w:t xml:space="preserve"> </w:t>
      </w:r>
      <w:r>
        <w:t xml:space="preserve">salesperson</w:t>
      </w:r>
      <w:r>
        <w:t xml:space="preserve"> </w:t>
      </w:r>
      <w:r>
        <w:rPr>
          <w:iCs/>
          <w:i/>
        </w:rPr>
        <w:t xml:space="preserve">who needs what, and why, right now</w:t>
      </w:r>
      <w:r>
        <w:t xml:space="preserve"> </w:t>
      </w:r>
      <w:r>
        <w:t xml:space="preserve">— on their</w:t>
      </w:r>
      <w:r>
        <w:t xml:space="preserve"> </w:t>
      </w:r>
      <w:r>
        <w:t xml:space="preserve">iPad. The</w:t>
      </w:r>
      <w:r>
        <w:t xml:space="preserve"> </w:t>
      </w:r>
      <w:r>
        <w:t xml:space="preserve">salesperson walks up already knowing Maria is worried about running costs, so they</w:t>
      </w:r>
      <w:r>
        <w:t xml:space="preserve"> </w:t>
      </w:r>
      <w:r>
        <w:t xml:space="preserve">can</w:t>
      </w:r>
      <w:r>
        <w:t xml:space="preserve"> </w:t>
      </w:r>
      <w:r>
        <w:rPr>
          <w:bCs/>
          <w:b/>
        </w:rPr>
        <w:t xml:space="preserve">lead with the answer to her actual concern</w:t>
      </w:r>
      <w:r>
        <w:t xml:space="preserve"> </w:t>
      </w:r>
      <w:r>
        <w:t xml:space="preserve">instead of a pitch.</w:t>
      </w:r>
    </w:p>
    <w:bookmarkEnd w:id="166"/>
    <w:bookmarkStart w:id="167" w:name="from-closer-to-concierge"/>
    <w:p>
      <w:pPr>
        <w:pStyle w:val="Heading2"/>
      </w:pPr>
      <w:r>
        <w:t xml:space="preserve">From closer to concierge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salesperson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AutoAgentAI-enabled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Persuade /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Assure / assist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Asymmetry (they know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(customer feels informed)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Human, lossy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Agent-backed,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spent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chasing, guessing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with the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 customer feels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Pressured, defensive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Understood, helped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Incentive felt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Sell me something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Help me decide well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The role becomes closer to a</w:t>
      </w:r>
      <w:r>
        <w:t xml:space="preserve"> </w:t>
      </w:r>
      <w:r>
        <w:rPr>
          <w:bCs/>
          <w:b/>
        </w:rPr>
        <w:t xml:space="preserve">concierge or trusted advisor</w:t>
      </w:r>
      <w:r>
        <w:t xml:space="preserve">: the person who makes</w:t>
      </w:r>
      <w:r>
        <w:t xml:space="preserve"> </w:t>
      </w:r>
      <w:r>
        <w:t xml:space="preserve">a big, anxious purchase feel calm and well-handled. That is a</w:t>
      </w:r>
      <w:r>
        <w:t xml:space="preserve"> </w:t>
      </w:r>
      <w:r>
        <w:rPr>
          <w:iCs/>
          <w:i/>
        </w:rPr>
        <w:t xml:space="preserve">better</w:t>
      </w:r>
      <w:r>
        <w:t xml:space="preserve"> </w:t>
      </w:r>
      <w:r>
        <w:t xml:space="preserve">job — more</w:t>
      </w:r>
      <w:r>
        <w:t xml:space="preserve"> </w:t>
      </w:r>
      <w:r>
        <w:t xml:space="preserve">human, less burnout, and, not incidentally, it converts better, because people buy</w:t>
      </w:r>
      <w:r>
        <w:t xml:space="preserve"> </w:t>
      </w:r>
      <w:r>
        <w:t xml:space="preserve">from people they trust.</w:t>
      </w:r>
    </w:p>
    <w:bookmarkEnd w:id="167"/>
    <w:bookmarkStart w:id="168" w:name="replace-some-salespeople-honestly"/>
    <w:p>
      <w:pPr>
        <w:pStyle w:val="Heading2"/>
      </w:pPr>
      <w:r>
        <w:t xml:space="preserve">“</w:t>
      </w:r>
      <w:r>
        <w:t xml:space="preserve">Replace some salespeople</w:t>
      </w:r>
      <w:r>
        <w:t xml:space="preserve">”</w:t>
      </w:r>
      <w:r>
        <w:t xml:space="preserve"> </w:t>
      </w:r>
      <w:r>
        <w:t xml:space="preserve">— honestly</w:t>
      </w:r>
    </w:p>
    <w:p>
      <w:pPr>
        <w:pStyle w:val="FirstParagraph"/>
      </w:pPr>
      <w:r>
        <w:t xml:space="preserve">It’s fair to be direct: when one agent captures, remembers, and analyzes what used</w:t>
      </w:r>
      <w:r>
        <w:t xml:space="preserve"> </w:t>
      </w:r>
      <w:r>
        <w:t xml:space="preserve">to take a floor of people chasing and guessing, a dealership</w:t>
      </w:r>
      <w:r>
        <w:t xml:space="preserve"> </w:t>
      </w:r>
      <w:r>
        <w:rPr>
          <w:bCs/>
          <w:b/>
        </w:rPr>
        <w:t xml:space="preserve">needs fewer people</w:t>
      </w:r>
      <w:r>
        <w:rPr>
          <w:bCs/>
          <w:b/>
        </w:rPr>
        <w:t xml:space="preserve"> </w:t>
      </w:r>
      <w:r>
        <w:rPr>
          <w:bCs/>
          <w:b/>
        </w:rPr>
        <w:t xml:space="preserve">doing that low-value work.</w:t>
      </w:r>
      <w:r>
        <w:t xml:space="preserve"> </w:t>
      </w:r>
      <w:r>
        <w:t xml:space="preserve">But the framing matters:</w:t>
      </w:r>
    </w:p>
    <w:p>
      <w:pPr>
        <w:numPr>
          <w:ilvl w:val="0"/>
          <w:numId w:val="1047"/>
        </w:numPr>
        <w:pStyle w:val="Compact"/>
      </w:pPr>
      <w:r>
        <w:t xml:space="preserve">The work that disappears is the</w:t>
      </w:r>
      <w:r>
        <w:t xml:space="preserve"> </w:t>
      </w:r>
      <w:r>
        <w:rPr>
          <w:bCs/>
          <w:b/>
        </w:rPr>
        <w:t xml:space="preserve">admin, the chasing, and the guessing</w:t>
      </w:r>
      <w:r>
        <w:t xml:space="preserve"> </w:t>
      </w:r>
      <w:r>
        <w:t xml:space="preserve">— the</w:t>
      </w:r>
      <w:r>
        <w:t xml:space="preserve"> </w:t>
      </w:r>
      <w:r>
        <w:t xml:space="preserve">parts nobody enjoyed and nobody was good at at scale.</w:t>
      </w:r>
    </w:p>
    <w:p>
      <w:pPr>
        <w:numPr>
          <w:ilvl w:val="0"/>
          <w:numId w:val="1047"/>
        </w:numPr>
        <w:pStyle w:val="Compact"/>
      </w:pPr>
      <w:r>
        <w:t xml:space="preserve">The work that remains and grows is the</w:t>
      </w:r>
      <w:r>
        <w:t xml:space="preserve"> </w:t>
      </w:r>
      <w:r>
        <w:rPr>
          <w:bCs/>
          <w:b/>
        </w:rPr>
        <w:t xml:space="preserve">human assurance</w:t>
      </w:r>
      <w:r>
        <w:t xml:space="preserve"> </w:t>
      </w:r>
      <w:r>
        <w:t xml:space="preserve">— which the agent</w:t>
      </w:r>
      <w:r>
        <w:t xml:space="preserve"> </w:t>
      </w:r>
      <w:r>
        <w:t xml:space="preserve">can’t do and customers value most.</w:t>
      </w:r>
    </w:p>
    <w:p>
      <w:pPr>
        <w:numPr>
          <w:ilvl w:val="0"/>
          <w:numId w:val="1047"/>
        </w:numPr>
        <w:pStyle w:val="Compact"/>
      </w:pPr>
      <w:r>
        <w:t xml:space="preserve">The net effect is a</w:t>
      </w:r>
      <w:r>
        <w:t xml:space="preserve"> </w:t>
      </w:r>
      <w:r>
        <w:rPr>
          <w:bCs/>
          <w:b/>
        </w:rPr>
        <w:t xml:space="preserve">smaller team of better-supported people doing higher-value</w:t>
      </w:r>
      <w:r>
        <w:rPr>
          <w:bCs/>
          <w:b/>
        </w:rPr>
        <w:t xml:space="preserve"> </w:t>
      </w:r>
      <w:r>
        <w:rPr>
          <w:bCs/>
          <w:b/>
        </w:rPr>
        <w:t xml:space="preserve">work</w:t>
      </w:r>
      <w:r>
        <w:t xml:space="preserve">, each one amplified by the agent, each customer getting more attention, not</w:t>
      </w:r>
      <w:r>
        <w:t xml:space="preserve"> </w:t>
      </w:r>
      <w:r>
        <w:t xml:space="preserve">less.</w:t>
      </w:r>
    </w:p>
    <w:p>
      <w:pPr>
        <w:pStyle w:val="BlockText"/>
      </w:pPr>
      <w:r>
        <w:rPr>
          <w:bCs/>
          <w:b/>
        </w:rPr>
        <w:t xml:space="preserve">The reframe</w:t>
      </w:r>
    </w:p>
    <w:p>
      <w:pPr>
        <w:pStyle w:val="BlockText"/>
      </w:pPr>
      <w:r>
        <w:t xml:space="preserve">The agent doesn’t replace the salesperson with a machine. It replaces the</w:t>
      </w:r>
      <w:r>
        <w:t xml:space="preserve"> </w:t>
      </w:r>
      <w:r>
        <w:rPr>
          <w:iCs/>
          <w:i/>
        </w:rPr>
        <w:t xml:space="preserve">adversarial, admin-heavy</w:t>
      </w:r>
      <w:r>
        <w:t xml:space="preserve"> </w:t>
      </w:r>
      <w:r>
        <w:t xml:space="preserve">salesperson with a</w:t>
      </w:r>
      <w:r>
        <w:t xml:space="preserve"> </w:t>
      </w:r>
      <w:r>
        <w:rPr>
          <w:iCs/>
          <w:i/>
        </w:rPr>
        <w:t xml:space="preserve">supported, trusted host</w:t>
      </w:r>
      <w:r>
        <w:t xml:space="preserve"> </w:t>
      </w:r>
      <w:r>
        <w:t xml:space="preserve">— and</w:t>
      </w:r>
      <w:r>
        <w:t xml:space="preserve"> </w:t>
      </w:r>
      <w:r>
        <w:t xml:space="preserve">lets fewer of them serve more customers, better.</w:t>
      </w:r>
    </w:p>
    <w:bookmarkEnd w:id="168"/>
    <w:bookmarkStart w:id="169" w:name="why-this-is-good-for-the-customer-too"/>
    <w:p>
      <w:pPr>
        <w:pStyle w:val="Heading2"/>
      </w:pPr>
      <w:r>
        <w:t xml:space="preserve">Why this is good for the customer, too</w:t>
      </w:r>
    </w:p>
    <w:p>
      <w:pPr>
        <w:pStyle w:val="FirstParagraph"/>
      </w:pPr>
      <w:r>
        <w:t xml:space="preserve">Buying a car is one of the most stressful consumer purchases there is. An</w:t>
      </w:r>
      <w:r>
        <w:t xml:space="preserve"> </w:t>
      </w:r>
      <w:r>
        <w:t xml:space="preserve">experience where:</w:t>
      </w:r>
    </w:p>
    <w:p>
      <w:pPr>
        <w:numPr>
          <w:ilvl w:val="0"/>
          <w:numId w:val="1048"/>
        </w:numPr>
        <w:pStyle w:val="Compact"/>
      </w:pPr>
      <w:r>
        <w:t xml:space="preserve">the person helping you already understands your situation,</w:t>
      </w:r>
    </w:p>
    <w:p>
      <w:pPr>
        <w:numPr>
          <w:ilvl w:val="0"/>
          <w:numId w:val="1048"/>
        </w:numPr>
        <w:pStyle w:val="Compact"/>
      </w:pPr>
      <w:r>
        <w:t xml:space="preserve">isn’t pressuring you because the</w:t>
      </w:r>
      <w:r>
        <w:t xml:space="preserve"> </w:t>
      </w:r>
      <w:r>
        <w:t xml:space="preserve">“</w:t>
      </w:r>
      <w:r>
        <w:t xml:space="preserve">closing</w:t>
      </w:r>
      <w:r>
        <w:t xml:space="preserve">”</w:t>
      </w:r>
      <w:r>
        <w:t xml:space="preserve"> </w:t>
      </w:r>
      <w:r>
        <w:t xml:space="preserve">machinery runs quietly in the</w:t>
      </w:r>
      <w:r>
        <w:t xml:space="preserve"> </w:t>
      </w:r>
      <w:r>
        <w:t xml:space="preserve">background,</w:t>
      </w:r>
    </w:p>
    <w:p>
      <w:pPr>
        <w:numPr>
          <w:ilvl w:val="0"/>
          <w:numId w:val="1048"/>
        </w:numPr>
        <w:pStyle w:val="Compact"/>
      </w:pPr>
      <w:r>
        <w:t xml:space="preserve">and can answer your real worry with real numbers,</w:t>
      </w:r>
    </w:p>
    <w:p>
      <w:pPr>
        <w:pStyle w:val="FirstParagraph"/>
      </w:pPr>
      <w:r>
        <w:t xml:space="preserve">…is simply a better experience. The agent’s job is to make the human in front of the</w:t>
      </w:r>
      <w:r>
        <w:t xml:space="preserve"> </w:t>
      </w:r>
      <w:r>
        <w:t xml:space="preserve">customer</w:t>
      </w:r>
      <w:r>
        <w:t xml:space="preserve"> </w:t>
      </w:r>
      <w:r>
        <w:rPr>
          <w:bCs/>
          <w:b/>
        </w:rPr>
        <w:t xml:space="preserve">more human</w:t>
      </w:r>
      <w:r>
        <w:t xml:space="preserve">, not to remove them. See the mechanism in</w:t>
      </w:r>
      <w:r>
        <w:t xml:space="preserve"> </w:t>
      </w:r>
      <w:r>
        <w:t xml:space="preserve">From Raw Data to a Decision.</w:t>
      </w:r>
    </w:p>
    <w:p>
      <w:r>
        <w:br w:type="page"/>
      </w:r>
    </w:p>
    <w:bookmarkEnd w:id="169"/>
    <w:bookmarkEnd w:id="170"/>
    <w:bookmarkStart w:id="175" w:name="why-salespeople-cant-capture-this-data"/>
    <w:p>
      <w:pPr>
        <w:pStyle w:val="Heading1"/>
      </w:pPr>
      <w:r>
        <w:t xml:space="preserve">Why Salespeople Can’t Capture This Data</w:t>
      </w:r>
    </w:p>
    <w:p>
      <w:pPr>
        <w:pStyle w:val="FirstParagraph"/>
      </w:pPr>
      <w:r>
        <w:t xml:space="preserve">The data AutoAgentAI works with isn’t hard for a salesperson to capture by</w:t>
      </w:r>
      <w:r>
        <w:t xml:space="preserve"> </w:t>
      </w:r>
      <w:r>
        <w:t xml:space="preserve">accident — it’s</w:t>
      </w:r>
      <w:r>
        <w:t xml:space="preserve"> </w:t>
      </w:r>
      <w:r>
        <w:rPr>
          <w:bCs/>
          <w:b/>
        </w:rPr>
        <w:t xml:space="preserve">impossible</w:t>
      </w:r>
      <w:r>
        <w:t xml:space="preserve"> </w:t>
      </w:r>
      <w:r>
        <w:t xml:space="preserve">for them to capture by design. Not because they’re</w:t>
      </w:r>
      <w:r>
        <w:t xml:space="preserve"> </w:t>
      </w:r>
      <w:r>
        <w:t xml:space="preserve">not good at their jobs, but because the task is structurally beyond what any human</w:t>
      </w:r>
      <w:r>
        <w:t xml:space="preserve"> </w:t>
      </w:r>
      <w:r>
        <w:t xml:space="preserve">can do. This matters, because it’s the reason this data has stayed uncaptured and</w:t>
      </w:r>
      <w:r>
        <w:t xml:space="preserve"> </w:t>
      </w:r>
      <w:r>
        <w:t xml:space="preserve">therefore</w:t>
      </w:r>
      <w:r>
        <w:t xml:space="preserve"> </w:t>
      </w:r>
      <w:r>
        <w:rPr>
          <w:iCs/>
          <w:i/>
        </w:rPr>
        <w:t xml:space="preserve">unexploited</w:t>
      </w:r>
      <w:r>
        <w:t xml:space="preserve"> </w:t>
      </w:r>
      <w:r>
        <w:t xml:space="preserve">across the whole industry.</w:t>
      </w:r>
    </w:p>
    <w:p>
      <w:pPr>
        <w:pStyle w:val="BlockText"/>
      </w:pPr>
      <w:r>
        <w:rPr>
          <w:bCs/>
          <w:b/>
        </w:rPr>
        <w:t xml:space="preserve">The core point</w:t>
      </w:r>
    </w:p>
    <w:p>
      <w:pPr>
        <w:pStyle w:val="BlockText"/>
      </w:pPr>
      <w:r>
        <w:t xml:space="preserve">You cannot ask a human to be a perfect, tireless, unbiased sensor and analyst</w:t>
      </w:r>
      <w:r>
        <w:t xml:space="preserve"> </w:t>
      </w:r>
      <w:r>
        <w:t xml:space="preserve">across hundreds of customers and thousands of tiny signals. The data isn’t</w:t>
      </w:r>
      <w:r>
        <w:t xml:space="preserve"> </w:t>
      </w:r>
      <w:r>
        <w:t xml:space="preserve">missing because people are lazy — it’s missing because capturing it is not a</w:t>
      </w:r>
      <w:r>
        <w:t xml:space="preserve"> </w:t>
      </w:r>
      <w:r>
        <w:t xml:space="preserve">human-scale task.</w:t>
      </w:r>
    </w:p>
    <w:bookmarkStart w:id="171" w:name="X0b95dfd486afbb518c70efeb489b7dfcd4a5ade"/>
    <w:p>
      <w:pPr>
        <w:pStyle w:val="Heading2"/>
      </w:pPr>
      <w:r>
        <w:t xml:space="preserve">The signals are tiny, constant, and multi-channel</w:t>
      </w:r>
    </w:p>
    <w:p>
      <w:pPr>
        <w:pStyle w:val="FirstParagraph"/>
      </w:pPr>
      <w:r>
        <w:t xml:space="preserve">A single customer throws off signal across channels no salesperson can see at once: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C((One customer)) --&gt; W[Website: 3 evening visits, a build]</w:t>
      </w:r>
      <w:r>
        <w:br/>
      </w:r>
      <w:r>
        <w:rPr>
          <w:rStyle w:val="VerbatimChar"/>
        </w:rPr>
        <w:t xml:space="preserve">    C --&gt; F[Showroom: an offhand remark]</w:t>
      </w:r>
      <w:r>
        <w:br/>
      </w:r>
      <w:r>
        <w:rPr>
          <w:rStyle w:val="VerbatimChar"/>
        </w:rPr>
        <w:t xml:space="preserve">    C --&gt; D[Test drive: a hesitation]</w:t>
      </w:r>
      <w:r>
        <w:br/>
      </w:r>
      <w:r>
        <w:rPr>
          <w:rStyle w:val="VerbatimChar"/>
        </w:rPr>
        <w:t xml:space="preserve">    C --&gt; E[Email: opened, didn't click]</w:t>
      </w:r>
      <w:r>
        <w:br/>
      </w:r>
      <w:r>
        <w:rPr>
          <w:rStyle w:val="VerbatimChar"/>
        </w:rPr>
        <w:t xml:space="preserve">    C --&gt; S[Service: a review months later]</w:t>
      </w:r>
      <w:r>
        <w:br/>
      </w:r>
      <w:r>
        <w:rPr>
          <w:rStyle w:val="VerbatimChar"/>
        </w:rPr>
        <w:t xml:space="preserve">    C --&gt; P[Phone: a question to a different rep]</w:t>
      </w:r>
    </w:p>
    <w:p>
      <w:pPr>
        <w:pStyle w:val="FirstParagraph"/>
      </w:pPr>
      <w:r>
        <w:t xml:space="preserve">The salesperson sees, at most, the showroom slice — and only while standing there.</w:t>
      </w:r>
      <w:r>
        <w:t xml:space="preserve"> </w:t>
      </w:r>
      <w:r>
        <w:t xml:space="preserve">The evening web visits, the email behaviour, the service review, the call to a</w:t>
      </w:r>
      <w:r>
        <w:t xml:space="preserve"> </w:t>
      </w:r>
      <w:r>
        <w:t xml:space="preserve">different rep: invisible to them. The story only exists when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it is joined,</w:t>
      </w:r>
      <w:r>
        <w:t xml:space="preserve"> </w:t>
      </w:r>
      <w:r>
        <w:t xml:space="preserve">and no human is in all those places.</w:t>
      </w:r>
    </w:p>
    <w:bookmarkEnd w:id="171"/>
    <w:bookmarkStart w:id="172" w:name="six-reasons-its-impossible-for-a-human"/>
    <w:p>
      <w:pPr>
        <w:pStyle w:val="Heading2"/>
      </w:pPr>
      <w:r>
        <w:t xml:space="preserve">Six reasons it’s impossible for a human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defeats a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Hundreds of active prospects, each generating signal daily. No memory holds that.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Simultaneity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 arrive across web, phone, email, showroom, service — at the same time, in different places.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Subtlety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Worried about resale,</w:t>
            </w:r>
            <w:r>
              <w:t xml:space="preserve">”</w:t>
            </w:r>
            <w:r>
              <w:t xml:space="preserve"> </w:t>
            </w:r>
            <w:r>
              <w:t xml:space="preserve">a 20-second extra pause on a trim — the signal is in the small stuff.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captured, human memory of a conversation is gone or distorted within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capture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a detail means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being present with the customer. Doing the job well means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recording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cross-customer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human can’t compare this customer to the 400 similar ones to know what usually works.</w:t>
            </w:r>
          </w:p>
        </w:tc>
      </w:tr>
    </w:tbl>
    <w:p>
      <w:pPr>
        <w:pStyle w:val="BodyText"/>
      </w:pPr>
      <w:r>
        <w:t xml:space="preserve">Barrier 5 is the cruel one:</w:t>
      </w:r>
      <w:r>
        <w:t xml:space="preserve"> </w:t>
      </w:r>
      <w:r>
        <w:rPr>
          <w:bCs/>
          <w:b/>
        </w:rPr>
        <w:t xml:space="preserve">the act of capturing data competes with the act of</w:t>
      </w:r>
      <w:r>
        <w:rPr>
          <w:bCs/>
          <w:b/>
        </w:rPr>
        <w:t xml:space="preserve"> </w:t>
      </w:r>
      <w:r>
        <w:rPr>
          <w:bCs/>
          <w:b/>
        </w:rPr>
        <w:t xml:space="preserve">selling.</w:t>
      </w:r>
      <w:r>
        <w:t xml:space="preserve"> </w:t>
      </w:r>
      <w:r>
        <w:t xml:space="preserve">Every note typed is attention taken off the human in front of you. So the</w:t>
      </w:r>
      <w:r>
        <w:t xml:space="preserve"> </w:t>
      </w:r>
      <w:r>
        <w:t xml:space="preserve">best salespeople, rightly,</w:t>
      </w:r>
      <w:r>
        <w:t xml:space="preserve"> </w:t>
      </w:r>
      <w:r>
        <w:rPr>
          <w:iCs/>
          <w:i/>
        </w:rPr>
        <w:t xml:space="preserve">don’t</w:t>
      </w:r>
      <w:r>
        <w:t xml:space="preserve"> </w:t>
      </w:r>
      <w:r>
        <w:t xml:space="preserve">capture — they stay present — and the data</w:t>
      </w:r>
      <w:r>
        <w:t xml:space="preserve"> </w:t>
      </w:r>
      <w:r>
        <w:t xml:space="preserve">evaporates.</w:t>
      </w:r>
    </w:p>
    <w:bookmarkEnd w:id="172"/>
    <w:bookmarkStart w:id="173" w:name="what-actually-happens-today"/>
    <w:p>
      <w:pPr>
        <w:pStyle w:val="Heading2"/>
      </w:pPr>
      <w:r>
        <w:t xml:space="preserve">What actually happens today</w:t>
      </w:r>
    </w:p>
    <w:p>
      <w:pPr>
        <w:numPr>
          <w:ilvl w:val="0"/>
          <w:numId w:val="1049"/>
        </w:numPr>
        <w:pStyle w:val="Compact"/>
      </w:pPr>
      <w:r>
        <w:t xml:space="preserve">A fraction of interactions get a terse CRM note, written later, from memory.</w:t>
      </w:r>
    </w:p>
    <w:p>
      <w:pPr>
        <w:numPr>
          <w:ilvl w:val="0"/>
          <w:numId w:val="1049"/>
        </w:numPr>
        <w:pStyle w:val="Compact"/>
      </w:pPr>
      <w:r>
        <w:t xml:space="preserve">The note captures what the rep</w:t>
      </w:r>
      <w:r>
        <w:t xml:space="preserve"> </w:t>
      </w:r>
      <w:r>
        <w:rPr>
          <w:iCs/>
          <w:i/>
        </w:rPr>
        <w:t xml:space="preserve">thought mattered</w:t>
      </w:r>
      <w:r>
        <w:t xml:space="preserve">, not the full signal.</w:t>
      </w:r>
    </w:p>
    <w:p>
      <w:pPr>
        <w:numPr>
          <w:ilvl w:val="0"/>
          <w:numId w:val="1049"/>
        </w:numPr>
        <w:pStyle w:val="Compact"/>
      </w:pPr>
      <w:r>
        <w:t xml:space="preserve">Web, email, service, and call data sit in other systems, unjoined.</w:t>
      </w:r>
    </w:p>
    <w:p>
      <w:pPr>
        <w:numPr>
          <w:ilvl w:val="0"/>
          <w:numId w:val="1049"/>
        </w:numPr>
        <w:pStyle w:val="Compact"/>
      </w:pPr>
      <w:r>
        <w:t xml:space="preserve">When the rep leaves, their</w:t>
      </w:r>
      <w:r>
        <w:t xml:space="preserve"> </w:t>
      </w:r>
      <w:r>
        <w:t xml:space="preserve">“</w:t>
      </w:r>
      <w:r>
        <w:t xml:space="preserve">book</w:t>
      </w:r>
      <w:r>
        <w:t xml:space="preserve">”</w:t>
      </w:r>
      <w:r>
        <w:t xml:space="preserve"> </w:t>
      </w:r>
      <w:r>
        <w:t xml:space="preserve">of customer knowledge walks out the door.</w:t>
      </w:r>
    </w:p>
    <w:p>
      <w:pPr>
        <w:numPr>
          <w:ilvl w:val="0"/>
          <w:numId w:val="1049"/>
        </w:numPr>
        <w:pStyle w:val="Compact"/>
      </w:pPr>
      <w:r>
        <w:t xml:space="preserve">Cross-customer patterns — the most valuable thing — are never computed at all.</w:t>
      </w:r>
    </w:p>
    <w:p>
      <w:pPr>
        <w:pStyle w:val="FirstParagraph"/>
      </w:pPr>
      <w:r>
        <w:t xml:space="preserve">The result: the industry sits on an ocean of the most valuable behavioural data</w:t>
      </w:r>
      <w:r>
        <w:t xml:space="preserve"> </w:t>
      </w:r>
      <w:r>
        <w:t xml:space="preserve">there is (see The Most Valuable Data in Autos)</w:t>
      </w:r>
      <w:r>
        <w:t xml:space="preserve"> </w:t>
      </w:r>
      <w:r>
        <w:t xml:space="preserve">and captures a thimble of it, badly.</w:t>
      </w:r>
    </w:p>
    <w:bookmarkEnd w:id="173"/>
    <w:bookmarkStart w:id="174" w:name="why-only-an-agent-can"/>
    <w:p>
      <w:pPr>
        <w:pStyle w:val="Heading2"/>
      </w:pPr>
      <w:r>
        <w:t xml:space="preserve">Why only an agent can</w:t>
      </w:r>
    </w:p>
    <w:p>
      <w:pPr>
        <w:pStyle w:val="FirstParagraph"/>
      </w:pPr>
      <w:r>
        <w:t xml:space="preserve">An autonomous agent is the only thing shaped right for this task, because it is</w:t>
      </w:r>
      <w:r>
        <w:t xml:space="preserve"> </w:t>
      </w:r>
      <w:r>
        <w:t xml:space="preserve">everything a human can’t be here: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H[Human limits] --&gt; A[Agent strengths]</w:t>
      </w:r>
      <w:r>
        <w:br/>
      </w:r>
      <w:r>
        <w:rPr>
          <w:rStyle w:val="VerbatimChar"/>
        </w:rPr>
        <w:t xml:space="preserve">    H -.-&gt;|"forgets"| A1[Perfect memory]</w:t>
      </w:r>
      <w:r>
        <w:br/>
      </w:r>
      <w:r>
        <w:rPr>
          <w:rStyle w:val="VerbatimChar"/>
        </w:rPr>
        <w:t xml:space="preserve">    H -.-&gt;|"one place at a time"| A2[Everywhere at once]</w:t>
      </w:r>
      <w:r>
        <w:br/>
      </w:r>
      <w:r>
        <w:rPr>
          <w:rStyle w:val="VerbatimChar"/>
        </w:rPr>
        <w:t xml:space="preserve">    H -.-&gt;|"capture vs. presence"| A3[Captures invisibly, as a by-product]</w:t>
      </w:r>
      <w:r>
        <w:br/>
      </w:r>
      <w:r>
        <w:rPr>
          <w:rStyle w:val="VerbatimChar"/>
        </w:rPr>
        <w:t xml:space="preserve">    H -.-&gt;|"no cross-view"| A4[Compares across all customers]</w:t>
      </w:r>
      <w:r>
        <w:br/>
      </w:r>
      <w:r>
        <w:rPr>
          <w:rStyle w:val="VerbatimChar"/>
        </w:rPr>
        <w:t xml:space="preserve">    H -.-&gt;|"tires, biases"| A5[Tireless, consistent]</w:t>
      </w:r>
    </w:p>
    <w:p>
      <w:pPr>
        <w:numPr>
          <w:ilvl w:val="0"/>
          <w:numId w:val="1050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in every channel at once</w:t>
      </w:r>
      <w:r>
        <w:t xml:space="preserve"> </w:t>
      </w:r>
      <w:r>
        <w:t xml:space="preserve">— web, kiosk, iPad, email, service — because it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system those run on.</w:t>
      </w:r>
    </w:p>
    <w:p>
      <w:pPr>
        <w:numPr>
          <w:ilvl w:val="0"/>
          <w:numId w:val="1050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captures as a by-product</w:t>
      </w:r>
      <w:r>
        <w:t xml:space="preserve"> </w:t>
      </w:r>
      <w:r>
        <w:t xml:space="preserve">of being useful (the</w:t>
      </w:r>
      <w:r>
        <w:t xml:space="preserve"> </w:t>
      </w:r>
      <w:r>
        <w:t xml:space="preserve">kiosks and iPads</w:t>
      </w:r>
      <w:r>
        <w:t xml:space="preserve"> </w:t>
      </w:r>
      <w:r>
        <w:t xml:space="preserve">log rich signal just by serving the customer), so capture no longer competes with</w:t>
      </w:r>
      <w:r>
        <w:t xml:space="preserve"> </w:t>
      </w:r>
      <w:r>
        <w:t xml:space="preserve">presence.</w:t>
      </w:r>
    </w:p>
    <w:p>
      <w:pPr>
        <w:numPr>
          <w:ilvl w:val="0"/>
          <w:numId w:val="1050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never forgets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never leaves</w:t>
      </w:r>
      <w:r>
        <w:t xml:space="preserve"> </w:t>
      </w:r>
      <w:r>
        <w:t xml:space="preserve">— institutional memory that doesn’t walk</w:t>
      </w:r>
      <w:r>
        <w:t xml:space="preserve"> </w:t>
      </w:r>
      <w:r>
        <w:t xml:space="preserve">out the door.</w:t>
      </w:r>
    </w:p>
    <w:p>
      <w:pPr>
        <w:numPr>
          <w:ilvl w:val="0"/>
          <w:numId w:val="1050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compares across every customer</w:t>
      </w:r>
      <w:r>
        <w:t xml:space="preserve"> </w:t>
      </w:r>
      <w:r>
        <w:t xml:space="preserve">to know what works.</w:t>
      </w:r>
    </w:p>
    <w:p>
      <w:pPr>
        <w:pStyle w:val="BlockText"/>
      </w:pPr>
      <w:r>
        <w:rPr>
          <w:bCs/>
          <w:b/>
        </w:rPr>
        <w:t xml:space="preserve">The unlock</w:t>
      </w:r>
    </w:p>
    <w:p>
      <w:pPr>
        <w:pStyle w:val="BlockText"/>
      </w:pPr>
      <w:r>
        <w:t xml:space="preserve">The data was never capturable by people — so it was never captured, so its value</w:t>
      </w:r>
      <w:r>
        <w:t xml:space="preserve"> </w:t>
      </w:r>
      <w:r>
        <w:t xml:space="preserve">was never unlocked. An agent makes the impossible task routine. That’s the whole</w:t>
      </w:r>
      <w:r>
        <w:t xml:space="preserve"> </w:t>
      </w:r>
      <w:r>
        <w:t xml:space="preserve">opportunity: not doing what salespeople do a bit better, but doing the thing they</w:t>
      </w:r>
      <w:r>
        <w:t xml:space="preserve"> </w:t>
      </w:r>
      <w:r>
        <w:rPr>
          <w:iCs/>
          <w:i/>
        </w:rPr>
        <w:t xml:space="preserve">structurally could not do at all.</w:t>
      </w:r>
    </w:p>
    <w:p>
      <w:pPr>
        <w:pStyle w:val="FirstParagraph"/>
      </w:pPr>
      <w:r>
        <w:t xml:space="preserve">This is why the role shifts to assurance and assistance</w:t>
      </w:r>
      <w:r>
        <w:t xml:space="preserve"> </w:t>
      </w:r>
      <w:r>
        <w:t xml:space="preserve">(Reinventing the Salesperson’s Role) — the human</w:t>
      </w:r>
      <w:r>
        <w:t xml:space="preserve"> </w:t>
      </w:r>
      <w:r>
        <w:t xml:space="preserve">does the human part, and the agent does the part no human ever could.</w:t>
      </w:r>
    </w:p>
    <w:p>
      <w:r>
        <w:br w:type="page"/>
      </w:r>
    </w:p>
    <w:bookmarkEnd w:id="174"/>
    <w:bookmarkEnd w:id="175"/>
    <w:bookmarkStart w:id="180" w:name="Xbb9c835e0ed9340f320da8a69593ac758384a2c"/>
    <w:p>
      <w:pPr>
        <w:pStyle w:val="Heading1"/>
      </w:pPr>
      <w:r>
        <w:t xml:space="preserve">Capturing the Car Industry’s Most Valuable Data</w:t>
      </w:r>
    </w:p>
    <w:p>
      <w:pPr>
        <w:pStyle w:val="FirstParagraph"/>
      </w:pPr>
      <w:r>
        <w:t xml:space="preserve">We are not inventing a new kind of AI. Everyone has heard of AI agents; everyone is</w:t>
      </w:r>
      <w:r>
        <w:t xml:space="preserve"> </w:t>
      </w:r>
      <w:r>
        <w:t xml:space="preserve">building them; agentic AI is not a secret. What’s different is</w:t>
      </w:r>
      <w:r>
        <w:t xml:space="preserve"> </w:t>
      </w:r>
      <w:r>
        <w:rPr>
          <w:bCs/>
          <w:b/>
        </w:rPr>
        <w:t xml:space="preserve">where we point it.</w:t>
      </w:r>
      <w:r>
        <w:t xml:space="preserve"> </w:t>
      </w:r>
      <w:r>
        <w:t xml:space="preserve">We are in the automotive industry, and we are using the current advances in AI,</w:t>
      </w:r>
      <w:r>
        <w:t xml:space="preserve"> </w:t>
      </w:r>
      <w:r>
        <w:t xml:space="preserve">agentic AI, and open-source local models to do one specific thing nobody has done</w:t>
      </w:r>
      <w:r>
        <w:t xml:space="preserve"> </w:t>
      </w:r>
      <w:r>
        <w:t xml:space="preserve">well:</w:t>
      </w:r>
      <w:r>
        <w:t xml:space="preserve"> </w:t>
      </w:r>
      <w:r>
        <w:rPr>
          <w:bCs/>
          <w:b/>
        </w:rPr>
        <w:t xml:space="preserve">capture and use the single most valuable data in the entire car industry —</w:t>
      </w:r>
      <w:r>
        <w:rPr>
          <w:bCs/>
          <w:b/>
        </w:rPr>
        <w:t xml:space="preserve"> </w:t>
      </w:r>
      <w:r>
        <w:rPr>
          <w:bCs/>
          <w:b/>
        </w:rPr>
        <w:t xml:space="preserve">the customer’s real intent, behaviour, and decision-making.</w:t>
      </w:r>
    </w:p>
    <w:p>
      <w:pPr>
        <w:pStyle w:val="BlockText"/>
      </w:pPr>
      <w:r>
        <w:rPr>
          <w:bCs/>
          <w:b/>
        </w:rPr>
        <w:t xml:space="preserve">The one idea</w:t>
      </w:r>
    </w:p>
    <w:p>
      <w:pPr>
        <w:pStyle w:val="BlockText"/>
      </w:pPr>
      <w:r>
        <w:t xml:space="preserve">The technology is ordinary. The</w:t>
      </w:r>
      <w:r>
        <w:t xml:space="preserve"> </w:t>
      </w:r>
      <w:r>
        <w:rPr>
          <w:iCs/>
          <w:i/>
        </w:rPr>
        <w:t xml:space="preserve">target</w:t>
      </w:r>
      <w:r>
        <w:t xml:space="preserve"> </w:t>
      </w:r>
      <w:r>
        <w:t xml:space="preserve">is extraordinary. An AI agent — the</w:t>
      </w:r>
      <w:r>
        <w:t xml:space="preserve"> </w:t>
      </w:r>
      <w:r>
        <w:t xml:space="preserve">thing everyone already knows about — aimed at the richest, least-captured data in</w:t>
      </w:r>
      <w:r>
        <w:t xml:space="preserve"> </w:t>
      </w:r>
      <w:r>
        <w:t xml:space="preserve">autos, running privately on local models, closes a gap the whole industry has.</w:t>
      </w:r>
    </w:p>
    <w:bookmarkStart w:id="176" w:name="X6e50bdddfb26674e458e3466bfc786baf3bb8d1"/>
    <w:p>
      <w:pPr>
        <w:pStyle w:val="Heading2"/>
      </w:pPr>
      <w:r>
        <w:t xml:space="preserve">The tech is known; the application is the edge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T["Known technology&lt;br/&gt;&lt;small&gt;AI · agentic AI · open local models&lt;/small&gt;"]</w:t>
      </w:r>
      <w:r>
        <w:br/>
      </w:r>
      <w:r>
        <w:rPr>
          <w:rStyle w:val="VerbatimChar"/>
        </w:rPr>
        <w:t xml:space="preserve">    D["Unclaimed data&lt;br/&gt;&lt;small&gt;customer intent, behaviour, decisions&lt;/small&gt;"]</w:t>
      </w:r>
      <w:r>
        <w:br/>
      </w:r>
      <w:r>
        <w:rPr>
          <w:rStyle w:val="VerbatimChar"/>
        </w:rPr>
        <w:t xml:space="preserve">    T --&gt; X((AutoAgentAI))</w:t>
      </w:r>
      <w:r>
        <w:br/>
      </w:r>
      <w:r>
        <w:rPr>
          <w:rStyle w:val="VerbatimChar"/>
        </w:rPr>
        <w:t xml:space="preserve">    D --&gt; X</w:t>
      </w:r>
      <w:r>
        <w:br/>
      </w:r>
      <w:r>
        <w:rPr>
          <w:rStyle w:val="VerbatimChar"/>
        </w:rPr>
        <w:t xml:space="preserve">    X --&gt; V["The valuable, defensible position"]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AI agents</w:t>
      </w:r>
      <w:r>
        <w:t xml:space="preserve"> </w:t>
      </w:r>
      <w:r>
        <w:t xml:space="preserve">— widely understood, widely available.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Agentic patterns</w:t>
      </w:r>
      <w:r>
        <w:t xml:space="preserve"> </w:t>
      </w:r>
      <w:r>
        <w:t xml:space="preserve">(planning, tools, memory) — mature and documented.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Open-source local models</w:t>
      </w:r>
      <w:r>
        <w:t xml:space="preserve"> </w:t>
      </w:r>
      <w:r>
        <w:t xml:space="preserve">— now good enough to run the whole thing privately</w:t>
      </w:r>
      <w:r>
        <w:t xml:space="preserve"> </w:t>
      </w:r>
      <w:r>
        <w:t xml:space="preserve">on-prem (Local Models Are Enough).</w:t>
      </w:r>
    </w:p>
    <w:p>
      <w:pPr>
        <w:pStyle w:val="FirstParagraph"/>
      </w:pPr>
      <w:r>
        <w:t xml:space="preserve">Individually, none of that is a moat.</w:t>
      </w:r>
      <w:r>
        <w:t xml:space="preserve"> </w:t>
      </w:r>
      <w:r>
        <w:rPr>
          <w:bCs/>
          <w:b/>
        </w:rPr>
        <w:t xml:space="preserve">Pointed at the car industry’s customer</w:t>
      </w:r>
      <w:r>
        <w:rPr>
          <w:bCs/>
          <w:b/>
        </w:rPr>
        <w:t xml:space="preserve"> </w:t>
      </w:r>
      <w:r>
        <w:rPr>
          <w:bCs/>
          <w:b/>
        </w:rPr>
        <w:t xml:space="preserve">behaviour data, and able to actually capture it, it is.</w:t>
      </w:r>
      <w:r>
        <w:t xml:space="preserve"> </w:t>
      </w:r>
      <w:r>
        <w:t xml:space="preserve">The moat is the data and</w:t>
      </w:r>
      <w:r>
        <w:t xml:space="preserve"> </w:t>
      </w:r>
      <w:r>
        <w:t xml:space="preserve">the capture, not the model.</w:t>
      </w:r>
    </w:p>
    <w:bookmarkEnd w:id="176"/>
    <w:bookmarkStart w:id="177" w:name="why-this-data-is-the-prize"/>
    <w:p>
      <w:pPr>
        <w:pStyle w:val="Heading2"/>
      </w:pPr>
      <w:r>
        <w:t xml:space="preserve">Why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data is the prize</w:t>
      </w:r>
    </w:p>
    <w:p>
      <w:pPr>
        <w:pStyle w:val="FirstParagraph"/>
      </w:pPr>
      <w:r>
        <w:t xml:space="preserve">The automotive purchase is unusually rich in signal and unusually high in stakes:</w:t>
      </w:r>
    </w:p>
    <w:p>
      <w:pPr>
        <w:numPr>
          <w:ilvl w:val="0"/>
          <w:numId w:val="1052"/>
        </w:numPr>
        <w:pStyle w:val="Compact"/>
      </w:pPr>
      <w:r>
        <w:t xml:space="preserve">It’s a</w:t>
      </w:r>
      <w:r>
        <w:t xml:space="preserve"> </w:t>
      </w:r>
      <w:r>
        <w:rPr>
          <w:bCs/>
          <w:b/>
        </w:rPr>
        <w:t xml:space="preserve">big, considered, emotional</w:t>
      </w:r>
      <w:r>
        <w:t xml:space="preserve"> </w:t>
      </w:r>
      <w:r>
        <w:t xml:space="preserve">purchase — months of deliberation, lots of</w:t>
      </w:r>
      <w:r>
        <w:t xml:space="preserve"> </w:t>
      </w:r>
      <w:r>
        <w:t xml:space="preserve">behaviour to read.</w:t>
      </w:r>
    </w:p>
    <w:p>
      <w:pPr>
        <w:numPr>
          <w:ilvl w:val="0"/>
          <w:numId w:val="1052"/>
        </w:numPr>
        <w:pStyle w:val="Compact"/>
      </w:pPr>
      <w:r>
        <w:t xml:space="preserve">It’s</w:t>
      </w:r>
      <w:r>
        <w:t xml:space="preserve"> </w:t>
      </w:r>
      <w:r>
        <w:rPr>
          <w:bCs/>
          <w:b/>
        </w:rPr>
        <w:t xml:space="preserve">multi-channel</w:t>
      </w:r>
      <w:r>
        <w:t xml:space="preserve"> </w:t>
      </w:r>
      <w:r>
        <w:t xml:space="preserve">— web, showroom, test drive, service, finance.</w:t>
      </w:r>
    </w:p>
    <w:p>
      <w:pPr>
        <w:numPr>
          <w:ilvl w:val="0"/>
          <w:numId w:val="1052"/>
        </w:numPr>
        <w:pStyle w:val="Compact"/>
      </w:pPr>
      <w:r>
        <w:t xml:space="preserve">It recurs over a</w:t>
      </w:r>
      <w:r>
        <w:t xml:space="preserve"> </w:t>
      </w:r>
      <w:r>
        <w:rPr>
          <w:bCs/>
          <w:b/>
        </w:rPr>
        <w:t xml:space="preserve">long relationship</w:t>
      </w:r>
      <w:r>
        <w:t xml:space="preserve"> </w:t>
      </w:r>
      <w:r>
        <w:t xml:space="preserve">— purchase, service, trade-in, repurchase.</w:t>
      </w:r>
    </w:p>
    <w:p>
      <w:pPr>
        <w:numPr>
          <w:ilvl w:val="0"/>
          <w:numId w:val="105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decisions are high-value</w:t>
      </w:r>
      <w:r>
        <w:t xml:space="preserve"> </w:t>
      </w:r>
      <w:r>
        <w:t xml:space="preserve">— a single correctly-read customer is a car sold,</w:t>
      </w:r>
      <w:r>
        <w:t xml:space="preserve"> </w:t>
      </w:r>
      <w:r>
        <w:t xml:space="preserve">a trade-in captured, a service relationship kept.</w:t>
      </w:r>
    </w:p>
    <w:p>
      <w:pPr>
        <w:pStyle w:val="FirstParagraph"/>
      </w:pPr>
      <w:r>
        <w:t xml:space="preserve">And almost none of it is captured today, because capturing it was impossible for the</w:t>
      </w:r>
      <w:r>
        <w:t xml:space="preserve"> </w:t>
      </w:r>
      <w:r>
        <w:t xml:space="preserve">people on the floor (Why Salespeople Can’t Capture This Data).</w:t>
      </w:r>
      <w:r>
        <w:t xml:space="preserve"> </w:t>
      </w:r>
      <w:r>
        <w:t xml:space="preserve">The most valuable data in the industry is sitting in plain sight, uncollected.</w:t>
      </w:r>
    </w:p>
    <w:bookmarkEnd w:id="177"/>
    <w:bookmarkStart w:id="178" w:name="what-capture-and-utilize-means-here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capture and utilize</w:t>
      </w:r>
      <w:r>
        <w:t xml:space="preserve">”</w:t>
      </w:r>
      <w:r>
        <w:t xml:space="preserve"> </w:t>
      </w:r>
      <w:r>
        <w:t xml:space="preserve">means here</w:t>
      </w:r>
    </w:p>
    <w:p>
      <w:pPr>
        <w:pStyle w:val="FirstParagraph"/>
      </w:pPr>
      <w:r>
        <w:t xml:space="preserve">We don’t just</w:t>
      </w:r>
      <w:r>
        <w:t xml:space="preserve"> </w:t>
      </w:r>
      <w:r>
        <w:rPr>
          <w:iCs/>
          <w:i/>
        </w:rPr>
        <w:t xml:space="preserve">store</w:t>
      </w:r>
      <w:r>
        <w:t xml:space="preserve"> </w:t>
      </w:r>
      <w:r>
        <w:t xml:space="preserve">the data — the whole point is the loop from capture to use: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CAP[Capture&lt;br/&gt;&lt;small&gt;kiosks, iPads, all channels&lt;/small&gt;] --&gt; UNI[Unify&lt;br/&gt;&lt;small&gt;one profile per customer&lt;/small&gt;]</w:t>
      </w:r>
      <w:r>
        <w:br/>
      </w:r>
      <w:r>
        <w:rPr>
          <w:rStyle w:val="VerbatimChar"/>
        </w:rPr>
        <w:t xml:space="preserve">    UNI --&gt; INS[Insight&lt;br/&gt;&lt;small&gt;intent, blockers, propensity&lt;/small&gt;]</w:t>
      </w:r>
      <w:r>
        <w:br/>
      </w:r>
      <w:r>
        <w:rPr>
          <w:rStyle w:val="VerbatimChar"/>
        </w:rPr>
        <w:t xml:space="preserve">    INS --&gt; ACT[Act&lt;br/&gt;&lt;small&gt;the right help at the right moment&lt;/small&gt;]</w:t>
      </w:r>
      <w:r>
        <w:br/>
      </w:r>
      <w:r>
        <w:rPr>
          <w:rStyle w:val="VerbatimChar"/>
        </w:rPr>
        <w:t xml:space="preserve">    ACT --&gt; FB[Feed back&lt;br/&gt;&lt;small&gt;dealer → and up to the OEM&lt;/small&gt;]</w:t>
      </w:r>
      <w:r>
        <w:br/>
      </w:r>
      <w:r>
        <w:rPr>
          <w:rStyle w:val="VerbatimChar"/>
        </w:rPr>
        <w:t xml:space="preserve">    FB --&gt; CAP</w:t>
      </w:r>
    </w:p>
    <w:p>
      <w:pPr>
        <w:pStyle w:val="FirstParagraph"/>
      </w:pPr>
      <w:r>
        <w:t xml:space="preserve">Everyone can run an agent. Few can</w:t>
      </w:r>
      <w:r>
        <w:t xml:space="preserve"> </w:t>
      </w:r>
      <w:r>
        <w:rPr>
          <w:iCs/>
          <w:i/>
        </w:rPr>
        <w:t xml:space="preserve">capture this data at all</w:t>
      </w:r>
      <w:r>
        <w:t xml:space="preserve">, and fewer can turn it</w:t>
      </w:r>
      <w:r>
        <w:t xml:space="preserve"> </w:t>
      </w:r>
      <w:r>
        <w:t xml:space="preserve">into the right action and feed it back up the chain (see</w:t>
      </w:r>
      <w:r>
        <w:t xml:space="preserve"> </w:t>
      </w:r>
      <w:r>
        <w:t xml:space="preserve">Closing the Loop to the OEM). That capture →</w:t>
      </w:r>
      <w:r>
        <w:t xml:space="preserve"> </w:t>
      </w:r>
      <w:r>
        <w:t xml:space="preserve">use → feedback loop is the product.</w:t>
      </w:r>
    </w:p>
    <w:bookmarkEnd w:id="178"/>
    <w:bookmarkStart w:id="179" w:name="why-now-and-why-us"/>
    <w:p>
      <w:pPr>
        <w:pStyle w:val="Heading2"/>
      </w:pPr>
      <w:r>
        <w:t xml:space="preserve">Why now, and why 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Enabler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Agentic AI matured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t xml:space="preserve">“</w:t>
            </w:r>
            <w:r>
              <w:t xml:space="preserve">analyst that never sleeps</w:t>
            </w:r>
            <w:r>
              <w:t xml:space="preserve">”</w:t>
            </w:r>
            <w:r>
              <w:t xml:space="preserve"> </w:t>
            </w:r>
            <w:r>
              <w:t xml:space="preserve">is finally buildable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models got good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thing runs privately on-prem — essential for this PII-heavy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pressure rising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Sovereign, on-prem capture is the only durable way to hold this data (Privacy)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We’re in the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know where the signal is, how dealerships work, and what the OEM wants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positioning</w:t>
      </w:r>
    </w:p>
    <w:p>
      <w:pPr>
        <w:pStyle w:val="BlockText"/>
      </w:pPr>
      <w:r>
        <w:t xml:space="preserve">“</w:t>
      </w:r>
      <w:r>
        <w:t xml:space="preserve">AI agent</w:t>
      </w:r>
      <w:r>
        <w:t xml:space="preserve">”</w:t>
      </w:r>
      <w:r>
        <w:t xml:space="preserve"> </w:t>
      </w:r>
      <w:r>
        <w:t xml:space="preserve">is table stakes.</w:t>
      </w:r>
      <w:r>
        <w:t xml:space="preserve"> </w:t>
      </w:r>
      <w:r>
        <w:rPr>
          <w:bCs/>
          <w:b/>
        </w:rPr>
        <w:t xml:space="preserve">An AI agent that captures and uses the most</w:t>
      </w:r>
      <w:r>
        <w:rPr>
          <w:bCs/>
          <w:b/>
        </w:rPr>
        <w:t xml:space="preserve"> </w:t>
      </w:r>
      <w:r>
        <w:rPr>
          <w:bCs/>
          <w:b/>
        </w:rPr>
        <w:t xml:space="preserve">valuable, least-captured data in the car industry — privately, on local models,</w:t>
      </w:r>
      <w:r>
        <w:rPr>
          <w:bCs/>
          <w:b/>
        </w:rPr>
        <w:t xml:space="preserve"> </w:t>
      </w:r>
      <w:r>
        <w:rPr>
          <w:bCs/>
          <w:b/>
        </w:rPr>
        <w:t xml:space="preserve">all the way up to the OEM</w:t>
      </w:r>
      <w:r>
        <w:t xml:space="preserve"> </w:t>
      </w:r>
      <w:r>
        <w:t xml:space="preserve">— is the thing. We’re not selling the hammer;</w:t>
      </w:r>
      <w:r>
        <w:t xml:space="preserve"> </w:t>
      </w:r>
      <w:r>
        <w:t xml:space="preserve">we’re the ones who found the gold it’s for.</w:t>
      </w:r>
    </w:p>
    <w:p>
      <w:pPr>
        <w:pStyle w:val="FirstParagraph"/>
      </w:pPr>
      <w:r>
        <w:t xml:space="preserve">Next: just how valuable that data is — How Valuable This Data Is.</w:t>
      </w:r>
    </w:p>
    <w:p>
      <w:r>
        <w:br w:type="page"/>
      </w:r>
    </w:p>
    <w:bookmarkEnd w:id="179"/>
    <w:bookmarkEnd w:id="180"/>
    <w:bookmarkStart w:id="187" w:name="how-valuable-this-data-is"/>
    <w:p>
      <w:pPr>
        <w:pStyle w:val="Heading1"/>
      </w:pPr>
      <w:r>
        <w:t xml:space="preserve">How Valuable This Data Is</w:t>
      </w:r>
    </w:p>
    <w:p>
      <w:pPr>
        <w:pStyle w:val="FirstParagraph"/>
      </w:pPr>
      <w:r>
        <w:t xml:space="preserve">Customer intent-and-behaviour data in automotive isn’t</w:t>
      </w:r>
      <w:r>
        <w:t xml:space="preserve"> </w:t>
      </w:r>
      <w:r>
        <w:t xml:space="preserve">“</w:t>
      </w:r>
      <w:r>
        <w:t xml:space="preserve">nice to have.</w:t>
      </w:r>
      <w:r>
        <w:t xml:space="preserve">”</w:t>
      </w:r>
      <w:r>
        <w:t xml:space="preserve"> </w:t>
      </w:r>
      <w:r>
        <w:t xml:space="preserve">It is, pound</w:t>
      </w:r>
      <w:r>
        <w:t xml:space="preserve"> </w:t>
      </w:r>
      <w:r>
        <w:t xml:space="preserve">for pound, some of the most valuable commercial data that exists — because of what a</w:t>
      </w:r>
      <w:r>
        <w:t xml:space="preserve"> </w:t>
      </w:r>
      <w:r>
        <w:t xml:space="preserve">single correct read is worth, how long the relationship lasts, and how far up the</w:t>
      </w:r>
      <w:r>
        <w:t xml:space="preserve"> </w:t>
      </w:r>
      <w:r>
        <w:t xml:space="preserve">chain the signal matters. This article makes the value explicit.</w:t>
      </w:r>
    </w:p>
    <w:p>
      <w:pPr>
        <w:pStyle w:val="BlockText"/>
      </w:pPr>
      <w:r>
        <w:rPr>
          <w:bCs/>
          <w:b/>
        </w:rPr>
        <w:t xml:space="preserve">Why it’s worth so much</w:t>
      </w:r>
    </w:p>
    <w:p>
      <w:pPr>
        <w:pStyle w:val="BlockText"/>
      </w:pPr>
      <w:r>
        <w:t xml:space="preserve">High transaction value × long multi-stage relationship × decisions made under</w:t>
      </w:r>
      <w:r>
        <w:t xml:space="preserve"> </w:t>
      </w:r>
      <w:r>
        <w:t xml:space="preserve">uncertainty × near-zero current capture = enormous value sitting unclaimed.</w:t>
      </w:r>
    </w:p>
    <w:bookmarkStart w:id="181" w:name="Xae52e78a6a6f275de09b02c7104151ba3203470"/>
    <w:p>
      <w:pPr>
        <w:pStyle w:val="Heading2"/>
      </w:pPr>
      <w:r>
        <w:t xml:space="preserve">Value driver 1 — the stakes per decision are huge</w:t>
      </w:r>
    </w:p>
    <w:p>
      <w:pPr>
        <w:pStyle w:val="FirstParagraph"/>
      </w:pPr>
      <w:r>
        <w:t xml:space="preserve">Unlike a $5 impulse buy, every read of a car customer is attached to large numbers: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 the data informs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 value at stake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new/used vehicle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 of thousands per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trade-in captured (or lost to a competitor)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transaction +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finance/insurance attach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High-margin add-on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service relationship kept over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Recurring, high-margin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repurchase at end-of-cycle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iCs/>
                <w:i/>
              </w:rPr>
              <w:t xml:space="preserve">next</w:t>
            </w:r>
            <w:r>
              <w:t xml:space="preserve"> </w:t>
            </w:r>
            <w:r>
              <w:t xml:space="preserve">vehicle sale</w:t>
            </w:r>
          </w:p>
        </w:tc>
      </w:tr>
    </w:tbl>
    <w:p>
      <w:pPr>
        <w:pStyle w:val="BodyText"/>
      </w:pPr>
      <w:r>
        <w:t xml:space="preserve">Getting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of these right because you understood the customer pays for a lot of</w:t>
      </w:r>
      <w:r>
        <w:t xml:space="preserve"> </w:t>
      </w:r>
      <w:r>
        <w:t xml:space="preserve">agent. Behaviour data here is leverage on very large transactions.</w:t>
      </w:r>
    </w:p>
    <w:bookmarkEnd w:id="181"/>
    <w:bookmarkStart w:id="182" w:name="X9ec938d21754392e71899144298edb79a114f0a"/>
    <w:p>
      <w:pPr>
        <w:pStyle w:val="Heading2"/>
      </w:pPr>
      <w:r>
        <w:t xml:space="preserve">Value driver 2 — the relationship is long and multi-stage</w:t>
      </w:r>
    </w:p>
    <w:p>
      <w:pPr>
        <w:pStyle w:val="FirstParagraph"/>
      </w:pPr>
      <w:r>
        <w:t xml:space="preserve">A car customer isn’t a one-shot. They move through a cycle that repeats for years</w:t>
      </w:r>
      <w:r>
        <w:t xml:space="preserve"> </w:t>
      </w:r>
      <w:r>
        <w:t xml:space="preserve">and decades: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SHOP[Shop] --&gt; BUY[Buy] --&gt; OWN[Own] --&gt; SERVICE[Service] --&gt; TRADE[Trade-in] --&gt; SHOP</w:t>
      </w:r>
    </w:p>
    <w:p>
      <w:pPr>
        <w:pStyle w:val="FirstParagraph"/>
      </w:pPr>
      <w:r>
        <w:t xml:space="preserve">Data compounds across that cycle. Knowing how someone shopped informs how you serve</w:t>
      </w:r>
      <w:r>
        <w:t xml:space="preserve"> </w:t>
      </w:r>
      <w:r>
        <w:t xml:space="preserve">them; how you serve them informs whether they repurchase. Each loop makes the next</w:t>
      </w:r>
      <w:r>
        <w:t xml:space="preserve"> </w:t>
      </w:r>
      <w:r>
        <w:t xml:space="preserve">read better — so the data isn’t just valuable once, it’s an</w:t>
      </w:r>
      <w:r>
        <w:t xml:space="preserve"> </w:t>
      </w:r>
      <w:r>
        <w:rPr>
          <w:bCs/>
          <w:b/>
        </w:rPr>
        <w:t xml:space="preserve">appreciating asset</w:t>
      </w:r>
      <w:r>
        <w:t xml:space="preserve">.</w:t>
      </w:r>
    </w:p>
    <w:bookmarkEnd w:id="182"/>
    <w:bookmarkStart w:id="183" w:name="X3b14a00bc8b1e166410bddfeb8903f35026dfaa"/>
    <w:p>
      <w:pPr>
        <w:pStyle w:val="Heading2"/>
      </w:pPr>
      <w:r>
        <w:t xml:space="preserve">Value driver 3 — it’s decision data, not vanity data</w:t>
      </w:r>
    </w:p>
    <w:p>
      <w:pPr>
        <w:pStyle w:val="FirstParagraph"/>
      </w:pPr>
      <w:r>
        <w:t xml:space="preserve">Most</w:t>
      </w:r>
      <w:r>
        <w:t xml:space="preserve"> </w:t>
      </w:r>
      <w:r>
        <w:t xml:space="preserve">“</w:t>
      </w:r>
      <w:r>
        <w:t xml:space="preserve">customer data</w:t>
      </w:r>
      <w:r>
        <w:t xml:space="preserve">”</w:t>
      </w:r>
      <w:r>
        <w:t xml:space="preserve"> </w:t>
      </w:r>
      <w:r>
        <w:t xml:space="preserve">is traffic and vanity metrics. This is</w:t>
      </w:r>
      <w:r>
        <w:t xml:space="preserve"> </w:t>
      </w:r>
      <w:r>
        <w:rPr>
          <w:bCs/>
          <w:b/>
        </w:rPr>
        <w:t xml:space="preserve">intent and</w:t>
      </w:r>
      <w:r>
        <w:rPr>
          <w:bCs/>
          <w:b/>
        </w:rPr>
        <w:t xml:space="preserve"> </w:t>
      </w:r>
      <w:r>
        <w:rPr>
          <w:bCs/>
          <w:b/>
        </w:rPr>
        <w:t xml:space="preserve">decision-making</w:t>
      </w:r>
      <w:r>
        <w:t xml:space="preserve"> </w:t>
      </w:r>
      <w:r>
        <w:t xml:space="preserve">data: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someone will or won’t buy, what their real blocker is,</w:t>
      </w:r>
      <w:r>
        <w:t xml:space="preserve"> </w:t>
      </w:r>
      <w:r>
        <w:t xml:space="preserve">what would move them. That’s the data that actually changes outcomes, which is the</w:t>
      </w:r>
      <w:r>
        <w:t xml:space="preserve"> </w:t>
      </w:r>
      <w:r>
        <w:t xml:space="preserve">only data worth paying for.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V[Vanity data&lt;br/&gt;&lt;small&gt;page views, footfall&lt;/small&gt;] -.-&gt; L[Low leverage]</w:t>
      </w:r>
      <w:r>
        <w:br/>
      </w:r>
      <w:r>
        <w:rPr>
          <w:rStyle w:val="VerbatimChar"/>
        </w:rPr>
        <w:t xml:space="preserve">    I[Intent / decision data&lt;br/&gt;&lt;small&gt;blockers, propensity, timing&lt;/small&gt;] --&gt; H[High leverage: changes the sale]</w:t>
      </w:r>
    </w:p>
    <w:bookmarkEnd w:id="183"/>
    <w:bookmarkStart w:id="184" w:name="X35280df5766d8e56ae8f10ce246609ce6174075"/>
    <w:p>
      <w:pPr>
        <w:pStyle w:val="Heading2"/>
      </w:pPr>
      <w:r>
        <w:t xml:space="preserve">Value driver 4 — scarcity: almost nobody has it</w:t>
      </w:r>
    </w:p>
    <w:p>
      <w:pPr>
        <w:pStyle w:val="FirstParagraph"/>
      </w:pPr>
      <w:r>
        <w:t xml:space="preserve">Value is price × scarcity. This data is scarce precisely because it has been</w:t>
      </w:r>
      <w:r>
        <w:t xml:space="preserve"> </w:t>
      </w:r>
      <w:r>
        <w:rPr>
          <w:bCs/>
          <w:b/>
        </w:rPr>
        <w:t xml:space="preserve">impossible to capture</w:t>
      </w:r>
      <w:r>
        <w:t xml:space="preserve"> </w:t>
      </w:r>
      <w:r>
        <w:t xml:space="preserve">(Why Salespeople Can’t Capture This Data).</w:t>
      </w:r>
      <w:r>
        <w:t xml:space="preserve"> </w:t>
      </w:r>
      <w:r>
        <w:t xml:space="preserve">The ocean of signal exists; the captured fraction is tiny and poor. Whoever captures</w:t>
      </w:r>
      <w:r>
        <w:t xml:space="preserve"> </w:t>
      </w:r>
      <w:r>
        <w:t xml:space="preserve">it well holds something competitors structurally do not.</w:t>
      </w:r>
    </w:p>
    <w:bookmarkEnd w:id="184"/>
    <w:bookmarkStart w:id="185" w:name="Xfb5624a065f4ef1d8ce658dd5080b50588c6df0"/>
    <w:p>
      <w:pPr>
        <w:pStyle w:val="Heading2"/>
      </w:pPr>
      <w:r>
        <w:t xml:space="preserve">Value driver 5 — it’s valuable at every level of the chain</w:t>
      </w:r>
    </w:p>
    <w:p>
      <w:pPr>
        <w:pStyle w:val="FirstParagraph"/>
      </w:pPr>
      <w:r>
        <w:t xml:space="preserve">The same data is worth money to</w:t>
      </w:r>
      <w:r>
        <w:t xml:space="preserve"> </w:t>
      </w:r>
      <w:r>
        <w:rPr>
          <w:bCs/>
          <w:b/>
        </w:rPr>
        <w:t xml:space="preserve">multiple parties</w:t>
      </w:r>
      <w:r>
        <w:t xml:space="preserve">, which multiplies its value: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data is worth to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up already knowing the customer’s real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Dealership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conversion, trade-in capture, retention, LTV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Dealer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Cross-site patterns, best-practice, inventory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OEM / manufacturer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real buyers actually want and reject</w:t>
            </w:r>
            <w:r>
              <w:t xml:space="preserve"> </w:t>
            </w:r>
            <w:r>
              <w:t xml:space="preserve">— product, pricing, and marketing feedback they currently only guess at (Closing the Loop to the OEM)</w:t>
            </w:r>
          </w:p>
        </w:tc>
      </w:tr>
    </w:tbl>
    <w:p>
      <w:pPr>
        <w:pStyle w:val="BodyText"/>
      </w:pPr>
      <w:r>
        <w:t xml:space="preserve">Data that is valuable to the salesperson, the dealer, the group,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manufacturer is far more valuable than data useful to only one of them.</w:t>
      </w:r>
    </w:p>
    <w:bookmarkEnd w:id="185"/>
    <w:bookmarkStart w:id="186" w:name="putting-it-together"/>
    <w:p>
      <w:pPr>
        <w:pStyle w:val="Heading2"/>
      </w:pPr>
      <w:r>
        <w:t xml:space="preserve">Putting it together</w:t>
      </w:r>
    </w:p>
    <w:p>
      <w:pPr>
        <w:pStyle w:val="FirstParagraph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S[High stakes per decision] --&gt; VAL((Extreme value))</w:t>
      </w:r>
      <w:r>
        <w:br/>
      </w:r>
      <w:r>
        <w:rPr>
          <w:rStyle w:val="VerbatimChar"/>
        </w:rPr>
        <w:t xml:space="preserve">    R[Long, repeating relationship] --&gt; VAL</w:t>
      </w:r>
      <w:r>
        <w:br/>
      </w:r>
      <w:r>
        <w:rPr>
          <w:rStyle w:val="VerbatimChar"/>
        </w:rPr>
        <w:t xml:space="preserve">    D[It's decision data] --&gt; VAL</w:t>
      </w:r>
      <w:r>
        <w:br/>
      </w:r>
      <w:r>
        <w:rPr>
          <w:rStyle w:val="VerbatimChar"/>
        </w:rPr>
        <w:t xml:space="preserve">    SC[Scarce: ~uncaptured today] --&gt; VAL</w:t>
      </w:r>
      <w:r>
        <w:br/>
      </w:r>
      <w:r>
        <w:rPr>
          <w:rStyle w:val="VerbatimChar"/>
        </w:rPr>
        <w:t xml:space="preserve">    CH[Valuable up the whole chain] --&gt; VAL</w:t>
      </w:r>
    </w:p>
    <w:p>
      <w:pPr>
        <w:pStyle w:val="BlockText"/>
      </w:pPr>
      <w:r>
        <w:t xml:space="preserve">Big transactions, a lifelong repeating relationship, genuine decision signal,</w:t>
      </w:r>
      <w:r>
        <w:t xml:space="preserve"> </w:t>
      </w:r>
      <w:r>
        <w:t xml:space="preserve">near-zero current capture, and value at every level from the salesperson to the</w:t>
      </w:r>
      <w:r>
        <w:t xml:space="preserve"> </w:t>
      </w:r>
      <w:r>
        <w:t xml:space="preserve">OEM. That combination is rare. It is why this data is</w:t>
      </w:r>
      <w:r>
        <w:t xml:space="preserve"> </w:t>
      </w:r>
      <w:r>
        <w:rPr>
          <w:bCs/>
          <w:b/>
        </w:rPr>
        <w:t xml:space="preserve">up there with the most</w:t>
      </w:r>
      <w:r>
        <w:rPr>
          <w:bCs/>
          <w:b/>
        </w:rPr>
        <w:t xml:space="preserve"> </w:t>
      </w:r>
      <w:r>
        <w:rPr>
          <w:bCs/>
          <w:b/>
        </w:rPr>
        <w:t xml:space="preserve">valuable commercial data anywhere</w:t>
      </w:r>
      <w:r>
        <w:t xml:space="preserve"> </w:t>
      </w:r>
      <w:r>
        <w:t xml:space="preserve">— and why capturing it is the whole game.</w:t>
      </w:r>
    </w:p>
    <w:p>
      <w:pPr>
        <w:pStyle w:val="BlockText"/>
      </w:pPr>
      <w:r>
        <w:rPr>
          <w:bCs/>
          <w:b/>
        </w:rPr>
        <w:t xml:space="preserve">On numbers</w:t>
      </w:r>
    </w:p>
    <w:p>
      <w:pPr>
        <w:pStyle w:val="BlockText"/>
      </w:pPr>
      <w:r>
        <w:t xml:space="preserve">Dollar ranges here are illustrative of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value is large, not a financial</w:t>
      </w:r>
      <w:r>
        <w:t xml:space="preserve"> </w:t>
      </w:r>
      <w:r>
        <w:t xml:space="preserve">model. A real value model is a Phase-1 exercise with a specific dealer’s economics.</w:t>
      </w:r>
    </w:p>
    <w:p>
      <w:pPr>
        <w:pStyle w:val="FirstParagraph"/>
      </w:pPr>
      <w:r>
        <w:t xml:space="preserve">Next: the data itself, and how it closes the loop all the way to the manufacturer —</w:t>
      </w:r>
      <w:r>
        <w:t xml:space="preserve"> </w:t>
      </w:r>
      <w:r>
        <w:t xml:space="preserve">Closing the Loop to the OEM.</w:t>
      </w:r>
    </w:p>
    <w:p>
      <w:r>
        <w:br w:type="page"/>
      </w:r>
    </w:p>
    <w:bookmarkEnd w:id="186"/>
    <w:bookmarkEnd w:id="187"/>
    <w:bookmarkStart w:id="193" w:name="X9bed072efa27f1712d26492dc26c908fdd3fbe3"/>
    <w:p>
      <w:pPr>
        <w:pStyle w:val="Heading1"/>
      </w:pPr>
      <w:r>
        <w:t xml:space="preserve">Valuable Auto Data &amp; Closing the Loop to the OEM</w:t>
      </w:r>
    </w:p>
    <w:p>
      <w:pPr>
        <w:pStyle w:val="FirstParagraph"/>
      </w:pPr>
      <w:r>
        <w:t xml:space="preserve">Automotive is already a data-rich industry. Manufacturers track vehicles, patterns,</w:t>
      </w:r>
      <w:r>
        <w:t xml:space="preserve"> </w:t>
      </w:r>
      <w:r>
        <w:t xml:space="preserve">and behaviour at enormous scale — through connected vehicles, telematics, service</w:t>
      </w:r>
      <w:r>
        <w:t xml:space="preserve"> </w:t>
      </w:r>
      <w:r>
        <w:t xml:space="preserve">records, and more. But there’s a gap in that data that has stayed open: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showroom-floor, pre-purchase, decision-making behaviour of the actual human buyer.</w:t>
      </w:r>
      <w:r>
        <w:t xml:space="preserve"> </w:t>
      </w:r>
      <w:r>
        <w:t xml:space="preserve">AutoAgentAI captures that missing piece and</w:t>
      </w:r>
      <w:r>
        <w:t xml:space="preserve"> </w:t>
      </w:r>
      <w:r>
        <w:rPr>
          <w:bCs/>
          <w:b/>
        </w:rPr>
        <w:t xml:space="preserve">closes the loop — feeding real buyer</w:t>
      </w:r>
      <w:r>
        <w:rPr>
          <w:bCs/>
          <w:b/>
        </w:rPr>
        <w:t xml:space="preserve"> </w:t>
      </w:r>
      <w:r>
        <w:rPr>
          <w:bCs/>
          <w:b/>
        </w:rPr>
        <w:t xml:space="preserve">intent all the way back to the OEM, where it can change decisions.</w:t>
      </w:r>
    </w:p>
    <w:p>
      <w:pPr>
        <w:pStyle w:val="BlockText"/>
      </w:pPr>
      <w:r>
        <w:rPr>
          <w:bCs/>
          <w:b/>
        </w:rPr>
        <w:t xml:space="preserve">The gap in one line</w:t>
      </w:r>
    </w:p>
    <w:p>
      <w:pPr>
        <w:pStyle w:val="BlockText"/>
      </w:pPr>
      <w:r>
        <w:t xml:space="preserve">OEMs know everything about the</w:t>
      </w:r>
      <w:r>
        <w:t xml:space="preserve"> </w:t>
      </w:r>
      <w:r>
        <w:rPr>
          <w:iCs/>
          <w:i/>
        </w:rPr>
        <w:t xml:space="preserve">car</w:t>
      </w:r>
      <w:r>
        <w:t xml:space="preserve"> </w:t>
      </w:r>
      <w:r>
        <w:t xml:space="preserve">and a lot about the</w:t>
      </w:r>
      <w:r>
        <w:t xml:space="preserve"> </w:t>
      </w:r>
      <w:r>
        <w:rPr>
          <w:iCs/>
          <w:i/>
        </w:rPr>
        <w:t xml:space="preserve">driver after they buy</w:t>
      </w:r>
      <w:r>
        <w:t xml:space="preserve">.</w:t>
      </w:r>
      <w:r>
        <w:t xml:space="preserve"> </w:t>
      </w:r>
      <w:r>
        <w:t xml:space="preserve">They know almost nothing, in real time, about</w:t>
      </w:r>
      <w:r>
        <w:t xml:space="preserve"> </w:t>
      </w:r>
      <w:r>
        <w:rPr>
          <w:iCs/>
          <w:i/>
        </w:rPr>
        <w:t xml:space="preserve">why a person did or didn’t buy on</w:t>
      </w:r>
      <w:r>
        <w:rPr>
          <w:iCs/>
          <w:i/>
        </w:rPr>
        <w:t xml:space="preserve"> </w:t>
      </w:r>
      <w:r>
        <w:rPr>
          <w:iCs/>
          <w:i/>
        </w:rPr>
        <w:t xml:space="preserve">the floor.</w:t>
      </w:r>
      <w:r>
        <w:t xml:space="preserve"> </w:t>
      </w:r>
      <w:r>
        <w:t xml:space="preserve">That’s the loop we close.</w:t>
      </w:r>
    </w:p>
    <w:p>
      <w:pPr>
        <w:pStyle w:val="BlockText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CV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 here</w:t>
      </w:r>
    </w:p>
    <w:p>
      <w:pPr>
        <w:pStyle w:val="BlockText"/>
      </w:pPr>
      <w:r>
        <w:t xml:space="preserve">In this article</w:t>
      </w:r>
      <w:r>
        <w:t xml:space="preserve"> </w:t>
      </w:r>
      <w:r>
        <w:rPr>
          <w:bCs/>
          <w:b/>
        </w:rPr>
        <w:t xml:space="preserve">CV = connected vehicle</w:t>
      </w:r>
      <w:r>
        <w:t xml:space="preserve"> </w:t>
      </w:r>
      <w:r>
        <w:t xml:space="preserve">— the telematics, usage, and health</w:t>
      </w:r>
      <w:r>
        <w:t xml:space="preserve"> </w:t>
      </w:r>
      <w:r>
        <w:t xml:space="preserve">data modern cars stream back to the manufacturer after the sale. In-dealership</w:t>
      </w:r>
      <w:r>
        <w:t xml:space="preserve"> </w:t>
      </w:r>
      <w:r>
        <w:t xml:space="preserve">camera data we call</w:t>
      </w:r>
      <w:r>
        <w:t xml:space="preserve"> </w:t>
      </w:r>
      <w:r>
        <w:rPr>
          <w:bCs/>
          <w:b/>
        </w:rPr>
        <w:t xml:space="preserve">computer vision</w:t>
      </w:r>
      <w:r>
        <w:t xml:space="preserve"> </w:t>
      </w:r>
      <w:r>
        <w:t xml:space="preserve">throughout, so the two terms don’t</w:t>
      </w:r>
      <w:r>
        <w:t xml:space="preserve"> </w:t>
      </w:r>
      <w:r>
        <w:t xml:space="preserve">collide. The point below is that OEMs are rich in CV (post-sale) data and poor in</w:t>
      </w:r>
      <w:r>
        <w:t xml:space="preserve"> </w:t>
      </w:r>
      <w:r>
        <w:rPr>
          <w:iCs/>
          <w:i/>
        </w:rPr>
        <w:t xml:space="preserve">pre-purchase decision</w:t>
      </w:r>
      <w:r>
        <w:t xml:space="preserve"> </w:t>
      </w:r>
      <w:r>
        <w:t xml:space="preserve">data — and that’s the gap.</w:t>
      </w:r>
    </w:p>
    <w:bookmarkStart w:id="188" w:name="the-automotive-data-landscape"/>
    <w:p>
      <w:pPr>
        <w:pStyle w:val="Heading2"/>
      </w:pPr>
      <w:r>
        <w:t xml:space="preserve">The automotive data landscape</w:t>
      </w:r>
    </w:p>
    <w:p>
      <w:pPr>
        <w:pStyle w:val="FirstParagraph"/>
      </w:pPr>
      <w:r>
        <w:t xml:space="preserve">Auto data comes in several layers. Most are already well-captured; one is not.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 today?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Connected-vehicle (CV) / telematics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Driving patterns, usage, location, vehicle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Heavily, by OEMs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&amp; 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Repairs, recalls, maintenance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Well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Computer-vision / in-store sensing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traffic, dwell, footfall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Partly, crudely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 /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sold, at what price, financed 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Pre-purchase intent &amp; decision behaviour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a buyer leaned in, hesitated, chose, or walked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Barely captured at all</w:t>
            </w:r>
          </w:p>
        </w:tc>
      </w:tr>
    </w:tbl>
    <w:p>
      <w:pPr>
        <w:pStyle w:val="BodyText"/>
      </w:pPr>
      <w:r>
        <w:t xml:space="preserve">The last row is the richest in</w:t>
      </w:r>
      <w:r>
        <w:t xml:space="preserve"> </w:t>
      </w:r>
      <w:r>
        <w:rPr>
          <w:iCs/>
          <w:i/>
        </w:rPr>
        <w:t xml:space="preserve">why</w:t>
      </w:r>
      <w:r>
        <w:t xml:space="preserve">, the most valuable</w:t>
      </w:r>
      <w:r>
        <w:t xml:space="preserve"> </w:t>
      </w:r>
      <w:r>
        <w:t xml:space="preserve">(How Valuable This Data Is), and the least captured —</w:t>
      </w:r>
      <w:r>
        <w:t xml:space="preserve"> </w:t>
      </w:r>
      <w:r>
        <w:t xml:space="preserve">because capturing it was impossible for the people on the floor</w:t>
      </w:r>
      <w:r>
        <w:t xml:space="preserve"> </w:t>
      </w:r>
      <w:r>
        <w:t xml:space="preserve">(Why Salespeople Can’t Capture This Data).</w:t>
      </w:r>
    </w:p>
    <w:bookmarkEnd w:id="188"/>
    <w:bookmarkStart w:id="189" w:name="Xf710143059a56d4846263eb608a26ba3b903b99"/>
    <w:p>
      <w:pPr>
        <w:pStyle w:val="Heading2"/>
      </w:pPr>
      <w:r>
        <w:t xml:space="preserve">“</w:t>
      </w:r>
      <w:r>
        <w:t xml:space="preserve">They already track behaviour</w:t>
      </w:r>
      <w:r>
        <w:t xml:space="preserve">”</w:t>
      </w:r>
      <w:r>
        <w:t xml:space="preserve"> </w:t>
      </w:r>
      <w:r>
        <w:t xml:space="preserve">— but the loop is open</w:t>
      </w:r>
    </w:p>
    <w:p>
      <w:pPr>
        <w:pStyle w:val="FirstParagraph"/>
      </w:pPr>
      <w:r>
        <w:t xml:space="preserve">OEMs are superb at tracking the vehicle and the post-purchase driver via</w:t>
      </w:r>
      <w:r>
        <w:t xml:space="preserve"> </w:t>
      </w:r>
      <w:r>
        <w:rPr>
          <w:bCs/>
          <w:b/>
        </w:rPr>
        <w:t xml:space="preserve">connected</w:t>
      </w:r>
      <w:r>
        <w:rPr>
          <w:bCs/>
          <w:b/>
        </w:rPr>
        <w:t xml:space="preserve"> </w:t>
      </w:r>
      <w:r>
        <w:rPr>
          <w:bCs/>
          <w:b/>
        </w:rPr>
        <w:t xml:space="preserve">vehicles</w:t>
      </w:r>
      <w:r>
        <w:t xml:space="preserve">. What they</w:t>
      </w:r>
      <w:r>
        <w:t xml:space="preserve"> </w:t>
      </w:r>
      <w:r>
        <w:rPr>
          <w:iCs/>
          <w:i/>
        </w:rPr>
        <w:t xml:space="preserve">don’t</w:t>
      </w:r>
      <w:r>
        <w:t xml:space="preserve"> </w:t>
      </w:r>
      <w:r>
        <w:t xml:space="preserve">have is a live read on the human decision that happens</w:t>
      </w:r>
      <w:r>
        <w:t xml:space="preserve"> </w:t>
      </w:r>
      <w:r>
        <w:t xml:space="preserve">before the sale: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known[Already tracked by OEMs]</w:t>
      </w:r>
      <w:r>
        <w:br/>
      </w:r>
      <w:r>
        <w:rPr>
          <w:rStyle w:val="VerbatimChar"/>
        </w:rPr>
        <w:t xml:space="preserve">        CV[Connected-vehicle data]</w:t>
      </w:r>
      <w:r>
        <w:br/>
      </w:r>
      <w:r>
        <w:rPr>
          <w:rStyle w:val="VerbatimChar"/>
        </w:rPr>
        <w:t xml:space="preserve">        SVC[Service / warranty]</w:t>
      </w:r>
      <w:r>
        <w:br/>
      </w:r>
      <w:r>
        <w:rPr>
          <w:rStyle w:val="VerbatimChar"/>
        </w:rPr>
        <w:t xml:space="preserve">        SALES[Sales figures]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gap[The open loop]</w:t>
      </w:r>
      <w:r>
        <w:br/>
      </w:r>
      <w:r>
        <w:rPr>
          <w:rStyle w:val="VerbatimChar"/>
        </w:rPr>
        <w:t xml:space="preserve">        INTENT["Pre-purchase intent &amp; decisions&lt;br/&gt;&lt;small&gt;blockers, trade-offs, rejections&lt;/small&gt;"]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known --&gt; OEM[OEM decisions]</w:t>
      </w:r>
      <w:r>
        <w:br/>
      </w:r>
      <w:r>
        <w:rPr>
          <w:rStyle w:val="VerbatimChar"/>
        </w:rPr>
        <w:t xml:space="preserve">    INTENT -. "missing feedback" .-&gt; OEM</w:t>
      </w:r>
    </w:p>
    <w:p>
      <w:pPr>
        <w:pStyle w:val="FirstParagraph"/>
      </w:pPr>
      <w:r>
        <w:t xml:space="preserve">So the OEM optimizes the product and the post-sale experience with great data, and</w:t>
      </w:r>
      <w:r>
        <w:t xml:space="preserve"> </w:t>
      </w:r>
      <w:r>
        <w:t xml:space="preserve">optimizes</w:t>
      </w:r>
      <w:r>
        <w:t xml:space="preserve"> </w:t>
      </w:r>
      <w:r>
        <w:rPr>
          <w:iCs/>
          <w:i/>
        </w:rPr>
        <w:t xml:space="preserve">what buyers actually want and reject</w:t>
      </w:r>
      <w:r>
        <w:t xml:space="preserve"> </w:t>
      </w:r>
      <w:r>
        <w:t xml:space="preserve">with almost none — relying on lagging</w:t>
      </w:r>
      <w:r>
        <w:t xml:space="preserve"> </w:t>
      </w:r>
      <w:r>
        <w:t xml:space="preserve">sales numbers, dealer anecdote, and surveys. The loop from</w:t>
      </w:r>
      <w:r>
        <w:t xml:space="preserve"> </w:t>
      </w:r>
      <w:r>
        <w:rPr>
          <w:bCs/>
          <w:b/>
        </w:rPr>
        <w:t xml:space="preserve">buyer decision → OEM</w:t>
      </w:r>
      <w:r>
        <w:rPr>
          <w:bCs/>
          <w:b/>
        </w:rP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is broken.</w:t>
      </w:r>
    </w:p>
    <w:bookmarkEnd w:id="189"/>
    <w:bookmarkStart w:id="190" w:name="closing-the-loop"/>
    <w:p>
      <w:pPr>
        <w:pStyle w:val="Heading2"/>
      </w:pPr>
      <w:r>
        <w:t xml:space="preserve">Closing the loop</w:t>
      </w:r>
    </w:p>
    <w:p>
      <w:pPr>
        <w:pStyle w:val="FirstParagraph"/>
      </w:pPr>
      <w:r>
        <w:t xml:space="preserve">AutoAgentAI captures the missing layer at the point of decision (kiosks, iPads, every</w:t>
      </w:r>
      <w:r>
        <w:t xml:space="preserve"> </w:t>
      </w:r>
      <w:r>
        <w:t xml:space="preserve">channel), turns it into insight, and — with consent and in</w:t>
      </w:r>
      <w:r>
        <w:t xml:space="preserve"> </w:t>
      </w:r>
      <w:r>
        <w:rPr>
          <w:bCs/>
          <w:b/>
        </w:rPr>
        <w:t xml:space="preserve">aggregated,</w:t>
      </w:r>
      <w:r>
        <w:rPr>
          <w:bCs/>
          <w:b/>
        </w:rPr>
        <w:t xml:space="preserve"> </w:t>
      </w:r>
      <w:r>
        <w:rPr>
          <w:bCs/>
          <w:b/>
        </w:rPr>
        <w:t xml:space="preserve">privacy-respecting</w:t>
      </w:r>
      <w:r>
        <w:t xml:space="preserve"> </w:t>
      </w:r>
      <w:r>
        <w:t xml:space="preserve">form — feeds it up the chain: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B[Buyer behaviour&lt;br/&gt;&lt;small&gt;floor, web, drive&lt;/small&gt;] --&gt; D[Dealer insight &amp; action]</w:t>
      </w:r>
      <w:r>
        <w:br/>
      </w:r>
      <w:r>
        <w:rPr>
          <w:rStyle w:val="VerbatimChar"/>
        </w:rPr>
        <w:t xml:space="preserve">    D --&gt; AGG[Aggregated, anonymized&lt;br/&gt;intent signal]</w:t>
      </w:r>
      <w:r>
        <w:br/>
      </w:r>
      <w:r>
        <w:rPr>
          <w:rStyle w:val="VerbatimChar"/>
        </w:rPr>
        <w:t xml:space="preserve">    AGG --&gt; OEM[OEM]</w:t>
      </w:r>
      <w:r>
        <w:br/>
      </w:r>
      <w:r>
        <w:rPr>
          <w:rStyle w:val="VerbatimChar"/>
        </w:rPr>
        <w:t xml:space="preserve">    OEM --&gt; DEC["Product · pricing · trim · marketing decisions"]</w:t>
      </w:r>
      <w:r>
        <w:br/>
      </w:r>
      <w:r>
        <w:rPr>
          <w:rStyle w:val="VerbatimChar"/>
        </w:rPr>
        <w:t xml:space="preserve">    DEC --&gt; CARS[Better cars &amp; offers]</w:t>
      </w:r>
      <w:r>
        <w:br/>
      </w:r>
      <w:r>
        <w:rPr>
          <w:rStyle w:val="VerbatimChar"/>
        </w:rPr>
        <w:t xml:space="preserve">    CARS --&gt; B</w:t>
      </w:r>
    </w:p>
    <w:p>
      <w:pPr>
        <w:pStyle w:val="FirstParagraph"/>
      </w:pPr>
      <w:r>
        <w:t xml:space="preserve">Now the OEM learns things it currently can only guess: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Which trims and options buyers actually weigh</w:t>
      </w:r>
      <w:r>
        <w:t xml:space="preserve"> </w:t>
      </w:r>
      <w:r>
        <w:t xml:space="preserve">— and which they reject, and why.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Real, live price and running-cost sensitivity</w:t>
      </w:r>
      <w:r>
        <w:t xml:space="preserve"> </w:t>
      </w:r>
      <w:r>
        <w:t xml:space="preserve">— before it shows up in sales.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The true blockers</w:t>
      </w:r>
      <w:r>
        <w:t xml:space="preserve"> </w:t>
      </w:r>
      <w:r>
        <w:t xml:space="preserve">that lose sales (</w:t>
      </w:r>
      <w:r>
        <w:t xml:space="preserve">“</w:t>
      </w:r>
      <w:r>
        <w:t xml:space="preserve">worried about resale,</w:t>
      </w:r>
      <w:r>
        <w:t xml:space="preserve">”</w:t>
      </w:r>
      <w:r>
        <w:t xml:space="preserve"> </w:t>
      </w:r>
      <w:r>
        <w:t xml:space="preserve">“</w:t>
      </w:r>
      <w:r>
        <w:t xml:space="preserve">fuel cost</w:t>
      </w:r>
      <w:r>
        <w:t xml:space="preserve">”</w:t>
      </w:r>
      <w:r>
        <w:t xml:space="preserve">) at</w:t>
      </w:r>
      <w:r>
        <w:t xml:space="preserve"> </w:t>
      </w:r>
      <w:r>
        <w:t xml:space="preserve">scale, in near real time.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What assurance closes the deal</w:t>
      </w:r>
      <w:r>
        <w:t xml:space="preserve"> </w:t>
      </w:r>
      <w:r>
        <w:t xml:space="preserve">— feeding back into messaging and product.</w:t>
      </w:r>
    </w:p>
    <w:p>
      <w:pPr>
        <w:pStyle w:val="FirstParagraph"/>
      </w:pPr>
      <w:r>
        <w:t xml:space="preserve">This complements the OEM’s existing connected-vehicle and service data: they had the</w:t>
      </w:r>
      <w:r>
        <w:t xml:space="preserve"> </w:t>
      </w:r>
      <w:r>
        <w:rPr>
          <w:iCs/>
          <w:i/>
        </w:rPr>
        <w:t xml:space="preserve">car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owner</w:t>
      </w:r>
      <w:r>
        <w:t xml:space="preserve">; now they also have the</w:t>
      </w:r>
      <w:r>
        <w:t xml:space="preserve"> </w:t>
      </w:r>
      <w:r>
        <w:rPr>
          <w:iCs/>
          <w:i/>
        </w:rPr>
        <w:t xml:space="preserve">buyer’s mind at the moment of</w:t>
      </w:r>
      <w:r>
        <w:rPr>
          <w:iCs/>
          <w:i/>
        </w:rPr>
        <w:t xml:space="preserve"> </w:t>
      </w:r>
      <w:r>
        <w:rPr>
          <w:iCs/>
          <w:i/>
        </w:rPr>
        <w:t xml:space="preserve">decision.</w:t>
      </w:r>
      <w:r>
        <w:t xml:space="preserve"> </w:t>
      </w:r>
      <w:r>
        <w:t xml:space="preserve">That’s the full picture.</w:t>
      </w:r>
    </w:p>
    <w:bookmarkEnd w:id="190"/>
    <w:bookmarkStart w:id="191" w:name="privacy-makes-the-loop-legitimate"/>
    <w:p>
      <w:pPr>
        <w:pStyle w:val="Heading2"/>
      </w:pPr>
      <w:r>
        <w:t xml:space="preserve">Privacy makes the loop legitimate</w:t>
      </w:r>
    </w:p>
    <w:p>
      <w:pPr>
        <w:pStyle w:val="FirstParagraph"/>
      </w:pPr>
      <w:r>
        <w:t xml:space="preserve">Feeding data up the chain is exactly where privacy usually breaks — which is why the</w:t>
      </w:r>
      <w:r>
        <w:t xml:space="preserve"> </w:t>
      </w:r>
      <w:r>
        <w:t xml:space="preserve">on-prem design matters here most. Raw PII</w:t>
      </w:r>
      <w:r>
        <w:t xml:space="preserve"> </w:t>
      </w:r>
      <w:r>
        <w:rPr>
          <w:bCs/>
          <w:b/>
        </w:rPr>
        <w:t xml:space="preserve">stays at the dealership</w:t>
      </w:r>
      <w:r>
        <w:t xml:space="preserve">; only</w:t>
      </w:r>
      <w:r>
        <w:t xml:space="preserve"> </w:t>
      </w:r>
      <w:r>
        <w:rPr>
          <w:bCs/>
          <w:b/>
        </w:rPr>
        <w:t xml:space="preserve">aggregated, anonymized, consented</w:t>
      </w:r>
      <w:r>
        <w:t xml:space="preserve"> </w:t>
      </w:r>
      <w:r>
        <w:t xml:space="preserve">signal flows up. The OEM gets the</w:t>
      </w:r>
      <w:r>
        <w:t xml:space="preserve"> </w:t>
      </w:r>
      <w:r>
        <w:rPr>
          <w:iCs/>
          <w:i/>
        </w:rPr>
        <w:t xml:space="preserve">patterns</w:t>
      </w:r>
      <w:r>
        <w:t xml:space="preserve">,</w:t>
      </w:r>
      <w:r>
        <w:t xml:space="preserve"> </w:t>
      </w:r>
      <w:r>
        <w:t xml:space="preserve">not the people. See Privacy, PII &amp; Future-Proofing.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RAW[Raw PII&lt;br/&gt;&lt;small&gt;stays on-prem&lt;/small&gt;] --&gt; AGGR[Aggregate + anonymize]</w:t>
      </w:r>
      <w:r>
        <w:br/>
      </w:r>
      <w:r>
        <w:rPr>
          <w:rStyle w:val="VerbatimChar"/>
        </w:rPr>
        <w:t xml:space="preserve">    AGGR --&gt; UP[Only patterns leave]</w:t>
      </w:r>
      <w:r>
        <w:br/>
      </w:r>
      <w:r>
        <w:rPr>
          <w:rStyle w:val="VerbatimChar"/>
        </w:rPr>
        <w:t xml:space="preserve">    UP --&gt; OEM[OEM]</w:t>
      </w:r>
    </w:p>
    <w:bookmarkEnd w:id="191"/>
    <w:bookmarkStart w:id="192" w:name="Xef7f77bd8af3c0a74d741b2874bdbdebf844d80"/>
    <w:p>
      <w:pPr>
        <w:pStyle w:val="Heading2"/>
      </w:pPr>
      <w:r>
        <w:t xml:space="preserve">Why this is a step-change, not an increment</w:t>
      </w:r>
    </w:p>
    <w:p>
      <w:pPr>
        <w:pStyle w:val="FirstParagraph"/>
      </w:pPr>
      <w:r>
        <w:t xml:space="preserve">OEMs already spend fortunes trying to infer buyer intent indirectly — clinics, focus</w:t>
      </w:r>
      <w:r>
        <w:t xml:space="preserve"> </w:t>
      </w:r>
      <w:r>
        <w:t xml:space="preserve">groups, surveys, inferring it backwards from sales. AutoAgentAI gives them the real</w:t>
      </w:r>
      <w:r>
        <w:t xml:space="preserve"> </w:t>
      </w:r>
      <w:r>
        <w:t xml:space="preserve">thing, measured at the moment of decision, continuously, from the actual buying</w:t>
      </w:r>
      <w:r>
        <w:t xml:space="preserve"> </w:t>
      </w:r>
      <w:r>
        <w:t xml:space="preserve">population. That the loop was</w:t>
      </w:r>
      <w:r>
        <w:t xml:space="preserve"> </w:t>
      </w:r>
      <w:r>
        <w:rPr>
          <w:bCs/>
          <w:b/>
        </w:rPr>
        <w:t xml:space="preserve">impossible to close before</w:t>
      </w:r>
      <w:r>
        <w:t xml:space="preserve"> </w:t>
      </w:r>
      <w:r>
        <w:t xml:space="preserve">— and now isn’t — is the</w:t>
      </w:r>
      <w:r>
        <w:t xml:space="preserve"> </w:t>
      </w:r>
      <w:r>
        <w:t xml:space="preserve">subject of the next article:</w:t>
      </w:r>
      <w:r>
        <w:t xml:space="preserve"> </w:t>
      </w:r>
      <w:r>
        <w:t xml:space="preserve">The Closed Loop.</w:t>
      </w:r>
    </w:p>
    <w:p>
      <w:pPr>
        <w:pStyle w:val="BlockText"/>
      </w:pPr>
      <w:r>
        <w:rPr>
          <w:bCs/>
          <w:b/>
        </w:rPr>
        <w:t xml:space="preserve">Illustrative</w:t>
      </w:r>
    </w:p>
    <w:p>
      <w:pPr>
        <w:pStyle w:val="BlockText"/>
      </w:pPr>
      <w:r>
        <w:t xml:space="preserve">Specific signals and flows are illustrative of the mechanism. What is aggregated,</w:t>
      </w:r>
      <w:r>
        <w:t xml:space="preserve"> </w:t>
      </w:r>
      <w:r>
        <w:t xml:space="preserve">how, and under what consent is a privacy-and-spec design task, not a promise of a</w:t>
      </w:r>
      <w:r>
        <w:t xml:space="preserve"> </w:t>
      </w:r>
      <w:r>
        <w:t xml:space="preserve">particular data-sharing arrangement.</w:t>
      </w:r>
    </w:p>
    <w:p>
      <w:r>
        <w:br w:type="page"/>
      </w:r>
    </w:p>
    <w:bookmarkEnd w:id="192"/>
    <w:bookmarkEnd w:id="193"/>
    <w:bookmarkStart w:id="199" w:name="Xa9539c33316ed4e49366b4b2464c5d8495091ce"/>
    <w:p>
      <w:pPr>
        <w:pStyle w:val="Heading1"/>
      </w:pPr>
      <w:r>
        <w:t xml:space="preserve">The Closed Loop: Impossible Before, Ubiquitous Elsewhere</w:t>
      </w:r>
    </w:p>
    <w:p>
      <w:pPr>
        <w:pStyle w:val="FirstParagraph"/>
      </w:pPr>
      <w:r>
        <w:t xml:space="preserve">Closing the loop — from a buyer’s real decision behaviour back to the people who make</w:t>
      </w:r>
      <w:r>
        <w:t xml:space="preserve"> </w:t>
      </w:r>
      <w:r>
        <w:t xml:space="preserve">the cars — was not just</w:t>
      </w:r>
      <w:r>
        <w:t xml:space="preserve"> </w:t>
      </w:r>
      <w:r>
        <w:rPr>
          <w:iCs/>
          <w:i/>
        </w:rPr>
        <w:t xml:space="preserve">hard</w:t>
      </w:r>
      <w:r>
        <w:t xml:space="preserve"> </w:t>
      </w:r>
      <w:r>
        <w:t xml:space="preserve">before. It was</w:t>
      </w:r>
      <w:r>
        <w:t xml:space="preserve"> </w:t>
      </w:r>
      <w:r>
        <w:rPr>
          <w:bCs/>
          <w:b/>
        </w:rPr>
        <w:t xml:space="preserve">impossible</w:t>
      </w:r>
      <w:r>
        <w:t xml:space="preserve">. The pieces didn’t</w:t>
      </w:r>
      <w:r>
        <w:t xml:space="preserve"> </w:t>
      </w:r>
      <w:r>
        <w:t xml:space="preserve">exist. Now they do, all at once, and that’s the opening. This article is about why it</w:t>
      </w:r>
      <w:r>
        <w:t xml:space="preserve"> </w:t>
      </w:r>
      <w:r>
        <w:t xml:space="preserve">couldn’t be done, why it can be now, how valuable closed loops are in general, and</w:t>
      </w:r>
      <w:r>
        <w:t xml:space="preserve"> </w:t>
      </w:r>
      <w:r>
        <w:t xml:space="preserve">how other industries already prove it (including the clumsy attempts automotive has</w:t>
      </w:r>
      <w:r>
        <w:t xml:space="preserve"> </w:t>
      </w:r>
      <w:r>
        <w:t xml:space="preserve">made so far).</w:t>
      </w:r>
    </w:p>
    <w:p>
      <w:pPr>
        <w:pStyle w:val="BlockText"/>
      </w:pPr>
      <w:r>
        <w:rPr>
          <w:bCs/>
          <w:b/>
        </w:rPr>
        <w:t xml:space="preserve">The arc</w:t>
      </w:r>
    </w:p>
    <w:p>
      <w:pPr>
        <w:pStyle w:val="BlockText"/>
      </w:pPr>
      <w:r>
        <w:t xml:space="preserve">Every great data business is a closed loop: observe → learn → act → observe</w:t>
      </w:r>
      <w:r>
        <w:t xml:space="preserve"> </w:t>
      </w:r>
      <w:r>
        <w:t xml:space="preserve">better. Automotive’s buyer-decision loop stayed open because no tool could close</w:t>
      </w:r>
      <w:r>
        <w:t xml:space="preserve"> </w:t>
      </w:r>
      <w:r>
        <w:t xml:space="preserve">it. The tools finally exist — so the last great open loop is closable.</w:t>
      </w:r>
    </w:p>
    <w:bookmarkStart w:id="194" w:name="why-it-was-impossible-before"/>
    <w:p>
      <w:pPr>
        <w:pStyle w:val="Heading2"/>
      </w:pPr>
      <w:r>
        <w:t xml:space="preserve">Why it was impossible before</w:t>
      </w:r>
    </w:p>
    <w:p>
      <w:pPr>
        <w:pStyle w:val="FirstParagraph"/>
      </w:pPr>
      <w:r>
        <w:t xml:space="preserve">Four things all had to be true at once, and until recently none were: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was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Capture at the point of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human could capture it (here’s why); no system was in all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Make sense of messy, human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intent from notes, hesitation, behaviour needed AI that didn’t exist affordably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 it privately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PII-heavy; moving it to the cloud was a non-starter — and local models weren’t good enough (now they 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 and feed back autonomously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agentic orchestration that’s only just matured</w:t>
            </w:r>
          </w:p>
        </w:tc>
      </w:tr>
    </w:tbl>
    <w:p>
      <w:pPr>
        <w:pStyle w:val="BodyText"/>
      </w:pPr>
      <w:r>
        <w:t xml:space="preserve">Miss any one and the loop stays open. For decades, all four were missing. The loop</w:t>
      </w:r>
      <w:r>
        <w:t xml:space="preserve"> </w:t>
      </w:r>
      <w:r>
        <w:t xml:space="preserve">wasn’t closed because it</w:t>
      </w:r>
      <w:r>
        <w:t xml:space="preserve"> </w:t>
      </w:r>
      <w:r>
        <w:rPr>
          <w:iCs/>
          <w:i/>
        </w:rPr>
        <w:t xml:space="preserve">couldn’t</w:t>
      </w:r>
      <w:r>
        <w:t xml:space="preserve"> </w:t>
      </w:r>
      <w:r>
        <w:t xml:space="preserve">be.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before[Before: open loop]</w:t>
      </w:r>
      <w:r>
        <w:br/>
      </w:r>
      <w:r>
        <w:rPr>
          <w:rStyle w:val="VerbatimChar"/>
        </w:rPr>
        <w:t xml:space="preserve">        BUY1[Buyer decides] --&gt; VOID[ ∅ no capture ]</w:t>
      </w:r>
      <w:r>
        <w:br/>
      </w:r>
      <w:r>
        <w:rPr>
          <w:rStyle w:val="VerbatimChar"/>
        </w:rPr>
        <w:t xml:space="preserve">        VOID --&gt; OEM1[OEM guesses]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now[Now: closable]</w:t>
      </w:r>
      <w:r>
        <w:br/>
      </w:r>
      <w:r>
        <w:rPr>
          <w:rStyle w:val="VerbatimChar"/>
        </w:rPr>
        <w:t xml:space="preserve">        BUY2[Buyer decides] --&gt; CAP[Agent captures] --&gt; INS[Insight] --&gt; OEM2[OEM learns &amp; acts]</w:t>
      </w:r>
      <w:r>
        <w:br/>
      </w:r>
      <w:r>
        <w:rPr>
          <w:rStyle w:val="VerbatimChar"/>
        </w:rPr>
        <w:t xml:space="preserve">        OEM2 --&gt; BUY2</w:t>
      </w:r>
      <w:r>
        <w:br/>
      </w:r>
      <w:r>
        <w:rPr>
          <w:rStyle w:val="VerbatimChar"/>
        </w:rPr>
        <w:t xml:space="preserve">    end</w:t>
      </w:r>
    </w:p>
    <w:bookmarkEnd w:id="194"/>
    <w:bookmarkStart w:id="195" w:name="why-its-possible-now"/>
    <w:p>
      <w:pPr>
        <w:pStyle w:val="Heading2"/>
      </w:pPr>
      <w:r>
        <w:t xml:space="preserve">Why it’s possible now</w:t>
      </w:r>
    </w:p>
    <w:p>
      <w:pPr>
        <w:pStyle w:val="FirstParagraph"/>
      </w:pPr>
      <w:r>
        <w:t xml:space="preserve">The same four requirements, flipped: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Kiosks + iPads in every channel</w:t>
      </w:r>
      <w:r>
        <w:t xml:space="preserve"> </w:t>
      </w:r>
      <w:r>
        <w:t xml:space="preserve">capture decision behaviour as a by-product of</w:t>
      </w:r>
      <w:r>
        <w:t xml:space="preserve"> </w:t>
      </w:r>
      <w:r>
        <w:t xml:space="preserve">being useful (On-Prem AI &amp; Hardware).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Agentic AI</w:t>
      </w:r>
      <w:r>
        <w:t xml:space="preserve"> </w:t>
      </w:r>
      <w:r>
        <w:t xml:space="preserve">reads the messy human signal and reasons over it.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Open local models</w:t>
      </w:r>
      <w:r>
        <w:t xml:space="preserve"> </w:t>
      </w:r>
      <w:r>
        <w:t xml:space="preserve">make it private and affordable — the data never leaves.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The agent acts and feeds back</w:t>
      </w:r>
      <w:r>
        <w:t xml:space="preserve"> </w:t>
      </w:r>
      <w:r>
        <w:t xml:space="preserve">continuously, closing the loop end to end.</w:t>
      </w:r>
    </w:p>
    <w:p>
      <w:pPr>
        <w:pStyle w:val="FirstParagraph"/>
      </w:pPr>
      <w:r>
        <w:t xml:space="preserve">For the first time, all four are true together. That simultaneity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opportunity.</w:t>
      </w:r>
    </w:p>
    <w:bookmarkEnd w:id="195"/>
    <w:bookmarkStart w:id="196" w:name="X3552a14db5d63dc0de4cbe0ce9312bc30e9a65e"/>
    <w:p>
      <w:pPr>
        <w:pStyle w:val="Heading2"/>
      </w:pPr>
      <w:r>
        <w:t xml:space="preserve">Closed loops are how every data giant wins</w:t>
      </w:r>
    </w:p>
    <w:p>
      <w:pPr>
        <w:pStyle w:val="FirstParagraph"/>
      </w:pPr>
      <w:r>
        <w:t xml:space="preserve">This pattern isn’t exotic — it’s the engine behind the most valuable companies in</w:t>
      </w:r>
      <w:r>
        <w:t xml:space="preserve"> </w:t>
      </w:r>
      <w:r>
        <w:t xml:space="preserve">the world. They all close a behaviour → action → better-behaviour loop: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 /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closed loop they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watch → recommendations → you watch more → better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browse/buy → personalization → more conversion → sharper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/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→ feed &amp; ad targeting → more engagement → more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Clicks → ranking → better results → more clicks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Rideshare /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signal → pricing &amp; dispatch → smoother service → more demand</w:t>
            </w:r>
          </w:p>
        </w:tc>
      </w:tr>
    </w:tbl>
    <w:p>
      <w:pPr>
        <w:pStyle w:val="BodyText"/>
      </w:pPr>
      <w:r>
        <w:t xml:space="preserve">In each, the loop compounds: more data → better action → more data. The winners</w:t>
      </w:r>
      <w:r>
        <w:t xml:space="preserve"> </w:t>
      </w:r>
      <w:r>
        <w:t xml:space="preserve">aren’t the ones with the fanciest model; they’re the ones who</w:t>
      </w:r>
      <w:r>
        <w:t xml:space="preserve"> </w:t>
      </w:r>
      <w:r>
        <w:rPr>
          <w:bCs/>
          <w:b/>
        </w:rPr>
        <w:t xml:space="preserve">closed the loop</w:t>
      </w:r>
      <w:r>
        <w:t xml:space="preserve"> </w:t>
      </w:r>
      <w:r>
        <w:t xml:space="preserve">on</w:t>
      </w:r>
      <w:r>
        <w:t xml:space="preserve"> </w:t>
      </w:r>
      <w:r>
        <w:t xml:space="preserve">valuable behaviour first. Automotive’s buyer-decision loop is one of the last big</w:t>
      </w:r>
      <w:r>
        <w:t xml:space="preserve"> </w:t>
      </w:r>
      <w:r>
        <w:t xml:space="preserve">ones still open.</w:t>
      </w:r>
    </w:p>
    <w:bookmarkEnd w:id="196"/>
    <w:bookmarkStart w:id="197" w:name="automotives-clumsy-attempts-so-far"/>
    <w:p>
      <w:pPr>
        <w:pStyle w:val="Heading2"/>
      </w:pPr>
      <w:r>
        <w:t xml:space="preserve">Automotive’s clumsy attempts so far</w:t>
      </w:r>
    </w:p>
    <w:p>
      <w:pPr>
        <w:pStyle w:val="FirstParagraph"/>
      </w:pPr>
      <w:r>
        <w:t xml:space="preserve">The industry</w:t>
      </w:r>
      <w:r>
        <w:t xml:space="preserve"> </w:t>
      </w:r>
      <w:r>
        <w:rPr>
          <w:iCs/>
          <w:i/>
        </w:rPr>
        <w:t xml:space="preserve">knows</w:t>
      </w:r>
      <w:r>
        <w:t xml:space="preserve"> </w:t>
      </w:r>
      <w:r>
        <w:t xml:space="preserve">it wants this data — its attempts to get it show the hunger and</w:t>
      </w:r>
      <w:r>
        <w:t xml:space="preserve"> </w:t>
      </w:r>
      <w:r>
        <w:t xml:space="preserve">the failure: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falls 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Feedback surveys (often with prizes)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response, self-selected, after the fact, memory-distorted; a prize bribes a form, it doesn’t capture the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How was your visit?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emails / CSI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satisfaction, not intent; gameable; miss the people who walked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Mystery shoppers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tiny, artificial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 groups &amp; clinics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Expensive, infrequent, not the real buying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Inferring from sales 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Lagging, and silent on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— especially on the sales you</w:t>
            </w:r>
            <w:r>
              <w:t xml:space="preserve"> </w:t>
            </w:r>
            <w:r>
              <w:rPr>
                <w:iCs/>
                <w:i/>
              </w:rPr>
              <w:t xml:space="preserve">lost</w:t>
            </w:r>
          </w:p>
        </w:tc>
      </w:tr>
    </w:tbl>
    <w:p>
      <w:pPr>
        <w:pStyle w:val="BodyText"/>
      </w:pPr>
      <w:r>
        <w:t xml:space="preserve">Every one of these is a workaround for not being able to capture the real thing at</w:t>
      </w:r>
      <w:r>
        <w:t xml:space="preserve"> </w:t>
      </w:r>
      <w:r>
        <w:t xml:space="preserve">the moment it happens. They’re proof the demand is there — and proof the problem was</w:t>
      </w:r>
      <w:r>
        <w:t xml:space="preserve"> </w:t>
      </w:r>
      <w:r>
        <w:t xml:space="preserve">unsolved. A survey with a prize draw is what you do when you</w:t>
      </w:r>
      <w:r>
        <w:t xml:space="preserve"> </w:t>
      </w:r>
      <w:r>
        <w:rPr>
          <w:iCs/>
          <w:i/>
        </w:rPr>
        <w:t xml:space="preserve">can’t</w:t>
      </w:r>
      <w:r>
        <w:t xml:space="preserve"> </w:t>
      </w:r>
      <w:r>
        <w:t xml:space="preserve">close the loop.</w:t>
      </w:r>
      <w:r>
        <w:t xml:space="preserve"> </w:t>
      </w:r>
      <w:r>
        <w:t xml:space="preserve">AutoAgentAI is what you do when you can.</w:t>
      </w:r>
    </w:p>
    <w:bookmarkEnd w:id="197"/>
    <w:bookmarkStart w:id="198" w:name="the-ubiquity-value"/>
    <w:p>
      <w:pPr>
        <w:pStyle w:val="Heading2"/>
      </w:pPr>
      <w:r>
        <w:t xml:space="preserve">The ubiquity value</w:t>
      </w:r>
    </w:p>
    <w:p>
      <w:pPr>
        <w:pStyle w:val="FirstParagraph"/>
      </w:pPr>
      <w:r>
        <w:t xml:space="preserve">Because the same captured data is valuable at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level — salesperson, dealer,</w:t>
      </w:r>
      <w:r>
        <w:t xml:space="preserve"> </w:t>
      </w:r>
      <w:r>
        <w:t xml:space="preserve">group, and OEM (How Valuable This Data Is) — closing</w:t>
      </w:r>
      <w:r>
        <w:t xml:space="preserve"> </w:t>
      </w:r>
      <w:r>
        <w:t xml:space="preserve">this loop isn’t one feature for one user. It’s an upgrade to the whole chain at once: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LOOP((Closed loop)) --&gt; S[Salesperson: knows the customer]</w:t>
      </w:r>
      <w:r>
        <w:br/>
      </w:r>
      <w:r>
        <w:rPr>
          <w:rStyle w:val="VerbatimChar"/>
        </w:rPr>
        <w:t xml:space="preserve">    LOOP --&gt; D[Dealer: converts &amp; retains]</w:t>
      </w:r>
      <w:r>
        <w:br/>
      </w:r>
      <w:r>
        <w:rPr>
          <w:rStyle w:val="VerbatimChar"/>
        </w:rPr>
        <w:t xml:space="preserve">    LOOP --&gt; G[Group: sees patterns]</w:t>
      </w:r>
      <w:r>
        <w:br/>
      </w:r>
      <w:r>
        <w:rPr>
          <w:rStyle w:val="VerbatimChar"/>
        </w:rPr>
        <w:t xml:space="preserve">    LOOP --&gt; O[OEM: builds &amp; prices better]</w:t>
      </w:r>
      <w:r>
        <w:br/>
      </w:r>
      <w:r>
        <w:rPr>
          <w:rStyle w:val="VerbatimChar"/>
        </w:rPr>
        <w:t xml:space="preserve">    O --&gt; BETTER[Better cars &amp; offers] --&gt; LOOP</w:t>
      </w:r>
    </w:p>
    <w:p>
      <w:pPr>
        <w:pStyle w:val="BlockText"/>
      </w:pPr>
      <w:r>
        <w:rPr>
          <w:bCs/>
          <w:b/>
        </w:rPr>
        <w:t xml:space="preserve">The possibility</w:t>
      </w:r>
    </w:p>
    <w:p>
      <w:pPr>
        <w:pStyle w:val="BlockText"/>
      </w:pPr>
      <w:r>
        <w:t xml:space="preserve">Every industry that closed its behaviour loop was transformed by it. Automotive</w:t>
      </w:r>
      <w:r>
        <w:t xml:space="preserve"> </w:t>
      </w:r>
      <w:r>
        <w:t xml:space="preserve">couldn’t — until now. The possibilities aren’t incremental: a continuously</w:t>
      </w:r>
      <w:r>
        <w:t xml:space="preserve"> </w:t>
      </w:r>
      <w:r>
        <w:t xml:space="preserve">learning chain from the showroom floor to the factory, where what buyers actually</w:t>
      </w:r>
      <w:r>
        <w:t xml:space="preserve"> </w:t>
      </w:r>
      <w:r>
        <w:t xml:space="preserve">want reaches the people who decide what gets built. That loop was impossible</w:t>
      </w:r>
      <w:r>
        <w:t xml:space="preserve"> </w:t>
      </w:r>
      <w:r>
        <w:t xml:space="preserve">yesterday and is buildable today. That’s the opportunity in one sentence.</w:t>
      </w:r>
    </w:p>
    <w:p>
      <w:r>
        <w:br w:type="page"/>
      </w:r>
    </w:p>
    <w:bookmarkEnd w:id="198"/>
    <w:bookmarkEnd w:id="199"/>
    <w:bookmarkStart w:id="207" w:name="roadmap"/>
    <w:p>
      <w:pPr>
        <w:pStyle w:val="Heading1"/>
      </w:pPr>
      <w:r>
        <w:t xml:space="preserve">Roadmap</w:t>
      </w:r>
    </w:p>
    <w:p>
      <w:pPr>
        <w:pStyle w:val="FirstParagraph"/>
      </w:pPr>
      <w:r>
        <w:t xml:space="preserve">A phased path from</w:t>
      </w:r>
      <w:r>
        <w:t xml:space="preserve"> </w:t>
      </w:r>
      <w:r>
        <w:rPr>
          <w:bCs/>
          <w:b/>
        </w:rPr>
        <w:t xml:space="preserve">concept and documentation</w:t>
      </w:r>
      <w:r>
        <w:t xml:space="preserve"> </w:t>
      </w:r>
      <w:r>
        <w:t xml:space="preserve">(where the project is now) to a</w:t>
      </w:r>
      <w:r>
        <w:t xml:space="preserve"> </w:t>
      </w:r>
      <w:r>
        <w:t xml:space="preserve">validated product. Phases are about</w:t>
      </w:r>
      <w:r>
        <w:t xml:space="preserve"> </w:t>
      </w:r>
      <w:r>
        <w:rPr>
          <w:iCs/>
          <w:i/>
        </w:rPr>
        <w:t xml:space="preserve">proving the next risky thing</w:t>
      </w:r>
      <w:r>
        <w:t xml:space="preserve">, not calendar</w:t>
      </w:r>
      <w:r>
        <w:t xml:space="preserve"> </w:t>
      </w:r>
      <w:r>
        <w:t xml:space="preserve">dates.</w:t>
      </w:r>
    </w:p>
    <w:p>
      <w:pPr>
        <w:pStyle w:val="BodyText"/>
      </w:pPr>
      <w:r>
        <w:rPr>
          <w:iCs/>
          <w:i/>
        </w:rPr>
        <w:t xml:space="preserve">Diagram (Mermaid source — renders on the live site):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P0["Phase 0&lt;br/&gt;Concept &amp; Docs&lt;br/&gt;&lt;small&gt;you are here&lt;/small&gt;"] --&gt; P1["Phase 1&lt;br/&gt;Specs &amp; Design"]</w:t>
      </w:r>
      <w:r>
        <w:br/>
      </w:r>
      <w:r>
        <w:rPr>
          <w:rStyle w:val="VerbatimChar"/>
        </w:rPr>
        <w:t xml:space="preserve">    P1 --&gt; P2["Phase 2&lt;br/&gt;Integration MVP"]</w:t>
      </w:r>
      <w:r>
        <w:br/>
      </w:r>
      <w:r>
        <w:rPr>
          <w:rStyle w:val="VerbatimChar"/>
        </w:rPr>
        <w:t xml:space="preserve">    P2 --&gt; P3["Phase 3&lt;br/&gt;Insights &amp; Models"]</w:t>
      </w:r>
      <w:r>
        <w:br/>
      </w:r>
      <w:r>
        <w:rPr>
          <w:rStyle w:val="VerbatimChar"/>
        </w:rPr>
        <w:t xml:space="preserve">    P3 --&gt; P4["Phase 4&lt;br/&gt;Decisions &amp; Actions"]</w:t>
      </w:r>
      <w:r>
        <w:br/>
      </w:r>
      <w:r>
        <w:rPr>
          <w:rStyle w:val="VerbatimChar"/>
        </w:rPr>
        <w:t xml:space="preserve">    P4 --&gt; P5["Phase 5&lt;br/&gt;Autonomy &amp; Scale"]</w:t>
      </w:r>
    </w:p>
    <w:bookmarkStart w:id="200" w:name="phase-0-concept-documentation-current"/>
    <w:p>
      <w:pPr>
        <w:pStyle w:val="Heading2"/>
      </w:pPr>
      <w:r>
        <w:t xml:space="preserve">Phase 0 — Concept &amp; documentation ✅</w:t>
      </w:r>
      <w:r>
        <w:t xml:space="preserve"> </w:t>
      </w:r>
      <w:r>
        <w:rPr>
          <w:iCs/>
          <w:i/>
        </w:rPr>
        <w:t xml:space="preserve">(current)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the thinking organized, shared, and hosted.</w:t>
      </w:r>
    </w:p>
    <w:p>
      <w:pPr>
        <w:numPr>
          <w:ilvl w:val="0"/>
          <w:numId w:val="1055"/>
        </w:numPr>
        <w:pStyle w:val="Compact"/>
      </w:pPr>
      <w:r>
        <w:t xml:space="preserve">☒ Repository created, documentation-first.</w:t>
      </w:r>
    </w:p>
    <w:p>
      <w:pPr>
        <w:numPr>
          <w:ilvl w:val="0"/>
          <w:numId w:val="1055"/>
        </w:numPr>
        <w:pStyle w:val="Compact"/>
      </w:pPr>
      <w:r>
        <w:t xml:space="preserve">☒ Concept, vision, and the five-pillar architecture documented.</w:t>
      </w:r>
    </w:p>
    <w:p>
      <w:pPr>
        <w:numPr>
          <w:ilvl w:val="0"/>
          <w:numId w:val="1055"/>
        </w:numPr>
        <w:pStyle w:val="Compact"/>
      </w:pPr>
      <w:r>
        <w:t xml:space="preserve">☒ Shared vocabulary (glossary).</w:t>
      </w:r>
    </w:p>
    <w:p>
      <w:pPr>
        <w:numPr>
          <w:ilvl w:val="0"/>
          <w:numId w:val="1055"/>
        </w:numPr>
        <w:pStyle w:val="Compact"/>
      </w:pPr>
      <w:r>
        <w:t xml:space="preserve">☒ Diagrams (Mermaid) + figure specs for richer visuals.</w:t>
      </w:r>
    </w:p>
    <w:p>
      <w:pPr>
        <w:numPr>
          <w:ilvl w:val="0"/>
          <w:numId w:val="1055"/>
        </w:numPr>
        <w:pStyle w:val="Compact"/>
      </w:pPr>
      <w:r>
        <w:t xml:space="preserve">☒ Hosted docs site (GitHub Pages via MkDocs Material).</w:t>
      </w:r>
    </w:p>
    <w:bookmarkEnd w:id="200"/>
    <w:bookmarkStart w:id="201" w:name="phase-1-specifications-design"/>
    <w:p>
      <w:pPr>
        <w:pStyle w:val="Heading2"/>
      </w:pPr>
      <w:r>
        <w:t xml:space="preserve">Phase 1 — Specifications &amp; design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turn concept into buildable specs. De-risk the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how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t xml:space="preserve">☐ Choose the beachhead use case and target customer segment.</w:t>
      </w:r>
    </w:p>
    <w:p>
      <w:pPr>
        <w:numPr>
          <w:ilvl w:val="0"/>
          <w:numId w:val="1056"/>
        </w:numPr>
        <w:pStyle w:val="Compact"/>
      </w:pPr>
      <w:r>
        <w:t xml:space="preserve">☐ Physical data model + schema for the unified profile.</w:t>
      </w:r>
    </w:p>
    <w:p>
      <w:pPr>
        <w:numPr>
          <w:ilvl w:val="0"/>
          <w:numId w:val="1056"/>
        </w:numPr>
        <w:pStyle w:val="Compact"/>
      </w:pPr>
      <w:r>
        <w:t xml:space="preserve">☐ Technical architecture decision records (stack, model providers, datastores).</w:t>
      </w:r>
    </w:p>
    <w:p>
      <w:pPr>
        <w:numPr>
          <w:ilvl w:val="0"/>
          <w:numId w:val="1056"/>
        </w:numPr>
        <w:pStyle w:val="Compact"/>
      </w:pPr>
      <w:r>
        <w:t xml:space="preserve">☐ Define v1 action catalog and default guardrails.</w:t>
      </w:r>
    </w:p>
    <w:p>
      <w:pPr>
        <w:numPr>
          <w:ilvl w:val="0"/>
          <w:numId w:val="1056"/>
        </w:numPr>
        <w:pStyle w:val="Compact"/>
      </w:pPr>
      <w:r>
        <w:t xml:space="preserve">☐ Spec the first behaviour models (likely RFM, churn/purchase propensity,</w:t>
      </w:r>
      <w:r>
        <w:t xml:space="preserve"> </w:t>
      </w:r>
      <w:r>
        <w:t xml:space="preserve">behavioural clustering).</w:t>
      </w:r>
    </w:p>
    <w:p>
      <w:pPr>
        <w:numPr>
          <w:ilvl w:val="0"/>
          <w:numId w:val="1056"/>
        </w:numPr>
        <w:pStyle w:val="Compact"/>
      </w:pPr>
      <w:r>
        <w:t xml:space="preserve">☐ API and integration contracts for the first 1–2 data sources.</w:t>
      </w:r>
    </w:p>
    <w:p>
      <w:pPr>
        <w:pStyle w:val="FirstParagraph"/>
      </w:pPr>
      <w:r>
        <w:t xml:space="preserve">→ Specs live under Specifications.</w:t>
      </w:r>
    </w:p>
    <w:bookmarkEnd w:id="201"/>
    <w:bookmarkStart w:id="202" w:name="phase-2-customer-integration-mvp"/>
    <w:p>
      <w:pPr>
        <w:pStyle w:val="Heading2"/>
      </w:pPr>
      <w:r>
        <w:t xml:space="preserve">Phase 2 — Customer Integration MVP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prove we can integrate real customer data and resolve identities well.</w:t>
      </w:r>
    </w:p>
    <w:p>
      <w:pPr>
        <w:numPr>
          <w:ilvl w:val="0"/>
          <w:numId w:val="1057"/>
        </w:numPr>
        <w:pStyle w:val="Compact"/>
      </w:pPr>
      <w:r>
        <w:t xml:space="preserve">☐ Ingest from the first sources (e.g. commerce + one behavioural source).</w:t>
      </w:r>
    </w:p>
    <w:p>
      <w:pPr>
        <w:numPr>
          <w:ilvl w:val="0"/>
          <w:numId w:val="1057"/>
        </w:numPr>
        <w:pStyle w:val="Compact"/>
      </w:pPr>
      <w:r>
        <w:t xml:space="preserve">☐ Identity resolution with confidence scoring.</w:t>
      </w:r>
    </w:p>
    <w:p>
      <w:pPr>
        <w:numPr>
          <w:ilvl w:val="0"/>
          <w:numId w:val="1057"/>
        </w:numPr>
        <w:pStyle w:val="Compact"/>
      </w:pPr>
      <w:r>
        <w:t xml:space="preserve">☐ Unified profiles materialized and queryable.</w:t>
      </w:r>
    </w:p>
    <w:p>
      <w:pPr>
        <w:numPr>
          <w:ilvl w:val="0"/>
          <w:numId w:val="1057"/>
        </w:numPr>
        <w:pStyle w:val="Compact"/>
      </w:pPr>
      <w:r>
        <w:t xml:space="preserve">☐ Consent/privacy enforcement baseline.</w:t>
      </w:r>
    </w:p>
    <w:bookmarkEnd w:id="202"/>
    <w:bookmarkStart w:id="203" w:name="phase-3-insights-behaviour-models"/>
    <w:p>
      <w:pPr>
        <w:pStyle w:val="Heading2"/>
      </w:pPr>
      <w:r>
        <w:t xml:space="preserve">Phase 3 — Insights &amp; behaviour models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prove we can produce genuinely useful, grounded insights.</w:t>
      </w:r>
    </w:p>
    <w:p>
      <w:pPr>
        <w:numPr>
          <w:ilvl w:val="0"/>
          <w:numId w:val="1058"/>
        </w:numPr>
        <w:pStyle w:val="Compact"/>
      </w:pPr>
      <w:r>
        <w:t xml:space="preserve">☐ First behaviour models trained and serving.</w:t>
      </w:r>
    </w:p>
    <w:p>
      <w:pPr>
        <w:numPr>
          <w:ilvl w:val="0"/>
          <w:numId w:val="1058"/>
        </w:numPr>
        <w:pStyle w:val="Compact"/>
      </w:pPr>
      <w:r>
        <w:t xml:space="preserve">☐ Insights Engine producing validated, ranked insights.</w:t>
      </w:r>
    </w:p>
    <w:p>
      <w:pPr>
        <w:numPr>
          <w:ilvl w:val="0"/>
          <w:numId w:val="1058"/>
        </w:numPr>
        <w:pStyle w:val="Compact"/>
      </w:pPr>
      <w:r>
        <w:t xml:space="preserve">☐ Plain-language</w:t>
      </w:r>
      <w:r>
        <w:t xml:space="preserve"> </w:t>
      </w:r>
      <w:r>
        <w:t xml:space="preserve">“</w:t>
      </w:r>
      <w:r>
        <w:t xml:space="preserve">ask the agent</w:t>
      </w:r>
      <w:r>
        <w:t xml:space="preserve">”</w:t>
      </w:r>
      <w:r>
        <w:t xml:space="preserve"> </w:t>
      </w:r>
      <w:r>
        <w:t xml:space="preserve">(pull mode).</w:t>
      </w:r>
    </w:p>
    <w:p>
      <w:pPr>
        <w:numPr>
          <w:ilvl w:val="0"/>
          <w:numId w:val="1058"/>
        </w:numPr>
        <w:pStyle w:val="Compact"/>
      </w:pPr>
      <w:r>
        <w:t xml:space="preserve">☐ Human evaluation: are the insights trusted and non-obvious?</w:t>
      </w:r>
    </w:p>
    <w:bookmarkEnd w:id="203"/>
    <w:bookmarkStart w:id="204" w:name="phase-4-decisions-actions"/>
    <w:p>
      <w:pPr>
        <w:pStyle w:val="Heading2"/>
      </w:pPr>
      <w:r>
        <w:t xml:space="preserve">Phase 4 — Decisions &amp; actions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close the last mile — insight → action → measured outcome.</w:t>
      </w:r>
    </w:p>
    <w:p>
      <w:pPr>
        <w:numPr>
          <w:ilvl w:val="0"/>
          <w:numId w:val="1059"/>
        </w:numPr>
        <w:pStyle w:val="Compact"/>
      </w:pPr>
      <w:r>
        <w:t xml:space="preserve">☐ Next-best-action and action catalog.</w:t>
      </w:r>
    </w:p>
    <w:p>
      <w:pPr>
        <w:numPr>
          <w:ilvl w:val="0"/>
          <w:numId w:val="1059"/>
        </w:numPr>
        <w:pStyle w:val="Compact"/>
      </w:pPr>
      <w:r>
        <w:t xml:space="preserve">☐ First outbound action integration (e.g. trigger a campaign / create a task).</w:t>
      </w:r>
    </w:p>
    <w:p>
      <w:pPr>
        <w:numPr>
          <w:ilvl w:val="0"/>
          <w:numId w:val="1059"/>
        </w:numPr>
        <w:pStyle w:val="Compact"/>
      </w:pPr>
      <w:r>
        <w:t xml:space="preserve">☐ Experimentation + attribution framework (holdouts).</w:t>
      </w:r>
    </w:p>
    <w:p>
      <w:pPr>
        <w:numPr>
          <w:ilvl w:val="0"/>
          <w:numId w:val="1059"/>
        </w:numPr>
        <w:pStyle w:val="Compact"/>
      </w:pPr>
      <w:r>
        <w:t xml:space="preserve">☐ Human-in-the-loop approval console.</w:t>
      </w:r>
    </w:p>
    <w:bookmarkEnd w:id="204"/>
    <w:bookmarkStart w:id="205" w:name="phase-5-autonomy-scale"/>
    <w:p>
      <w:pPr>
        <w:pStyle w:val="Heading2"/>
      </w:pPr>
      <w:r>
        <w:t xml:space="preserve">Phase 5 — Autonomy &amp; scale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earn and expand autonomy; make it robust and multi-tenant.</w:t>
      </w:r>
    </w:p>
    <w:p>
      <w:pPr>
        <w:numPr>
          <w:ilvl w:val="0"/>
          <w:numId w:val="1060"/>
        </w:numPr>
        <w:pStyle w:val="Compact"/>
      </w:pPr>
      <w:r>
        <w:t xml:space="preserve">☐ Graduated autonomy levels with per-action guardrails.</w:t>
      </w:r>
    </w:p>
    <w:p>
      <w:pPr>
        <w:numPr>
          <w:ilvl w:val="0"/>
          <w:numId w:val="1060"/>
        </w:numPr>
        <w:pStyle w:val="Compact"/>
      </w:pPr>
      <w:r>
        <w:t xml:space="preserve">☐ Continuous agent loop with memory and learning from outcomes.</w:t>
      </w:r>
    </w:p>
    <w:p>
      <w:pPr>
        <w:numPr>
          <w:ilvl w:val="0"/>
          <w:numId w:val="1060"/>
        </w:numPr>
        <w:pStyle w:val="Compact"/>
      </w:pPr>
      <w:r>
        <w:t xml:space="preserve">☐ Observability, audit, and safety hardening.</w:t>
      </w:r>
    </w:p>
    <w:p>
      <w:pPr>
        <w:numPr>
          <w:ilvl w:val="0"/>
          <w:numId w:val="1060"/>
        </w:numPr>
        <w:pStyle w:val="Compact"/>
      </w:pPr>
      <w:r>
        <w:t xml:space="preserve">☐ Scale to more sources, more customers, more businesses.</w:t>
      </w:r>
    </w:p>
    <w:bookmarkEnd w:id="205"/>
    <w:bookmarkStart w:id="206" w:name="risks-to-retire-in-rough-priority"/>
    <w:p>
      <w:pPr>
        <w:pStyle w:val="Heading2"/>
      </w:pPr>
      <w:r>
        <w:t xml:space="preserve">Risks to retire (in rough priority)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it’s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we integrate &amp; resolve messy real data?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 the insights actually useful and trusted?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acting on them move the metric (causally)?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the agent act autonomously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safely?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generalize across businesses?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This roadmap is a draft</w:t>
      </w:r>
    </w:p>
    <w:p>
      <w:pPr>
        <w:pStyle w:val="BlockText"/>
      </w:pPr>
      <w:r>
        <w:t xml:space="preserve">Sequencing and scope will change as specs are written and the beachhead use</w:t>
      </w:r>
      <w:r>
        <w:t xml:space="preserve"> </w:t>
      </w:r>
      <w:r>
        <w:t xml:space="preserve">case is chosen. Phase 0’s job is to make that conversation possible.</w:t>
      </w:r>
    </w:p>
    <w:p>
      <w:r>
        <w:br w:type="page"/>
      </w:r>
    </w:p>
    <w:bookmarkEnd w:id="206"/>
    <w:bookmarkEnd w:id="207"/>
    <w:bookmarkStart w:id="211" w:name="specifications"/>
    <w:p>
      <w:pPr>
        <w:pStyle w:val="Heading1"/>
      </w:pPr>
      <w:r>
        <w:t xml:space="preserve">Specifications</w:t>
      </w:r>
    </w:p>
    <w:p>
      <w:pPr>
        <w:pStyle w:val="BlockText"/>
      </w:pPr>
      <w:r>
        <w:rPr>
          <w:bCs/>
          <w:b/>
        </w:rPr>
        <w:t xml:space="preserve">Placeholder — specs begin in Phase 1</w:t>
      </w:r>
    </w:p>
    <w:p>
      <w:pPr>
        <w:pStyle w:val="BlockText"/>
      </w:pPr>
      <w:r>
        <w:t xml:space="preserve">This section will hold the</w:t>
      </w:r>
      <w:r>
        <w:t xml:space="preserve"> </w:t>
      </w:r>
      <w:r>
        <w:rPr>
          <w:bCs/>
          <w:b/>
        </w:rPr>
        <w:t xml:space="preserve">formal, buildable specifications</w:t>
      </w:r>
      <w:r>
        <w:t xml:space="preserve"> </w:t>
      </w:r>
      <w:r>
        <w:t xml:space="preserve">for AutoAgentAI.</w:t>
      </w:r>
      <w:r>
        <w:t xml:space="preserve"> </w:t>
      </w:r>
      <w:r>
        <w:t xml:space="preserve">It is intentionally a stub today: the concept docs (Phases 0) come first so the</w:t>
      </w:r>
      <w:r>
        <w:t xml:space="preserve"> </w:t>
      </w:r>
      <w:r>
        <w:t xml:space="preserve">specs have a foundation to build on. See the roadmap.</w:t>
      </w:r>
    </w:p>
    <w:bookmarkStart w:id="208" w:name="how-specs-will-be-organized"/>
    <w:p>
      <w:pPr>
        <w:pStyle w:val="Heading2"/>
      </w:pPr>
      <w:r>
        <w:t xml:space="preserve">How specs will be organized</w:t>
      </w:r>
    </w:p>
    <w:p>
      <w:pPr>
        <w:pStyle w:val="FirstParagraph"/>
      </w:pPr>
      <w:r>
        <w:t xml:space="preserve">Each spec is a focused document with a consistent shape so they’re easy to read,</w:t>
      </w:r>
      <w:r>
        <w:t xml:space="preserve"> </w:t>
      </w:r>
      <w:r>
        <w:t xml:space="preserve">review, and implement against: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model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schema for unified profiles, events,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Per-source ingestion, identity-resolution policy, consent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Behaviour-model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model: inputs, method, outputs, training/serving,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Insights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object schema, generation methods, validation bar, ranking.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catalog, next-best-action logic, guardrails, attribution.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Loop, planning, tools, memory, autonomy levels, safety.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between pillars and with external systems.</w:t>
            </w:r>
          </w:p>
        </w:tc>
      </w:tr>
    </w:tbl>
    <w:bookmarkEnd w:id="208"/>
    <w:bookmarkStart w:id="209" w:name="spec-document-template-to-be-used"/>
    <w:p>
      <w:pPr>
        <w:pStyle w:val="Heading2"/>
      </w:pPr>
      <w:r>
        <w:t xml:space="preserve">Spec document template (to be used)</w:t>
      </w:r>
    </w:p>
    <w:p>
      <w:pPr>
        <w:pStyle w:val="FirstParagraph"/>
      </w:pPr>
      <w:r>
        <w:t xml:space="preserve">Every spec should contain: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Purpose &amp; scope</w:t>
      </w:r>
      <w:r>
        <w:t xml:space="preserve"> </w:t>
      </w:r>
      <w:r>
        <w:t xml:space="preserve">— what this spec covers and explicitly does not.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Context</w:t>
      </w:r>
      <w:r>
        <w:t xml:space="preserve"> </w:t>
      </w:r>
      <w:r>
        <w:t xml:space="preserve">— where it sits in the architecture.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Requirements</w:t>
      </w:r>
      <w:r>
        <w:t xml:space="preserve"> </w:t>
      </w:r>
      <w:r>
        <w:t xml:space="preserve">— functional and non-functional, numbered.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Design</w:t>
      </w:r>
      <w:r>
        <w:t xml:space="preserve"> </w:t>
      </w:r>
      <w:r>
        <w:t xml:space="preserve">— the chosen approach, with diagrams.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Interfaces / schema</w:t>
      </w:r>
      <w:r>
        <w:t xml:space="preserve"> </w:t>
      </w:r>
      <w:r>
        <w:t xml:space="preserve">— concrete contracts.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Decisions &amp; trade-offs</w:t>
      </w:r>
      <w:r>
        <w:t xml:space="preserve"> </w:t>
      </w:r>
      <w:r>
        <w:t xml:space="preserve">— key choices and why (ADR-style).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Open questions</w:t>
      </w:r>
      <w:r>
        <w:t xml:space="preserve"> </w:t>
      </w:r>
      <w:r>
        <w:t xml:space="preserve">— what’s still undecided.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Acceptance criteria</w:t>
      </w:r>
      <w:r>
        <w:t xml:space="preserve"> </w:t>
      </w:r>
      <w:r>
        <w:t xml:space="preserve">— how we know it’s correctly built.</w:t>
      </w:r>
    </w:p>
    <w:bookmarkEnd w:id="209"/>
    <w:bookmarkStart w:id="210" w:name="architecture-decision-records-adrs"/>
    <w:p>
      <w:pPr>
        <w:pStyle w:val="Heading2"/>
      </w:pPr>
      <w:r>
        <w:t xml:space="preserve">Architecture Decision Records (ADRs)</w:t>
      </w:r>
    </w:p>
    <w:p>
      <w:pPr>
        <w:pStyle w:val="FirstParagraph"/>
      </w:pPr>
      <w:r>
        <w:t xml:space="preserve">Load-bearing technical choices (stack, model providers, datastore, agent framework)</w:t>
      </w:r>
      <w:r>
        <w:t xml:space="preserve"> </w:t>
      </w:r>
      <w:r>
        <w:t xml:space="preserve">will be captured as short ADRs so the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behind each decision is preserved. An</w:t>
      </w:r>
      <w:r>
        <w:t xml:space="preserve"> </w:t>
      </w:r>
      <w:r>
        <w:t xml:space="preserve">ADR records: context, the decision, the alternatives considered, and the</w:t>
      </w:r>
      <w:r>
        <w:t xml:space="preserve"> </w:t>
      </w:r>
      <w:r>
        <w:t xml:space="preserve">consequences.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Phase 1 begins, replace this stub with the real specs and expand the</w:t>
      </w:r>
      <w:r>
        <w:t xml:space="preserve"> </w:t>
      </w:r>
      <w:r>
        <w:t xml:space="preserve">navigation in</w:t>
      </w:r>
      <w:r>
        <w:t xml:space="preserve"> </w:t>
      </w:r>
      <w:r>
        <w:rPr>
          <w:rStyle w:val="VerbatimChar"/>
        </w:rPr>
        <w:t xml:space="preserve">mkdocs.yml</w:t>
      </w:r>
      <w:r>
        <w:t xml:space="preserve"> </w:t>
      </w:r>
      <w:r>
        <w:t xml:space="preserve">to list them.</w:t>
      </w:r>
    </w:p>
    <w:p>
      <w:r>
        <w:br w:type="page"/>
      </w:r>
    </w:p>
    <w:bookmarkEnd w:id="210"/>
    <w:bookmarkEnd w:id="211"/>
    <w:bookmarkStart w:id="229" w:name="figure-specs"/>
    <w:p>
      <w:pPr>
        <w:pStyle w:val="Heading1"/>
      </w:pPr>
      <w:r>
        <w:t xml:space="preserve">Figure Specs</w:t>
      </w:r>
    </w:p>
    <w:p>
      <w:pPr>
        <w:pStyle w:val="FirstParagraph"/>
      </w:pPr>
      <w:r>
        <w:t xml:space="preserve">Two kinds of visuals are used in these docs: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Mermaid diagrams</w:t>
      </w:r>
      <w:r>
        <w:t xml:space="preserve"> </w:t>
      </w:r>
      <w:r>
        <w:t xml:space="preserve">— written as code throughout the docs. They render</w:t>
      </w:r>
      <w:r>
        <w:t xml:space="preserve"> </w:t>
      </w:r>
      <w:r>
        <w:t xml:space="preserve">automatically on GitHub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on the hosted site, and are editable as text. No</w:t>
      </w:r>
      <w:r>
        <w:t xml:space="preserve"> </w:t>
      </w:r>
      <w:r>
        <w:t xml:space="preserve">image generation needed. The rest of this page lists where they live.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Rich conceptual visuals</w:t>
      </w:r>
      <w:r>
        <w:t xml:space="preserve"> </w:t>
      </w:r>
      <w:r>
        <w:t xml:space="preserve">— polished illustrations Mermaid can’t produce (hero</w:t>
      </w:r>
      <w:r>
        <w:t xml:space="preserve"> </w:t>
      </w:r>
      <w:r>
        <w:t xml:space="preserve">images, layered concept art, marketing-grade figures). These are</w:t>
      </w:r>
      <w:r>
        <w:t xml:space="preserve"> </w:t>
      </w:r>
      <w:r>
        <w:rPr>
          <w:bCs/>
          <w:b/>
        </w:rPr>
        <w:t xml:space="preserve">specified</w:t>
      </w:r>
      <w:r>
        <w:rPr>
          <w:bCs/>
          <w:b/>
        </w:rPr>
        <w:t xml:space="preserve"> </w:t>
      </w:r>
      <w:r>
        <w:rPr>
          <w:bCs/>
          <w:b/>
        </w:rPr>
        <w:t xml:space="preserve">below as generator-ready prompts</w:t>
      </w:r>
      <w:r>
        <w:t xml:space="preserve"> </w:t>
      </w:r>
      <w:r>
        <w:t xml:space="preserve">so you can produce them later with an image</w:t>
      </w:r>
      <w:r>
        <w:t xml:space="preserve"> </w:t>
      </w:r>
      <w:r>
        <w:t xml:space="preserve">tool and drop the files into</w:t>
      </w:r>
      <w:r>
        <w:t xml:space="preserve"> </w:t>
      </w:r>
      <w:r>
        <w:rPr>
          <w:rStyle w:val="VerbatimChar"/>
        </w:rPr>
        <w:t xml:space="preserve">docs/assets/diagrams/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2" w:name="X462719b6b63c38243ba3a2973b9b1b7acc19bbd"/>
    <w:p>
      <w:pPr>
        <w:pStyle w:val="Heading2"/>
      </w:pPr>
      <w:r>
        <w:t xml:space="preserve">Part A — Mermaid diagrams already in the docs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 pillars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pillar pipeline +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Product-in-one-picture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→ integration → agent →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Fragmentation problem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problem-motivation.md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data is siloed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 pipeline (detailed)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five pillars internally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Logical layers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→ data → intelligence → agent →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request/response +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flow + ERD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customer-integration.md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Ingest→resolve→enrich; conceptual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Insight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insights-engine.md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→ candidates → 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Behaviour segmentation quadrant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behaviour-models.md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vs. 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state 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behaviour-models.md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→ … → churned/reactivated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Insight→decision→outcome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decision-making.md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last-mile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loop + autonomy ladder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agent-loop.md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Perceive→reason→act→learn; L0–L4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Use-case flows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use-cases.md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Per-scenario arcs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Roadmap phases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roadmap.md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0→5</w:t>
            </w:r>
          </w:p>
        </w:tc>
      </w:tr>
    </w:tbl>
    <w:p>
      <w:pPr>
        <w:pStyle w:val="BodyText"/>
      </w:pPr>
      <w:r>
        <w:t xml:space="preserve">To edit any of these, find the</w:t>
      </w:r>
      <w:r>
        <w:t xml:space="preserve"> </w:t>
      </w:r>
      <w:r>
        <w:rPr>
          <w:rStyle w:val="VerbatimChar"/>
        </w:rPr>
        <w:t xml:space="preserve">```mermaid</w:t>
      </w:r>
      <w:r>
        <w:t xml:space="preserve"> </w:t>
      </w:r>
      <w:r>
        <w:t xml:space="preserve">block in the named file. Preview with</w:t>
      </w:r>
      <w:r>
        <w:t xml:space="preserve"> </w:t>
      </w:r>
      <w:r>
        <w:rPr>
          <w:rStyle w:val="VerbatimChar"/>
        </w:rPr>
        <w:t xml:space="preserve">mkdocs serve</w:t>
      </w:r>
      <w:r>
        <w:t xml:space="preserve"> </w:t>
      </w:r>
      <w:r>
        <w:t xml:space="preserve">or directly on GitHub.</w:t>
      </w:r>
    </w:p>
    <w:p>
      <w:r>
        <w:pict>
          <v:rect style="width:0;height:1.5pt" o:hralign="center" o:hrstd="t" o:hr="t"/>
        </w:pict>
      </w:r>
    </w:p>
    <w:bookmarkEnd w:id="212"/>
    <w:bookmarkStart w:id="221" w:name="part-b-rich-visuals-to-generate-prompts"/>
    <w:p>
      <w:pPr>
        <w:pStyle w:val="Heading2"/>
      </w:pPr>
      <w:r>
        <w:t xml:space="preserve">Part B — Rich visuals to generate (prompts)</w:t>
      </w:r>
    </w:p>
    <w:p>
      <w:pPr>
        <w:pStyle w:val="FirstParagraph"/>
      </w:pPr>
      <w:r>
        <w:t xml:space="preserve">Each entry gives a</w:t>
      </w:r>
      <w:r>
        <w:t xml:space="preserve"> </w:t>
      </w:r>
      <w:r>
        <w:rPr>
          <w:bCs/>
          <w:b/>
        </w:rPr>
        <w:t xml:space="preserve">suggested filename</w:t>
      </w:r>
      <w:r>
        <w:t xml:space="preserve">,</w:t>
      </w:r>
      <w:r>
        <w:t xml:space="preserve"> </w:t>
      </w:r>
      <w:r>
        <w:rPr>
          <w:bCs/>
          <w:b/>
        </w:rPr>
        <w:t xml:space="preserve">where it would go</w:t>
      </w:r>
      <w:r>
        <w:t xml:space="preserve">, and a</w:t>
      </w:r>
      <w:r>
        <w:t xml:space="preserve"> </w:t>
      </w:r>
      <w:r>
        <w:rPr>
          <w:bCs/>
          <w:b/>
        </w:rPr>
        <w:t xml:space="preserve">generator prompt</w:t>
      </w:r>
      <w:r>
        <w:t xml:space="preserve">. Style guidance is shared below so the set looks consistent.</w:t>
      </w:r>
    </w:p>
    <w:bookmarkStart w:id="213" w:name="shared-style-guide"/>
    <w:p>
      <w:pPr>
        <w:pStyle w:val="Heading3"/>
      </w:pPr>
      <w:r>
        <w:t xml:space="preserve">Shared style guide</w:t>
      </w:r>
    </w:p>
    <w:p>
      <w:pPr>
        <w:pStyle w:val="BlockText"/>
      </w:pPr>
      <w:r>
        <w:t xml:space="preserve">Modern, clean, professional SaaS aesthetic. Indigo-to-deep-purple accent palette</w:t>
      </w:r>
      <w:r>
        <w:t xml:space="preserve"> </w:t>
      </w:r>
      <w:r>
        <w:t xml:space="preserve">on a light background (and a dark-mode variant where noted). Flat vector / subtle</w:t>
      </w:r>
      <w:r>
        <w:t xml:space="preserve"> </w:t>
      </w:r>
      <w:r>
        <w:t xml:space="preserve">depth, generous whitespace, rounded shapes, thin consistent linework. No</w:t>
      </w:r>
      <w:r>
        <w:t xml:space="preserve"> </w:t>
      </w:r>
      <w:r>
        <w:t xml:space="preserve">stock-photo people, no clutter, no fake chart numbers. Legible labels. 16:9 unless</w:t>
      </w:r>
      <w:r>
        <w:t xml:space="preserve"> </w:t>
      </w:r>
      <w:r>
        <w:t xml:space="preserve">stated.</w:t>
      </w:r>
    </w:p>
    <w:p>
      <w:r>
        <w:pict>
          <v:rect style="width:0;height:1.5pt" o:hralign="center" o:hrstd="t" o:hr="t"/>
        </w:pict>
      </w:r>
    </w:p>
    <w:bookmarkEnd w:id="213"/>
    <w:bookmarkStart w:id="214" w:name="fig-1-hero-concept-image"/>
    <w:p>
      <w:pPr>
        <w:pStyle w:val="Heading3"/>
      </w:pPr>
      <w:r>
        <w:t xml:space="preserve">Fig 1 — Hero / concept image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hero.png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t xml:space="preserve">top of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/ site home.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A clean, modern hero illustration for an AI product called</w:t>
      </w:r>
      <w:r>
        <w:t xml:space="preserve"> </w:t>
      </w:r>
      <w:r>
        <w:t xml:space="preserve">“</w:t>
      </w:r>
      <w:r>
        <w:t xml:space="preserve">AutoAgentAI.</w:t>
      </w:r>
      <w:r>
        <w:t xml:space="preserve">”</w:t>
      </w:r>
      <w:r>
        <w:t xml:space="preserve"> </w:t>
      </w:r>
      <w:r>
        <w:t xml:space="preserve">Center:</w:t>
      </w:r>
      <w:r>
        <w:t xml:space="preserve"> </w:t>
      </w:r>
      <w:r>
        <w:t xml:space="preserve">&gt; a friendly abstract AI agent represented as a glowing node/orb made of connected</w:t>
      </w:r>
      <w:r>
        <w:t xml:space="preserve"> </w:t>
      </w:r>
      <w:r>
        <w:t xml:space="preserve">&gt; lines. Flowing into it from the left, several labeled data streams (transactions,</w:t>
      </w:r>
      <w:r>
        <w:t xml:space="preserve"> </w:t>
      </w:r>
      <w:r>
        <w:t xml:space="preserve">&gt; web events, CRM, support, reviews) merging into one. Flowing out to the right,</w:t>
      </w:r>
      <w:r>
        <w:t xml:space="preserve"> </w:t>
      </w:r>
      <w:r>
        <w:t xml:space="preserve">&gt; three labeled outputs:</w:t>
      </w:r>
      <w:r>
        <w:t xml:space="preserve"> </w:t>
      </w:r>
      <w:r>
        <w:t xml:space="preserve">“</w:t>
      </w:r>
      <w:r>
        <w:t xml:space="preserve">Insights,</w:t>
      </w:r>
      <w:r>
        <w:t xml:space="preserve">”</w:t>
      </w:r>
      <w:r>
        <w:t xml:space="preserve"> </w:t>
      </w:r>
      <w:r>
        <w:t xml:space="preserve">“</w:t>
      </w:r>
      <w:r>
        <w:t xml:space="preserve">Decisions,</w:t>
      </w:r>
      <w:r>
        <w:t xml:space="preserve">”</w:t>
      </w:r>
      <w:r>
        <w:t xml:space="preserve"> </w:t>
      </w:r>
      <w:r>
        <w:t xml:space="preserve">“</w:t>
      </w:r>
      <w:r>
        <w:t xml:space="preserve">Actions.</w:t>
      </w:r>
      <w:r>
        <w:t xml:space="preserve">”</w:t>
      </w:r>
      <w:r>
        <w:t xml:space="preserve"> </w:t>
      </w:r>
      <w:r>
        <w:t xml:space="preserve">Indigo-to-purple</w:t>
      </w:r>
      <w:r>
        <w:t xml:space="preserve"> </w:t>
      </w:r>
      <w:r>
        <w:t xml:space="preserve">&gt; gradient accents on a light background, flat vector style, lots of whitespace,</w:t>
      </w:r>
      <w:r>
        <w:t xml:space="preserve"> </w:t>
      </w:r>
      <w:r>
        <w:t xml:space="preserve">&gt; subtle glow. 16:9.</w:t>
      </w:r>
    </w:p>
    <w:bookmarkEnd w:id="214"/>
    <w:bookmarkStart w:id="215" w:name="fig-2-the-five-pillars-polished"/>
    <w:p>
      <w:pPr>
        <w:pStyle w:val="Heading3"/>
      </w:pPr>
      <w:r>
        <w:t xml:space="preserve">Fig 2 — The five pillars (polished)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pillars.png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header (alongside the Mermaid version).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A polished horizontal diagram of five connected pillars for a customer-intelligence</w:t>
      </w:r>
      <w:r>
        <w:t xml:space="preserve"> </w:t>
      </w:r>
      <w:r>
        <w:t xml:space="preserve">&gt; platform. Four pillars in a left-to-right pipeline labeled</w:t>
      </w:r>
      <w:r>
        <w:t xml:space="preserve"> </w:t>
      </w:r>
      <w:r>
        <w:t xml:space="preserve">“</w:t>
      </w:r>
      <w:r>
        <w:t xml:space="preserve">Customer Integration,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Behaviour Models,</w:t>
      </w:r>
      <w:r>
        <w:t xml:space="preserve">”</w:t>
      </w:r>
      <w:r>
        <w:t xml:space="preserve"> </w:t>
      </w:r>
      <w:r>
        <w:t xml:space="preserve">“</w:t>
      </w:r>
      <w:r>
        <w:t xml:space="preserve">Insights Engine,</w:t>
      </w:r>
      <w:r>
        <w:t xml:space="preserve">”</w:t>
      </w:r>
      <w:r>
        <w:t xml:space="preserve"> </w:t>
      </w:r>
      <w:r>
        <w:t xml:space="preserve">“</w:t>
      </w:r>
      <w:r>
        <w:t xml:space="preserve">Decision Intelligence,</w:t>
      </w:r>
      <w:r>
        <w:t xml:space="preserve">”</w:t>
      </w:r>
      <w:r>
        <w:t xml:space="preserve"> </w:t>
      </w:r>
      <w:r>
        <w:t xml:space="preserve">each as a rounded</w:t>
      </w:r>
      <w:r>
        <w:t xml:space="preserve"> </w:t>
      </w:r>
      <w:r>
        <w:t xml:space="preserve">&gt; card with a simple icon. A fifth element,</w:t>
      </w:r>
      <w:r>
        <w:t xml:space="preserve"> </w:t>
      </w:r>
      <w:r>
        <w:t xml:space="preserve">“</w:t>
      </w:r>
      <w:r>
        <w:t xml:space="preserve">The AutoAgent,</w:t>
      </w:r>
      <w:r>
        <w:t xml:space="preserve">”</w:t>
      </w:r>
      <w:r>
        <w:t xml:space="preserve"> </w:t>
      </w:r>
      <w:r>
        <w:t xml:space="preserve">sits above as an orb</w:t>
      </w:r>
      <w:r>
        <w:t xml:space="preserve"> </w:t>
      </w:r>
      <w:r>
        <w:t xml:space="preserve">&gt; connected by dotted lines to all four, labeled</w:t>
      </w:r>
      <w:r>
        <w:t xml:space="preserve"> </w:t>
      </w:r>
      <w:r>
        <w:t xml:space="preserve">“</w:t>
      </w:r>
      <w:r>
        <w:t xml:space="preserve">orchestrates.</w:t>
      </w:r>
      <w:r>
        <w:t xml:space="preserve">”</w:t>
      </w:r>
      <w:r>
        <w:t xml:space="preserve"> </w:t>
      </w:r>
      <w:r>
        <w:t xml:space="preserve">Indigo/purple on</w:t>
      </w:r>
      <w:r>
        <w:t xml:space="preserve"> </w:t>
      </w:r>
      <w:r>
        <w:t xml:space="preserve">&gt; light, flat vector, clean icons, thin connectors with arrowheads. 16:9.</w:t>
      </w:r>
    </w:p>
    <w:bookmarkEnd w:id="215"/>
    <w:bookmarkStart w:id="216" w:name="fig-3-the-autonomous-agent-loop-polished"/>
    <w:p>
      <w:pPr>
        <w:pStyle w:val="Heading3"/>
      </w:pPr>
      <w:r>
        <w:t xml:space="preserve">Fig 3 — The autonomous agent loop (polished)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agent-loop.png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rPr>
          <w:rStyle w:val="VerbatimChar"/>
        </w:rPr>
        <w:t xml:space="preserve">agent-loop.md</w:t>
      </w:r>
      <w:r>
        <w:t xml:space="preserve"> </w:t>
      </w:r>
      <w:r>
        <w:t xml:space="preserve">header.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A circular loop diagram with four labeled stages arranged clockwise:</w:t>
      </w:r>
      <w:r>
        <w:t xml:space="preserve"> </w:t>
      </w:r>
      <w:r>
        <w:t xml:space="preserve">“</w:t>
      </w:r>
      <w:r>
        <w:t xml:space="preserve">Perceive,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Reason &amp; Plan,</w:t>
      </w:r>
      <w:r>
        <w:t xml:space="preserve">”</w:t>
      </w:r>
      <w:r>
        <w:t xml:space="preserve"> </w:t>
      </w:r>
      <w:r>
        <w:t xml:space="preserve">“</w:t>
      </w:r>
      <w:r>
        <w:t xml:space="preserve">Act,</w:t>
      </w:r>
      <w:r>
        <w:t xml:space="preserve">”</w:t>
      </w:r>
      <w:r>
        <w:t xml:space="preserve"> </w:t>
      </w:r>
      <w:r>
        <w:t xml:space="preserve">“</w:t>
      </w:r>
      <w:r>
        <w:t xml:space="preserve">Learn,</w:t>
      </w:r>
      <w:r>
        <w:t xml:space="preserve">”</w:t>
      </w:r>
      <w:r>
        <w:t xml:space="preserve"> </w:t>
      </w:r>
      <w:r>
        <w:t xml:space="preserve">connected by curved arrows forming a continuous</w:t>
      </w:r>
      <w:r>
        <w:t xml:space="preserve"> </w:t>
      </w:r>
      <w:r>
        <w:t xml:space="preserve">&gt; cycle. In the center, a small AI agent orb. Each stage has a minimal icon (eye,</w:t>
      </w:r>
      <w:r>
        <w:t xml:space="preserve"> </w:t>
      </w:r>
      <w:r>
        <w:t xml:space="preserve">&gt; brain/gears, lightning/hand, upward arrow). Indigo/purple accents on light</w:t>
      </w:r>
      <w:r>
        <w:t xml:space="preserve"> </w:t>
      </w:r>
      <w:r>
        <w:t xml:space="preserve">&gt; background, flat vector, clean. Square (1:1).</w:t>
      </w:r>
    </w:p>
    <w:bookmarkEnd w:id="216"/>
    <w:bookmarkStart w:id="217" w:name="fig-4-customer-360-unified-profile"/>
    <w:p>
      <w:pPr>
        <w:pStyle w:val="Heading3"/>
      </w:pPr>
      <w:r>
        <w:t xml:space="preserve">Fig 4 — Customer 360 / unified profile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customer-360.png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rPr>
          <w:rStyle w:val="VerbatimChar"/>
        </w:rPr>
        <w:t xml:space="preserve">customer-integration.md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An illustration of identity resolution: on the left, five scattered, mismatched</w:t>
      </w:r>
      <w:r>
        <w:t xml:space="preserve"> </w:t>
      </w:r>
      <w:r>
        <w:t xml:space="preserve">&gt; record cards (POS receipt, CRM contact, anonymous web-device icon, support ticket,</w:t>
      </w:r>
      <w:r>
        <w:t xml:space="preserve"> </w:t>
      </w:r>
      <w:r>
        <w:t xml:space="preserve">&gt; email contact), each with a small question mark. Arrows converge to the right into</w:t>
      </w:r>
      <w:r>
        <w:t xml:space="preserve"> </w:t>
      </w:r>
      <w:r>
        <w:t xml:space="preserve">&gt; a single clean</w:t>
      </w:r>
      <w:r>
        <w:t xml:space="preserve"> </w:t>
      </w:r>
      <w:r>
        <w:t xml:space="preserve">“</w:t>
      </w:r>
      <w:r>
        <w:t xml:space="preserve">unified customer profile</w:t>
      </w:r>
      <w:r>
        <w:t xml:space="preserve">”</w:t>
      </w:r>
      <w:r>
        <w:t xml:space="preserve"> </w:t>
      </w:r>
      <w:r>
        <w:t xml:space="preserve">card showing combined attributes.</w:t>
      </w:r>
      <w:r>
        <w:t xml:space="preserve"> </w:t>
      </w:r>
      <w:r>
        <w:t xml:space="preserve">&gt; Convey</w:t>
      </w:r>
      <w:r>
        <w:t xml:space="preserve"> </w:t>
      </w:r>
      <w:r>
        <w:t xml:space="preserve">“</w:t>
      </w:r>
      <w:r>
        <w:t xml:space="preserve">many fragments → one resolved view.</w:t>
      </w:r>
      <w:r>
        <w:t xml:space="preserve">”</w:t>
      </w:r>
      <w:r>
        <w:t xml:space="preserve"> </w:t>
      </w:r>
      <w:r>
        <w:t xml:space="preserve">Indigo/purple on light, flat vector,</w:t>
      </w:r>
      <w:r>
        <w:t xml:space="preserve"> </w:t>
      </w:r>
      <w:r>
        <w:t xml:space="preserve">&gt; no real personal data. 16:9.</w:t>
      </w:r>
    </w:p>
    <w:bookmarkEnd w:id="217"/>
    <w:bookmarkStart w:id="218" w:name="fig-5-insight-anatomy-card"/>
    <w:p>
      <w:pPr>
        <w:pStyle w:val="Heading3"/>
      </w:pPr>
      <w:r>
        <w:t xml:space="preserve">Fig 5 — Insight anatomy card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insight-anatomy.png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rPr>
          <w:rStyle w:val="VerbatimChar"/>
        </w:rPr>
        <w:t xml:space="preserve">insights-engine.md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A single clean</w:t>
      </w:r>
      <w:r>
        <w:t xml:space="preserve"> </w:t>
      </w:r>
      <w:r>
        <w:t xml:space="preserve">“</w:t>
      </w:r>
      <w:r>
        <w:t xml:space="preserve">insight card</w:t>
      </w:r>
      <w:r>
        <w:t xml:space="preserve">”</w:t>
      </w:r>
      <w:r>
        <w:t xml:space="preserve"> </w:t>
      </w:r>
      <w:r>
        <w:t xml:space="preserve">UI mockup for an AI analytics product. It shows,</w:t>
      </w:r>
      <w:r>
        <w:t xml:space="preserve"> </w:t>
      </w:r>
      <w:r>
        <w:t xml:space="preserve">&gt; top to bottom: a plain-language Statement, an Evidence row, a Confidence meter, a</w:t>
      </w:r>
      <w:r>
        <w:t xml:space="preserve"> </w:t>
      </w:r>
      <w:r>
        <w:t xml:space="preserve">&gt; Scope (</w:t>
      </w:r>
      <w:r>
        <w:t xml:space="preserve">“</w:t>
      </w:r>
      <w:r>
        <w:t xml:space="preserve">applies to N customers</w:t>
      </w:r>
      <w:r>
        <w:t xml:space="preserve">”</w:t>
      </w:r>
      <w:r>
        <w:t xml:space="preserve">), an Expected impact figure, and a</w:t>
      </w:r>
      <w:r>
        <w:t xml:space="preserve"> </w:t>
      </w:r>
      <w:r>
        <w:t xml:space="preserve">“</w:t>
      </w:r>
      <w:r>
        <w:t xml:space="preserve">Suggested</w:t>
      </w:r>
      <w:r>
        <w:t xml:space="preserve"> </w:t>
      </w:r>
      <w:r>
        <w:t xml:space="preserve">&gt; action</w:t>
      </w:r>
      <w:r>
        <w:t xml:space="preserve">”</w:t>
      </w:r>
      <w:r>
        <w:t xml:space="preserve"> </w:t>
      </w:r>
      <w:r>
        <w:t xml:space="preserve">button. Minimal, modern dashboard style, indigo/purple accents, light and</w:t>
      </w:r>
      <w:r>
        <w:t xml:space="preserve"> </w:t>
      </w:r>
      <w:r>
        <w:t xml:space="preserve">&gt; dark variants. 4:3.</w:t>
      </w:r>
    </w:p>
    <w:bookmarkEnd w:id="218"/>
    <w:bookmarkStart w:id="219" w:name="fig-6-autonomy-ladder"/>
    <w:p>
      <w:pPr>
        <w:pStyle w:val="Heading3"/>
      </w:pPr>
      <w:r>
        <w:t xml:space="preserve">Fig 6 — Autonomy ladder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autonomy-ladder.png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rPr>
          <w:rStyle w:val="VerbatimChar"/>
        </w:rPr>
        <w:t xml:space="preserve">agent-loop.md</w:t>
      </w:r>
      <w:r>
        <w:t xml:space="preserve"> </w:t>
      </w:r>
      <w:r>
        <w:t xml:space="preserve">(guardrails section).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A five-step ascending staircase, each step a labeled level:</w:t>
      </w:r>
      <w:r>
        <w:t xml:space="preserve"> </w:t>
      </w:r>
      <w:r>
        <w:t xml:space="preserve">“</w:t>
      </w:r>
      <w:r>
        <w:t xml:space="preserve">L0 Observe,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L1 Recommend,</w:t>
      </w:r>
      <w:r>
        <w:t xml:space="preserve">”</w:t>
      </w:r>
      <w:r>
        <w:t xml:space="preserve"> </w:t>
      </w:r>
      <w:r>
        <w:t xml:space="preserve">“</w:t>
      </w:r>
      <w:r>
        <w:t xml:space="preserve">L2 Act with approval,</w:t>
      </w:r>
      <w:r>
        <w:t xml:space="preserve">”</w:t>
      </w:r>
      <w:r>
        <w:t xml:space="preserve"> </w:t>
      </w:r>
      <w:r>
        <w:t xml:space="preserve">“</w:t>
      </w:r>
      <w:r>
        <w:t xml:space="preserve">L3 Act within limits,</w:t>
      </w:r>
      <w:r>
        <w:t xml:space="preserve">”</w:t>
      </w:r>
      <w:r>
        <w:t xml:space="preserve"> </w:t>
      </w:r>
      <w:r>
        <w:t xml:space="preserve">“</w:t>
      </w:r>
      <w:r>
        <w:t xml:space="preserve">L4 Autonomous.</w:t>
      </w:r>
      <w:r>
        <w:t xml:space="preserve">”</w:t>
      </w:r>
      <w:r>
        <w:t xml:space="preserve"> </w:t>
      </w:r>
      <w:r>
        <w:t xml:space="preserve">&gt; A small agent orb climbs the steps; a dotted</w:t>
      </w:r>
      <w:r>
        <w:t xml:space="preserve"> </w:t>
      </w:r>
      <w:r>
        <w:t xml:space="preserve">“</w:t>
      </w:r>
      <w:r>
        <w:t xml:space="preserve">trust / track record</w:t>
      </w:r>
      <w:r>
        <w:t xml:space="preserve">”</w:t>
      </w:r>
      <w:r>
        <w:t xml:space="preserve"> </w:t>
      </w:r>
      <w:r>
        <w:t xml:space="preserve">arrow runs</w:t>
      </w:r>
      <w:r>
        <w:t xml:space="preserve"> </w:t>
      </w:r>
      <w:r>
        <w:t xml:space="preserve">&gt; upward alongside. Indigo/purple gradient darkening as it ascends, light</w:t>
      </w:r>
      <w:r>
        <w:t xml:space="preserve"> </w:t>
      </w:r>
      <w:r>
        <w:t xml:space="preserve">&gt; background, flat vector, clean labels. 16:9.</w:t>
      </w:r>
    </w:p>
    <w:bookmarkEnd w:id="219"/>
    <w:bookmarkStart w:id="220" w:name="fig-7-roadmap-timeline"/>
    <w:p>
      <w:pPr>
        <w:pStyle w:val="Heading3"/>
      </w:pPr>
      <w:r>
        <w:t xml:space="preserve">Fig 7 — Roadmap timeline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roadmap.png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header.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A clean horizontal roadmap with six milestones labeled</w:t>
      </w:r>
      <w:r>
        <w:t xml:space="preserve"> </w:t>
      </w:r>
      <w:r>
        <w:t xml:space="preserve">“</w:t>
      </w:r>
      <w:r>
        <w:t xml:space="preserve">Phase 0 Concept &amp; Docs,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Phase 1 Specs,</w:t>
      </w:r>
      <w:r>
        <w:t xml:space="preserve">”</w:t>
      </w:r>
      <w:r>
        <w:t xml:space="preserve"> </w:t>
      </w:r>
      <w:r>
        <w:t xml:space="preserve">“</w:t>
      </w:r>
      <w:r>
        <w:t xml:space="preserve">Phase 2 Integration,</w:t>
      </w:r>
      <w:r>
        <w:t xml:space="preserve">”</w:t>
      </w:r>
      <w:r>
        <w:t xml:space="preserve"> </w:t>
      </w:r>
      <w:r>
        <w:t xml:space="preserve">“</w:t>
      </w:r>
      <w:r>
        <w:t xml:space="preserve">Phase 3 Insights,</w:t>
      </w:r>
      <w:r>
        <w:t xml:space="preserve">”</w:t>
      </w:r>
      <w:r>
        <w:t xml:space="preserve"> </w:t>
      </w:r>
      <w:r>
        <w:t xml:space="preserve">“</w:t>
      </w:r>
      <w:r>
        <w:t xml:space="preserve">Phase 4 Decisions,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Phase 5 Autonomy.</w:t>
      </w:r>
      <w:r>
        <w:t xml:space="preserve">”</w:t>
      </w:r>
      <w:r>
        <w:t xml:space="preserve"> </w:t>
      </w:r>
      <w:r>
        <w:t xml:space="preserve">Phase 0 marked as current/done with a checkmark. Each milestone</w:t>
      </w:r>
      <w:r>
        <w:t xml:space="preserve"> </w:t>
      </w:r>
      <w:r>
        <w:t xml:space="preserve">&gt; a node on a path with a small icon. Indigo/purple on light, flat vector. 16:9.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how-to-add-a-generated-image-to-the-docs"/>
    <w:p>
      <w:pPr>
        <w:pStyle w:val="Heading2"/>
      </w:pPr>
      <w:r>
        <w:t xml:space="preserve">How to add a generated image to the docs</w:t>
      </w:r>
    </w:p>
    <w:p>
      <w:pPr>
        <w:numPr>
          <w:ilvl w:val="0"/>
          <w:numId w:val="1070"/>
        </w:numPr>
      </w:pPr>
      <w:r>
        <w:t xml:space="preserve">Generate the image from the prompt and save it into</w:t>
      </w:r>
      <w:r>
        <w:t xml:space="preserve"> </w:t>
      </w:r>
      <w:r>
        <w:rPr>
          <w:rStyle w:val="VerbatimChar"/>
        </w:rPr>
        <w:t xml:space="preserve">docs/assets/diagrams/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docs/assets/diagrams/hero.png</w:t>
      </w:r>
      <w:r>
        <w:t xml:space="preserve">).</w:t>
      </w:r>
    </w:p>
    <w:p>
      <w:pPr>
        <w:numPr>
          <w:ilvl w:val="0"/>
          <w:numId w:val="1070"/>
        </w:numPr>
      </w:pPr>
      <w:r>
        <w:t xml:space="preserve">Reference it in the relevant markdown page, for example in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AlertTok"/>
        </w:rPr>
        <w:t xml:space="preserve">![AutoAgentAI concept](assets/diagrams/hero.png)</w:t>
      </w:r>
    </w:p>
    <w:p>
      <w:pPr>
        <w:numPr>
          <w:ilvl w:val="0"/>
          <w:numId w:val="1000"/>
        </w:numPr>
      </w:pPr>
      <w:r>
        <w:t xml:space="preserve">(Paths are relative to the markdown file. From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assets/diagrams/hero.png</w:t>
      </w:r>
      <w:r>
        <w:t xml:space="preserve">; from a page in</w:t>
      </w:r>
      <w:r>
        <w:t xml:space="preserve"> </w:t>
      </w:r>
      <w:r>
        <w:rPr>
          <w:rStyle w:val="VerbatimChar"/>
        </w:rPr>
        <w:t xml:space="preserve">docs/specs/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../assets/diagrams/hero.png</w:t>
      </w:r>
      <w:r>
        <w:t xml:space="preserve">.)</w:t>
      </w:r>
    </w:p>
    <w:p>
      <w:pPr>
        <w:numPr>
          <w:ilvl w:val="0"/>
          <w:numId w:val="1070"/>
        </w:numPr>
      </w:pPr>
      <w:r>
        <w:t xml:space="preserve">Commit and push — the site rebuilds automatically.</w:t>
      </w:r>
    </w:p>
    <w:p>
      <w:pPr>
        <w:pStyle w:val="BlockText"/>
      </w:pPr>
      <w:r>
        <w:rPr>
          <w:bCs/>
          <w:b/>
        </w:rPr>
        <w:t xml:space="preserve">You don’t have to generate anything to ship</w:t>
      </w:r>
    </w:p>
    <w:p>
      <w:pPr>
        <w:pStyle w:val="BlockText"/>
      </w:pPr>
      <w:r>
        <w:t xml:space="preserve">The Mermaid diagrams already carry every page. The Part B visuals are polish for</w:t>
      </w:r>
      <w:r>
        <w:t xml:space="preserve"> </w:t>
      </w:r>
      <w:r>
        <w:t xml:space="preserve">when you want a more designed look — generate them on your own schedule.</w:t>
      </w:r>
    </w:p>
    <w:p>
      <w:r>
        <w:pict>
          <v:rect style="width:0;height:1.5pt" o:hralign="center" o:hrstd="t" o:hr="t"/>
        </w:pict>
      </w:r>
    </w:p>
    <w:bookmarkEnd w:id="222"/>
    <w:bookmarkStart w:id="228" w:name="X1f0e29c00b145d0af1efd0de3419a6a86527a2d"/>
    <w:p>
      <w:pPr>
        <w:pStyle w:val="Heading2"/>
      </w:pPr>
      <w:r>
        <w:t xml:space="preserve">Part C — Deployment &amp; perspective visuals (prompts)</w:t>
      </w:r>
    </w:p>
    <w:p>
      <w:pPr>
        <w:pStyle w:val="FirstParagraph"/>
      </w:pPr>
      <w:r>
        <w:t xml:space="preserve">Same shared style guide as Part B. These back the automotive, on-prem, and audience</w:t>
      </w:r>
      <w:r>
        <w:t xml:space="preserve"> </w:t>
      </w:r>
      <w:r>
        <w:t xml:space="preserve">pages.</w:t>
      </w:r>
    </w:p>
    <w:bookmarkStart w:id="223" w:name="fig-8-the-four-deployment-tiers"/>
    <w:p>
      <w:pPr>
        <w:pStyle w:val="Heading3"/>
      </w:pPr>
      <w:r>
        <w:t xml:space="preserve">Fig 8 — The four deployment tiers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tiers.png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rPr>
          <w:rStyle w:val="VerbatimChar"/>
        </w:rPr>
        <w:t xml:space="preserve">deployment/on-prem-ai-hardware.md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audiences/investor-pitch.md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A clean horizontal</w:t>
      </w:r>
      <w:r>
        <w:t xml:space="preserve"> </w:t>
      </w:r>
      <w:r>
        <w:t xml:space="preserve">“</w:t>
      </w:r>
      <w:r>
        <w:t xml:space="preserve">ladder</w:t>
      </w:r>
      <w:r>
        <w:t xml:space="preserve">”</w:t>
      </w:r>
      <w:r>
        <w:t xml:space="preserve"> </w:t>
      </w:r>
      <w:r>
        <w:t xml:space="preserve">of four ascending tiers labeled</w:t>
      </w:r>
      <w:r>
        <w:t xml:space="preserve"> </w:t>
      </w:r>
      <w:r>
        <w:t xml:space="preserve">“</w:t>
      </w:r>
      <w:r>
        <w:t xml:space="preserve">Tier 0 Cloud,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Tier 1 Local Essentials,</w:t>
      </w:r>
      <w:r>
        <w:t xml:space="preserve">”</w:t>
      </w:r>
      <w:r>
        <w:t xml:space="preserve"> </w:t>
      </w:r>
      <w:r>
        <w:t xml:space="preserve">“</w:t>
      </w:r>
      <w:r>
        <w:t xml:space="preserve">Tier 2 Local Pro,</w:t>
      </w:r>
      <w:r>
        <w:t xml:space="preserve">”</w:t>
      </w:r>
      <w:r>
        <w:t xml:space="preserve"> </w:t>
      </w:r>
      <w:r>
        <w:t xml:space="preserve">“</w:t>
      </w:r>
      <w:r>
        <w:t xml:space="preserve">Tier 3 Local Enterprise.</w:t>
      </w:r>
      <w:r>
        <w:t xml:space="preserve">”</w:t>
      </w:r>
      <w:r>
        <w:t xml:space="preserve"> </w:t>
      </w:r>
      <w:r>
        <w:t xml:space="preserve">Tier 0</w:t>
      </w:r>
      <w:r>
        <w:t xml:space="preserve"> </w:t>
      </w:r>
      <w:r>
        <w:t xml:space="preserve">&gt; sits lower with a small cloud icon and a subtle warning tint (</w:t>
      </w:r>
      <w:r>
        <w:t xml:space="preserve">“</w:t>
      </w:r>
      <w:r>
        <w:t xml:space="preserve">data leaves</w:t>
      </w:r>
      <w:r>
        <w:t xml:space="preserve"> </w:t>
      </w:r>
      <w:r>
        <w:t xml:space="preserve">&gt; premises</w:t>
      </w:r>
      <w:r>
        <w:t xml:space="preserve">”</w:t>
      </w:r>
      <w:r>
        <w:t xml:space="preserve">); Tiers 1–3 ascend with a padlock and on-prem server icons growing from</w:t>
      </w:r>
      <w:r>
        <w:t xml:space="preserve"> </w:t>
      </w:r>
      <w:r>
        <w:t xml:space="preserve">&gt; a single box to a rack, each tagged</w:t>
      </w:r>
      <w:r>
        <w:t xml:space="preserve"> </w:t>
      </w:r>
      <w:r>
        <w:t xml:space="preserve">“</w:t>
      </w:r>
      <w:r>
        <w:t xml:space="preserve">data stays on-site.</w:t>
      </w:r>
      <w:r>
        <w:t xml:space="preserve">”</w:t>
      </w:r>
      <w:r>
        <w:t xml:space="preserve"> </w:t>
      </w:r>
      <w:r>
        <w:t xml:space="preserve">Indigo→purple gradient</w:t>
      </w:r>
      <w:r>
        <w:t xml:space="preserve"> </w:t>
      </w:r>
      <w:r>
        <w:t xml:space="preserve">&gt; darkening as it ascends, light background, flat vector. 16:9.</w:t>
      </w:r>
    </w:p>
    <w:bookmarkEnd w:id="223"/>
    <w:bookmarkStart w:id="224" w:name="fig-9-on-prem-topology-kiosks-ipad-nodes"/>
    <w:p>
      <w:pPr>
        <w:pStyle w:val="Heading3"/>
      </w:pPr>
      <w:r>
        <w:t xml:space="preserve">Fig 9 — On-prem topology: kiosks &amp; iPad nodes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topology.png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rPr>
          <w:rStyle w:val="VerbatimChar"/>
        </w:rPr>
        <w:t xml:space="preserve">deployment/on-prem-ai-hardware.md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audiences/technical-overview.md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A hub-and-spoke diagram. Center: a single on-prem server box labeled</w:t>
      </w:r>
      <w:r>
        <w:t xml:space="preserve"> </w:t>
      </w:r>
      <w:r>
        <w:t xml:space="preserve">“</w:t>
      </w:r>
      <w:r>
        <w:t xml:space="preserve">On-prem</w:t>
      </w:r>
      <w:r>
        <w:t xml:space="preserve"> </w:t>
      </w:r>
      <w:r>
        <w:t xml:space="preserve">&gt; node — local AI models + customer data + agent,</w:t>
      </w:r>
      <w:r>
        <w:t xml:space="preserve">”</w:t>
      </w:r>
      <w:r>
        <w:t xml:space="preserve"> </w:t>
      </w:r>
      <w:r>
        <w:t xml:space="preserve">drawn with a padlock. Spokes out</w:t>
      </w:r>
      <w:r>
        <w:t xml:space="preserve"> </w:t>
      </w:r>
      <w:r>
        <w:t xml:space="preserve">&gt; to several thin devices: two large self-serve kiosks and three iPads, each labeled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node (thin client).</w:t>
      </w:r>
      <w:r>
        <w:t xml:space="preserve">”</w:t>
      </w:r>
      <w:r>
        <w:t xml:space="preserve"> </w:t>
      </w:r>
      <w:r>
        <w:t xml:space="preserve">One dotted arrow leaves the hub labeled</w:t>
      </w:r>
      <w:r>
        <w:t xml:space="preserve"> </w:t>
      </w:r>
      <w:r>
        <w:t xml:space="preserve">“</w:t>
      </w:r>
      <w:r>
        <w:t xml:space="preserve">only aggregated,</w:t>
      </w:r>
      <w:r>
        <w:t xml:space="preserve"> </w:t>
      </w:r>
      <w:r>
        <w:t xml:space="preserve">&gt; consented signal → OEM.</w:t>
      </w:r>
      <w:r>
        <w:t xml:space="preserve">”</w:t>
      </w:r>
      <w:r>
        <w:t xml:space="preserve"> </w:t>
      </w:r>
      <w:r>
        <w:t xml:space="preserve">Emphasize that intelligence/data stay central, devices</w:t>
      </w:r>
      <w:r>
        <w:t xml:space="preserve"> </w:t>
      </w:r>
      <w:r>
        <w:t xml:space="preserve">&gt; are thin. Indigo/purple on light, flat vector. 16:9.</w:t>
      </w:r>
    </w:p>
    <w:bookmarkEnd w:id="224"/>
    <w:bookmarkStart w:id="225" w:name="fig-10-closing-the-loop-to-the-oem"/>
    <w:p>
      <w:pPr>
        <w:pStyle w:val="Heading3"/>
      </w:pPr>
      <w:r>
        <w:t xml:space="preserve">Fig 10 — Closing the loop to the OEM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closed-loop.png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rPr>
          <w:rStyle w:val="VerbatimChar"/>
        </w:rPr>
        <w:t xml:space="preserve">perspectives/automotive-data-closing-the-loop.md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perspectives/the-closed-loop.md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A large circular loop connecting four labeled nodes clockwise:</w:t>
      </w:r>
      <w:r>
        <w:t xml:space="preserve"> </w:t>
      </w:r>
      <w:r>
        <w:t xml:space="preserve">“</w:t>
      </w:r>
      <w:r>
        <w:t xml:space="preserve">Buyer decides (on</w:t>
      </w:r>
      <w:r>
        <w:t xml:space="preserve"> </w:t>
      </w:r>
      <w:r>
        <w:t xml:space="preserve">&gt; the floor),</w:t>
      </w:r>
      <w:r>
        <w:t xml:space="preserve">”</w:t>
      </w:r>
      <w:r>
        <w:t xml:space="preserve"> </w:t>
      </w:r>
      <w:r>
        <w:t xml:space="preserve">“</w:t>
      </w:r>
      <w:r>
        <w:t xml:space="preserve">Agent captures &amp; acts,</w:t>
      </w:r>
      <w:r>
        <w:t xml:space="preserve">”</w:t>
      </w:r>
      <w:r>
        <w:t xml:space="preserve"> </w:t>
      </w:r>
      <w:r>
        <w:t xml:space="preserve">“</w:t>
      </w:r>
      <w:r>
        <w:t xml:space="preserve">Aggregated intent signal,</w:t>
      </w:r>
      <w:r>
        <w:t xml:space="preserve">”</w:t>
      </w:r>
      <w:r>
        <w:t xml:space="preserve"> </w:t>
      </w:r>
      <w:r>
        <w:t xml:space="preserve">“</w:t>
      </w:r>
      <w:r>
        <w:t xml:space="preserve">OEM builds &amp;</w:t>
      </w:r>
      <w:r>
        <w:t xml:space="preserve"> </w:t>
      </w:r>
      <w:r>
        <w:t xml:space="preserve">&gt; prices better,</w:t>
      </w:r>
      <w:r>
        <w:t xml:space="preserve">”</w:t>
      </w:r>
      <w:r>
        <w:t xml:space="preserve"> </w:t>
      </w:r>
      <w:r>
        <w:t xml:space="preserve">returning to the buyer via</w:t>
      </w:r>
      <w:r>
        <w:t xml:space="preserve"> </w:t>
      </w:r>
      <w:r>
        <w:t xml:space="preserve">“</w:t>
      </w:r>
      <w:r>
        <w:t xml:space="preserve">Better cars &amp; offers.</w:t>
      </w:r>
      <w:r>
        <w:t xml:space="preserve">”</w:t>
      </w:r>
      <w:r>
        <w:t xml:space="preserve"> </w:t>
      </w:r>
      <w:r>
        <w:t xml:space="preserve">Raw-data icon</w:t>
      </w:r>
      <w:r>
        <w:t xml:space="preserve"> </w:t>
      </w:r>
      <w:r>
        <w:t xml:space="preserve">&gt; near the buyer marked</w:t>
      </w:r>
      <w:r>
        <w:t xml:space="preserve"> </w:t>
      </w:r>
      <w:r>
        <w:t xml:space="preserve">“</w:t>
      </w:r>
      <w:r>
        <w:t xml:space="preserve">stays on-prem,</w:t>
      </w:r>
      <w:r>
        <w:t xml:space="preserve">”</w:t>
      </w:r>
      <w:r>
        <w:t xml:space="preserve"> </w:t>
      </w:r>
      <w:r>
        <w:t xml:space="preserve">and the signal going up marked</w:t>
      </w:r>
      <w:r>
        <w:t xml:space="preserve"> </w:t>
      </w:r>
      <w:r>
        <w:t xml:space="preserve">“</w:t>
      </w:r>
      <w:r>
        <w:t xml:space="preserve">anonymized.</w:t>
      </w:r>
      <w:r>
        <w:t xml:space="preserve">”</w:t>
      </w:r>
      <w:r>
        <w:t xml:space="preserve"> </w:t>
      </w:r>
      <w:r>
        <w:t xml:space="preserve">&gt; Convey a previously-broken loop now closed. Indigo/purple on light, flat vector.</w:t>
      </w:r>
      <w:r>
        <w:t xml:space="preserve"> </w:t>
      </w:r>
      <w:r>
        <w:t xml:space="preserve">&gt; Square or 16:9.</w:t>
      </w:r>
    </w:p>
    <w:bookmarkEnd w:id="225"/>
    <w:bookmarkStart w:id="226" w:name="fig-11-raw-data-action-funnel"/>
    <w:p>
      <w:pPr>
        <w:pStyle w:val="Heading3"/>
      </w:pPr>
      <w:r>
        <w:t xml:space="preserve">Fig 11 — Raw data → action funnel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data-to-action.png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rPr>
          <w:rStyle w:val="VerbatimChar"/>
        </w:rPr>
        <w:t xml:space="preserve">perspectives/raw-data-to-action.md</w:t>
      </w:r>
      <w:r>
        <w:t xml:space="preserve">, home.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A clean left-to-right funnel/pipeline with five stages:</w:t>
      </w:r>
      <w:r>
        <w:t xml:space="preserve"> </w:t>
      </w:r>
      <w:r>
        <w:t xml:space="preserve">“</w:t>
      </w:r>
      <w:r>
        <w:t xml:space="preserve">Raw data (scattered),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Useful data (one profile),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Insight,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Action,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Outcome,</w:t>
      </w:r>
      <w:r>
        <w:t xml:space="preserve">”</w:t>
      </w:r>
      <w:r>
        <w:t xml:space="preserve"> </w:t>
      </w:r>
      <w:r>
        <w:t xml:space="preserve">with a thin</w:t>
      </w:r>
      <w:r>
        <w:t xml:space="preserve"> </w:t>
      </w:r>
      <w:r>
        <w:t xml:space="preserve">&gt; dotted</w:t>
      </w:r>
      <w:r>
        <w:t xml:space="preserve"> </w:t>
      </w:r>
      <w:r>
        <w:t xml:space="preserve">“</w:t>
      </w:r>
      <w:r>
        <w:t xml:space="preserve">feedback</w:t>
      </w:r>
      <w:r>
        <w:t xml:space="preserve">”</w:t>
      </w:r>
      <w:r>
        <w:t xml:space="preserve"> </w:t>
      </w:r>
      <w:r>
        <w:t xml:space="preserve">arrow curving from Outcome back to Raw data. Scattered dots on</w:t>
      </w:r>
      <w:r>
        <w:t xml:space="preserve"> </w:t>
      </w:r>
      <w:r>
        <w:t xml:space="preserve">&gt; the left gradually resolve into a single clean figure on the right. Indigo/purple</w:t>
      </w:r>
      <w:r>
        <w:t xml:space="preserve"> </w:t>
      </w:r>
      <w:r>
        <w:t xml:space="preserve">&gt; on light, flat vector. 16:9.</w:t>
      </w:r>
    </w:p>
    <w:bookmarkEnd w:id="226"/>
    <w:bookmarkStart w:id="227" w:name="fig-12-why-now-three-converging-curves"/>
    <w:p>
      <w:pPr>
        <w:pStyle w:val="Heading3"/>
      </w:pPr>
      <w:r>
        <w:t xml:space="preserve">Fig 12 —</w:t>
      </w:r>
      <w:r>
        <w:t xml:space="preserve"> </w:t>
      </w:r>
      <w:r>
        <w:t xml:space="preserve">“</w:t>
      </w:r>
      <w:r>
        <w:t xml:space="preserve">Why now</w:t>
      </w:r>
      <w:r>
        <w:t xml:space="preserve">”</w:t>
      </w:r>
      <w:r>
        <w:t xml:space="preserve">: three converging curves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why-now.png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Use:</w:t>
      </w:r>
      <w:r>
        <w:t xml:space="preserve"> </w:t>
      </w:r>
      <w:r>
        <w:rPr>
          <w:rStyle w:val="VerbatimChar"/>
        </w:rPr>
        <w:t xml:space="preserve">audiences/investor-pitch.md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Prompt:</w:t>
      </w:r>
      <w:r>
        <w:t xml:space="preserve"> </w:t>
      </w:r>
      <w:r>
        <w:t xml:space="preserve">&gt; Three labeled trend lines rising and converging at a single highlighted point</w:t>
      </w:r>
      <w:r>
        <w:t xml:space="preserve"> </w:t>
      </w:r>
      <w:r>
        <w:t xml:space="preserve">&gt; marked</w:t>
      </w:r>
      <w:r>
        <w:t xml:space="preserve"> </w:t>
      </w:r>
      <w:r>
        <w:t xml:space="preserve">“</w:t>
      </w:r>
      <w:r>
        <w:t xml:space="preserve">The opening / now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Agentic AI capability,</w:t>
      </w:r>
      <w:r>
        <w:t xml:space="preserve">”</w:t>
      </w:r>
      <w:r>
        <w:t xml:space="preserve"> </w:t>
      </w:r>
      <w:r>
        <w:t xml:space="preserve">“</w:t>
      </w:r>
      <w:r>
        <w:t xml:space="preserve">Open local-model quality,</w:t>
      </w:r>
      <w:r>
        <w:t xml:space="preserve">”</w:t>
      </w:r>
      <w:r>
        <w:t xml:space="preserve"> </w:t>
      </w:r>
      <w:r>
        <w:t xml:space="preserve">&gt; and</w:t>
      </w:r>
      <w:r>
        <w:t xml:space="preserve"> </w:t>
      </w:r>
      <w:r>
        <w:t xml:space="preserve">“</w:t>
      </w:r>
      <w:r>
        <w:t xml:space="preserve">Privacy-law pressure.</w:t>
      </w:r>
      <w:r>
        <w:t xml:space="preserve">”</w:t>
      </w:r>
      <w:r>
        <w:t xml:space="preserve"> </w:t>
      </w:r>
      <w:r>
        <w:t xml:space="preserve">Minimal chart aesthetic, no fake numbers, clean axes,</w:t>
      </w:r>
      <w:r>
        <w:t xml:space="preserve"> </w:t>
      </w:r>
      <w:r>
        <w:t xml:space="preserve">&gt; the convergence point glowing. Indigo/purple accents on light. 16:9.</w:t>
      </w:r>
    </w:p>
    <w:bookmarkEnd w:id="227"/>
    <w:bookmarkEnd w:id="228"/>
    <w:bookmarkEnd w:id="2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4F46E5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b w:val="0"/>
      <w:color w:val="7C3AED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AutoAgentAI — Full Documentation</dc:title>
  <dc:creator/>
  <cp:keywords/>
  <dcterms:created xsi:type="dcterms:W3CDTF">2026-10-31T03:15:35Z</dcterms:created>
  <dcterms:modified xsi:type="dcterms:W3CDTF">2026-10-31T03:15:35Z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2026-10-31</vt:lpwstr>
  </property>
  <property fmtid="{D5CDD505-2E9C-101B-9397-08002B2CF9AE}" pid="3" name="subtitle">
    <vt:lpwstr>Combined export of the documentation site</vt:lpwstr>
  </property>
</Properties>
</file>