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5BB2" w14:textId="071B07D0" w:rsidR="008B7E76" w:rsidRDefault="006B2C81">
      <w:r>
        <w:rPr>
          <w:noProof/>
        </w:rPr>
        <w:drawing>
          <wp:inline distT="0" distB="0" distL="0" distR="0" wp14:anchorId="330772A8" wp14:editId="6B7F9554">
            <wp:extent cx="5731510" cy="8653463"/>
            <wp:effectExtent l="0" t="0" r="2540" b="0"/>
            <wp:docPr id="8562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124" name="Picture 856261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50" cy="866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B936" w14:textId="0EF8202D" w:rsidR="006B2C81" w:rsidRDefault="006B2C81" w:rsidP="00C35C89">
      <w:pPr>
        <w:jc w:val="center"/>
        <w:rPr>
          <w:b/>
          <w:bCs/>
          <w:sz w:val="48"/>
          <w:szCs w:val="48"/>
          <w:u w:val="single"/>
        </w:rPr>
      </w:pPr>
      <w:r w:rsidRPr="00C35C89">
        <w:rPr>
          <w:b/>
          <w:bCs/>
          <w:sz w:val="48"/>
          <w:szCs w:val="48"/>
          <w:u w:val="single"/>
        </w:rPr>
        <w:lastRenderedPageBreak/>
        <w:t xml:space="preserve">Day-20 </w:t>
      </w:r>
      <w:r w:rsidR="00C35C89" w:rsidRPr="00C35C89">
        <w:rPr>
          <w:b/>
          <w:bCs/>
          <w:sz w:val="48"/>
          <w:szCs w:val="48"/>
          <w:u w:val="single"/>
        </w:rPr>
        <w:t>SQL Challenge</w:t>
      </w:r>
    </w:p>
    <w:p w14:paraId="4275C0AF" w14:textId="6F10E8B3" w:rsidR="00C35C89" w:rsidRDefault="00C35C89" w:rsidP="00C35C89">
      <w:pPr>
        <w:rPr>
          <w:b/>
          <w:bCs/>
          <w:sz w:val="24"/>
          <w:szCs w:val="24"/>
          <w:u w:val="single"/>
        </w:rPr>
      </w:pPr>
      <w:r w:rsidRPr="00C35C89">
        <w:rPr>
          <w:b/>
          <w:bCs/>
          <w:sz w:val="24"/>
          <w:szCs w:val="24"/>
          <w:u w:val="single"/>
        </w:rPr>
        <w:t>Day-20 Challenge:</w:t>
      </w:r>
    </w:p>
    <w:p w14:paraId="057698CB" w14:textId="70DB8ADB" w:rsidR="00C35C89" w:rsidRDefault="00C35C89" w:rsidP="00C35C89">
      <w:pPr>
        <w:jc w:val="both"/>
        <w:rPr>
          <w:sz w:val="24"/>
          <w:szCs w:val="24"/>
        </w:rPr>
      </w:pPr>
      <w:r w:rsidRPr="00C35C89">
        <w:rPr>
          <w:sz w:val="24"/>
          <w:szCs w:val="24"/>
        </w:rPr>
        <w:t xml:space="preserve">Create a trend analysis showing for each service and week: week number, </w:t>
      </w:r>
      <w:proofErr w:type="spellStart"/>
      <w:r w:rsidRPr="00C35C89">
        <w:rPr>
          <w:sz w:val="24"/>
          <w:szCs w:val="24"/>
        </w:rPr>
        <w:t>patients_admitted</w:t>
      </w:r>
      <w:proofErr w:type="spellEnd"/>
      <w:r w:rsidRPr="00C35C89">
        <w:rPr>
          <w:sz w:val="24"/>
          <w:szCs w:val="24"/>
        </w:rPr>
        <w:t>, running total of patients admitted (cumulative), 3-week moving average of patient satisfaction (current week and 2 prior weeks), and the difference between current week admissions and the service average. Filter for weeks 10-20 only.</w:t>
      </w:r>
    </w:p>
    <w:p w14:paraId="38DDE61E" w14:textId="3BF5F245" w:rsidR="00C35C89" w:rsidRDefault="00C35C89" w:rsidP="00C35C89">
      <w:pPr>
        <w:jc w:val="both"/>
        <w:rPr>
          <w:sz w:val="24"/>
          <w:szCs w:val="24"/>
        </w:rPr>
      </w:pPr>
      <w:r w:rsidRPr="00C35C89">
        <w:rPr>
          <w:sz w:val="24"/>
          <w:szCs w:val="24"/>
        </w:rPr>
        <w:drawing>
          <wp:inline distT="0" distB="0" distL="0" distR="0" wp14:anchorId="655C1F06" wp14:editId="60201EC6">
            <wp:extent cx="5731510" cy="6086475"/>
            <wp:effectExtent l="0" t="0" r="2540" b="9525"/>
            <wp:docPr id="19963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65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284" cy="609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E149" w14:textId="77777777" w:rsidR="00C35C89" w:rsidRDefault="00C35C89" w:rsidP="00C35C89">
      <w:pPr>
        <w:jc w:val="both"/>
        <w:rPr>
          <w:sz w:val="24"/>
          <w:szCs w:val="24"/>
        </w:rPr>
      </w:pPr>
    </w:p>
    <w:p w14:paraId="5077FF4C" w14:textId="77777777" w:rsidR="00C35C89" w:rsidRDefault="00C35C89" w:rsidP="00C35C89">
      <w:pPr>
        <w:jc w:val="both"/>
        <w:rPr>
          <w:sz w:val="24"/>
          <w:szCs w:val="24"/>
        </w:rPr>
      </w:pPr>
    </w:p>
    <w:p w14:paraId="1115BD3B" w14:textId="77777777" w:rsidR="00C35C89" w:rsidRDefault="00C35C89" w:rsidP="00C35C89">
      <w:pPr>
        <w:jc w:val="both"/>
        <w:rPr>
          <w:sz w:val="24"/>
          <w:szCs w:val="24"/>
        </w:rPr>
      </w:pPr>
    </w:p>
    <w:p w14:paraId="1EA33D1C" w14:textId="14850614" w:rsidR="00C35C89" w:rsidRDefault="00C35C89" w:rsidP="00C35C89">
      <w:pPr>
        <w:jc w:val="both"/>
        <w:rPr>
          <w:b/>
          <w:bCs/>
          <w:sz w:val="24"/>
          <w:szCs w:val="24"/>
          <w:u w:val="single"/>
        </w:rPr>
      </w:pPr>
      <w:r w:rsidRPr="00C35C89">
        <w:rPr>
          <w:b/>
          <w:bCs/>
          <w:sz w:val="24"/>
          <w:szCs w:val="24"/>
          <w:u w:val="single"/>
        </w:rPr>
        <w:lastRenderedPageBreak/>
        <w:t>Practice Questions:</w:t>
      </w:r>
    </w:p>
    <w:p w14:paraId="0FC6EF18" w14:textId="64873174" w:rsidR="00C35C89" w:rsidRDefault="00C35C89" w:rsidP="00C35C89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C35C89">
        <w:t xml:space="preserve"> </w:t>
      </w:r>
      <w:r w:rsidRPr="00C35C89">
        <w:rPr>
          <w:sz w:val="24"/>
          <w:szCs w:val="24"/>
        </w:rPr>
        <w:t>Calculate running total of patients admitted by week for each service.</w:t>
      </w:r>
    </w:p>
    <w:p w14:paraId="299F485D" w14:textId="373922BE" w:rsidR="00C35C89" w:rsidRDefault="00C35C89" w:rsidP="00C35C89">
      <w:pPr>
        <w:jc w:val="both"/>
        <w:rPr>
          <w:sz w:val="24"/>
          <w:szCs w:val="24"/>
        </w:rPr>
      </w:pPr>
      <w:r w:rsidRPr="00C35C89">
        <w:rPr>
          <w:sz w:val="24"/>
          <w:szCs w:val="24"/>
        </w:rPr>
        <w:drawing>
          <wp:inline distT="0" distB="0" distL="0" distR="0" wp14:anchorId="25F6A213" wp14:editId="19C88181">
            <wp:extent cx="5731510" cy="3176587"/>
            <wp:effectExtent l="0" t="0" r="2540" b="5080"/>
            <wp:docPr id="178536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68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250" cy="317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8620" w14:textId="77777777" w:rsidR="00C35C89" w:rsidRDefault="00C35C89" w:rsidP="00C35C89">
      <w:pPr>
        <w:jc w:val="both"/>
        <w:rPr>
          <w:sz w:val="24"/>
          <w:szCs w:val="24"/>
        </w:rPr>
      </w:pPr>
    </w:p>
    <w:p w14:paraId="177196FD" w14:textId="77777777" w:rsidR="00C35C89" w:rsidRDefault="00C35C89" w:rsidP="00C35C89">
      <w:pPr>
        <w:jc w:val="both"/>
        <w:rPr>
          <w:sz w:val="24"/>
          <w:szCs w:val="24"/>
        </w:rPr>
      </w:pPr>
    </w:p>
    <w:p w14:paraId="51E91347" w14:textId="6FAB3DDF" w:rsidR="00C35C89" w:rsidRDefault="00C35C89" w:rsidP="00C35C89">
      <w:pPr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C35C89">
        <w:t xml:space="preserve"> </w:t>
      </w:r>
      <w:r w:rsidRPr="00C35C89">
        <w:rPr>
          <w:sz w:val="24"/>
          <w:szCs w:val="24"/>
        </w:rPr>
        <w:t>Find the moving average of patient satisfaction over 4-week periods.</w:t>
      </w:r>
    </w:p>
    <w:p w14:paraId="78A0056D" w14:textId="2DFD1113" w:rsidR="00C35C89" w:rsidRDefault="00C35C89" w:rsidP="00C35C89">
      <w:pPr>
        <w:jc w:val="both"/>
        <w:rPr>
          <w:sz w:val="24"/>
          <w:szCs w:val="24"/>
        </w:rPr>
      </w:pPr>
      <w:r w:rsidRPr="00C35C89">
        <w:rPr>
          <w:sz w:val="24"/>
          <w:szCs w:val="24"/>
        </w:rPr>
        <w:drawing>
          <wp:inline distT="0" distB="0" distL="0" distR="0" wp14:anchorId="2799FBF9" wp14:editId="42A50CA4">
            <wp:extent cx="5730876" cy="3319463"/>
            <wp:effectExtent l="0" t="0" r="3175" b="0"/>
            <wp:docPr id="85952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0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304" cy="332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E0D5" w14:textId="77777777" w:rsidR="00C35C89" w:rsidRDefault="00C35C89" w:rsidP="00C35C89">
      <w:pPr>
        <w:jc w:val="both"/>
        <w:rPr>
          <w:sz w:val="24"/>
          <w:szCs w:val="24"/>
        </w:rPr>
      </w:pPr>
    </w:p>
    <w:p w14:paraId="57D4D264" w14:textId="77777777" w:rsidR="00C35C89" w:rsidRDefault="00C35C89" w:rsidP="00C35C89">
      <w:pPr>
        <w:jc w:val="both"/>
        <w:rPr>
          <w:sz w:val="24"/>
          <w:szCs w:val="24"/>
        </w:rPr>
      </w:pPr>
    </w:p>
    <w:p w14:paraId="58C946C9" w14:textId="77777777" w:rsidR="00C35C89" w:rsidRDefault="00C35C89" w:rsidP="00C35C89">
      <w:pPr>
        <w:jc w:val="both"/>
        <w:rPr>
          <w:sz w:val="24"/>
          <w:szCs w:val="24"/>
        </w:rPr>
      </w:pPr>
    </w:p>
    <w:p w14:paraId="62ABFEF7" w14:textId="77777777" w:rsidR="00C35C89" w:rsidRDefault="00C35C89" w:rsidP="00C35C89">
      <w:pPr>
        <w:jc w:val="both"/>
        <w:rPr>
          <w:sz w:val="24"/>
          <w:szCs w:val="24"/>
        </w:rPr>
      </w:pPr>
    </w:p>
    <w:p w14:paraId="59424257" w14:textId="77777777" w:rsidR="00C35C89" w:rsidRDefault="00C35C89" w:rsidP="00C35C89">
      <w:pPr>
        <w:jc w:val="both"/>
        <w:rPr>
          <w:sz w:val="24"/>
          <w:szCs w:val="24"/>
        </w:rPr>
      </w:pPr>
    </w:p>
    <w:p w14:paraId="1CC5E9E8" w14:textId="77777777" w:rsidR="00C35C89" w:rsidRDefault="00C35C89" w:rsidP="00C35C89">
      <w:pPr>
        <w:jc w:val="both"/>
        <w:rPr>
          <w:sz w:val="24"/>
          <w:szCs w:val="24"/>
        </w:rPr>
      </w:pPr>
    </w:p>
    <w:p w14:paraId="710DAC4D" w14:textId="664FC1AD" w:rsidR="00C35C89" w:rsidRDefault="00C35C89" w:rsidP="00C35C89">
      <w:pPr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>
        <w:t xml:space="preserve">. </w:t>
      </w:r>
      <w:r w:rsidRPr="00C35C89">
        <w:rPr>
          <w:sz w:val="24"/>
          <w:szCs w:val="24"/>
        </w:rPr>
        <w:t>Show cumulative patient refusals by week across all services.</w:t>
      </w:r>
    </w:p>
    <w:p w14:paraId="1A59BC61" w14:textId="3D6FF5D4" w:rsidR="00C35C89" w:rsidRPr="00C35C89" w:rsidRDefault="00C35C89" w:rsidP="00C35C89">
      <w:pPr>
        <w:jc w:val="both"/>
        <w:rPr>
          <w:sz w:val="24"/>
          <w:szCs w:val="24"/>
        </w:rPr>
      </w:pPr>
      <w:r w:rsidRPr="00C35C89">
        <w:rPr>
          <w:sz w:val="24"/>
          <w:szCs w:val="24"/>
        </w:rPr>
        <w:drawing>
          <wp:inline distT="0" distB="0" distL="0" distR="0" wp14:anchorId="0B3697FE" wp14:editId="6C3B5592">
            <wp:extent cx="5731510" cy="2823845"/>
            <wp:effectExtent l="0" t="0" r="2540" b="0"/>
            <wp:docPr id="210303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33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C89" w:rsidRPr="00C35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76"/>
    <w:rsid w:val="00015466"/>
    <w:rsid w:val="006B2C81"/>
    <w:rsid w:val="008B7E76"/>
    <w:rsid w:val="00A75CB1"/>
    <w:rsid w:val="00C35C89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1519"/>
  <w15:chartTrackingRefBased/>
  <w15:docId w15:val="{0802E926-5586-4172-82B6-B6FFE580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E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E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7E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7E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2025-11-26T14:51:00Z</dcterms:created>
  <dcterms:modified xsi:type="dcterms:W3CDTF">2025-11-26T15:18:00Z</dcterms:modified>
</cp:coreProperties>
</file>