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1EE4" w14:textId="1B1ED853" w:rsidR="00A75CB1" w:rsidRPr="000873E0" w:rsidRDefault="000873E0" w:rsidP="000873E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F9BB3CF" wp14:editId="5067045A">
            <wp:extent cx="5731510" cy="8528622"/>
            <wp:effectExtent l="0" t="0" r="2540" b="6350"/>
            <wp:docPr id="19736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1436" name="Picture 19736414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15" cy="85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3E0">
        <w:rPr>
          <w:b/>
          <w:bCs/>
          <w:sz w:val="48"/>
          <w:szCs w:val="48"/>
          <w:u w:val="single"/>
        </w:rPr>
        <w:lastRenderedPageBreak/>
        <w:t>Day-11 SQL Challenge</w:t>
      </w:r>
    </w:p>
    <w:p w14:paraId="2DF798DA" w14:textId="07ADB727" w:rsidR="000873E0" w:rsidRDefault="000873E0" w:rsidP="000873E0">
      <w:pPr>
        <w:rPr>
          <w:b/>
          <w:bCs/>
          <w:sz w:val="24"/>
          <w:szCs w:val="24"/>
          <w:u w:val="single"/>
        </w:rPr>
      </w:pPr>
      <w:r w:rsidRPr="000873E0">
        <w:rPr>
          <w:b/>
          <w:bCs/>
          <w:sz w:val="24"/>
          <w:szCs w:val="24"/>
          <w:u w:val="single"/>
        </w:rPr>
        <w:t>Day-11 Challenge:</w:t>
      </w:r>
    </w:p>
    <w:p w14:paraId="685BD352" w14:textId="27C52B93" w:rsidR="000873E0" w:rsidRPr="000873E0" w:rsidRDefault="000873E0" w:rsidP="000873E0">
      <w:pPr>
        <w:jc w:val="both"/>
        <w:rPr>
          <w:sz w:val="24"/>
          <w:szCs w:val="24"/>
        </w:rPr>
      </w:pPr>
      <w:r w:rsidRPr="000873E0">
        <w:rPr>
          <w:sz w:val="24"/>
          <w:szCs w:val="24"/>
        </w:rPr>
        <w:t xml:space="preserve">Find all unique combinations of service and event type from the </w:t>
      </w:r>
      <w:proofErr w:type="spellStart"/>
      <w:r w:rsidRPr="000873E0">
        <w:rPr>
          <w:sz w:val="24"/>
          <w:szCs w:val="24"/>
        </w:rPr>
        <w:t>services_weekly</w:t>
      </w:r>
      <w:proofErr w:type="spellEnd"/>
      <w:r w:rsidRPr="000873E0">
        <w:rPr>
          <w:sz w:val="24"/>
          <w:szCs w:val="24"/>
        </w:rPr>
        <w:t xml:space="preserve"> table where events are not null or none, along with the count of occurrences for each combination. Order by count descending.</w:t>
      </w:r>
    </w:p>
    <w:p w14:paraId="63EA644A" w14:textId="1AF714B1" w:rsidR="000873E0" w:rsidRDefault="000873E0" w:rsidP="000873E0">
      <w:pPr>
        <w:rPr>
          <w:b/>
          <w:bCs/>
          <w:sz w:val="24"/>
          <w:szCs w:val="24"/>
          <w:u w:val="single"/>
        </w:rPr>
      </w:pPr>
      <w:r w:rsidRPr="000873E0">
        <w:rPr>
          <w:b/>
          <w:bCs/>
          <w:sz w:val="24"/>
          <w:szCs w:val="24"/>
          <w:u w:val="single"/>
        </w:rPr>
        <w:drawing>
          <wp:inline distT="0" distB="0" distL="0" distR="0" wp14:anchorId="13E182CD" wp14:editId="548123F8">
            <wp:extent cx="5731510" cy="3683635"/>
            <wp:effectExtent l="0" t="0" r="2540" b="0"/>
            <wp:docPr id="1948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2603" w14:textId="77777777" w:rsidR="000873E0" w:rsidRDefault="000873E0" w:rsidP="000873E0">
      <w:pPr>
        <w:rPr>
          <w:b/>
          <w:bCs/>
          <w:sz w:val="24"/>
          <w:szCs w:val="24"/>
          <w:u w:val="single"/>
        </w:rPr>
      </w:pPr>
    </w:p>
    <w:p w14:paraId="272270B9" w14:textId="15CDA09B" w:rsidR="000873E0" w:rsidRDefault="000873E0" w:rsidP="000873E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Practice Questions:</w:t>
      </w:r>
    </w:p>
    <w:p w14:paraId="1C17F140" w14:textId="5A29F61F" w:rsidR="000873E0" w:rsidRDefault="000873E0" w:rsidP="000873E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0873E0">
        <w:t xml:space="preserve"> </w:t>
      </w:r>
      <w:r w:rsidRPr="000873E0">
        <w:rPr>
          <w:sz w:val="24"/>
          <w:szCs w:val="24"/>
        </w:rPr>
        <w:t xml:space="preserve">List all unique services in the </w:t>
      </w:r>
      <w:proofErr w:type="gramStart"/>
      <w:r w:rsidRPr="000873E0">
        <w:rPr>
          <w:sz w:val="24"/>
          <w:szCs w:val="24"/>
        </w:rPr>
        <w:t>patients</w:t>
      </w:r>
      <w:proofErr w:type="gramEnd"/>
      <w:r w:rsidRPr="000873E0">
        <w:rPr>
          <w:sz w:val="24"/>
          <w:szCs w:val="24"/>
        </w:rPr>
        <w:t xml:space="preserve"> table.</w:t>
      </w:r>
    </w:p>
    <w:p w14:paraId="57D34BC1" w14:textId="04833867" w:rsidR="000873E0" w:rsidRDefault="000873E0" w:rsidP="000873E0">
      <w:pPr>
        <w:rPr>
          <w:sz w:val="24"/>
          <w:szCs w:val="24"/>
        </w:rPr>
      </w:pPr>
      <w:r w:rsidRPr="000873E0">
        <w:rPr>
          <w:sz w:val="24"/>
          <w:szCs w:val="24"/>
        </w:rPr>
        <w:drawing>
          <wp:inline distT="0" distB="0" distL="0" distR="0" wp14:anchorId="39178516" wp14:editId="1952724A">
            <wp:extent cx="5731510" cy="2584450"/>
            <wp:effectExtent l="0" t="0" r="2540" b="6350"/>
            <wp:docPr id="7850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8A79" w14:textId="1EA084CE" w:rsidR="000873E0" w:rsidRDefault="000873E0" w:rsidP="000873E0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0873E0">
        <w:t xml:space="preserve"> </w:t>
      </w:r>
      <w:r w:rsidRPr="000873E0">
        <w:rPr>
          <w:sz w:val="24"/>
          <w:szCs w:val="24"/>
        </w:rPr>
        <w:t>Find all unique staff roles in the hospital.</w:t>
      </w:r>
    </w:p>
    <w:p w14:paraId="7E25396D" w14:textId="62995653" w:rsidR="000873E0" w:rsidRDefault="000873E0" w:rsidP="000873E0">
      <w:pPr>
        <w:rPr>
          <w:sz w:val="24"/>
          <w:szCs w:val="24"/>
        </w:rPr>
      </w:pPr>
      <w:r w:rsidRPr="000873E0">
        <w:rPr>
          <w:sz w:val="24"/>
          <w:szCs w:val="24"/>
        </w:rPr>
        <w:drawing>
          <wp:inline distT="0" distB="0" distL="0" distR="0" wp14:anchorId="2F919D1F" wp14:editId="766673F5">
            <wp:extent cx="5731510" cy="2670810"/>
            <wp:effectExtent l="0" t="0" r="2540" b="0"/>
            <wp:docPr id="1962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A4DF" w14:textId="77777777" w:rsidR="000873E0" w:rsidRDefault="000873E0" w:rsidP="000873E0">
      <w:pPr>
        <w:rPr>
          <w:sz w:val="24"/>
          <w:szCs w:val="24"/>
        </w:rPr>
      </w:pPr>
    </w:p>
    <w:p w14:paraId="0B4DF2BF" w14:textId="36EAC5F0" w:rsidR="000873E0" w:rsidRDefault="000873E0" w:rsidP="000873E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0873E0">
        <w:t xml:space="preserve"> </w:t>
      </w:r>
      <w:r w:rsidRPr="000873E0">
        <w:rPr>
          <w:sz w:val="24"/>
          <w:szCs w:val="24"/>
        </w:rPr>
        <w:t xml:space="preserve">Get distinct months from the </w:t>
      </w:r>
      <w:proofErr w:type="spellStart"/>
      <w:r w:rsidRPr="000873E0">
        <w:rPr>
          <w:sz w:val="24"/>
          <w:szCs w:val="24"/>
        </w:rPr>
        <w:t>services_weekly</w:t>
      </w:r>
      <w:proofErr w:type="spellEnd"/>
      <w:r w:rsidRPr="000873E0">
        <w:rPr>
          <w:sz w:val="24"/>
          <w:szCs w:val="24"/>
        </w:rPr>
        <w:t xml:space="preserve"> table.</w:t>
      </w:r>
    </w:p>
    <w:p w14:paraId="23E3C2C4" w14:textId="3B9261B6" w:rsidR="000873E0" w:rsidRPr="000873E0" w:rsidRDefault="000873E0" w:rsidP="000873E0">
      <w:pPr>
        <w:rPr>
          <w:sz w:val="24"/>
          <w:szCs w:val="24"/>
        </w:rPr>
      </w:pPr>
      <w:r w:rsidRPr="000873E0">
        <w:rPr>
          <w:sz w:val="24"/>
          <w:szCs w:val="24"/>
        </w:rPr>
        <w:drawing>
          <wp:inline distT="0" distB="0" distL="0" distR="0" wp14:anchorId="79BB68CB" wp14:editId="3ABDFAC8">
            <wp:extent cx="5731510" cy="4151630"/>
            <wp:effectExtent l="0" t="0" r="2540" b="1270"/>
            <wp:docPr id="2613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1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3E0" w:rsidRPr="00087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0"/>
    <w:rsid w:val="000873E0"/>
    <w:rsid w:val="00234B60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F7A2"/>
  <w15:chartTrackingRefBased/>
  <w15:docId w15:val="{7CAE5490-404E-4ADD-B7B6-A76BF209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73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73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2025-11-14T14:33:00Z</dcterms:created>
  <dcterms:modified xsi:type="dcterms:W3CDTF">2025-11-14T14:39:00Z</dcterms:modified>
</cp:coreProperties>
</file>