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8036" w14:textId="1DB0B734" w:rsidR="00A75CB1" w:rsidRDefault="00BC634F">
      <w:r>
        <w:rPr>
          <w:noProof/>
        </w:rPr>
        <w:drawing>
          <wp:inline distT="0" distB="0" distL="0" distR="0" wp14:anchorId="1F710821" wp14:editId="0693507E">
            <wp:extent cx="5731510" cy="8477250"/>
            <wp:effectExtent l="0" t="0" r="2540" b="0"/>
            <wp:docPr id="197047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78775" name="Picture 1970478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027" cy="847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3D28" w14:textId="77777777" w:rsidR="00BC634F" w:rsidRDefault="00BC634F"/>
    <w:p w14:paraId="7EE3F10F" w14:textId="6FA9BCAD" w:rsidR="00BC634F" w:rsidRDefault="00BC634F" w:rsidP="00BC634F">
      <w:pPr>
        <w:jc w:val="center"/>
        <w:rPr>
          <w:b/>
          <w:bCs/>
          <w:sz w:val="48"/>
          <w:szCs w:val="48"/>
          <w:u w:val="single"/>
        </w:rPr>
      </w:pPr>
      <w:r w:rsidRPr="00BC634F">
        <w:rPr>
          <w:b/>
          <w:bCs/>
          <w:sz w:val="48"/>
          <w:szCs w:val="48"/>
          <w:u w:val="single"/>
        </w:rPr>
        <w:lastRenderedPageBreak/>
        <w:t>Day-18 SQL Challenge</w:t>
      </w:r>
    </w:p>
    <w:p w14:paraId="636E4D46" w14:textId="23EFEC87" w:rsidR="00BC634F" w:rsidRDefault="00BC634F" w:rsidP="00BC634F">
      <w:pPr>
        <w:rPr>
          <w:b/>
          <w:bCs/>
          <w:sz w:val="24"/>
          <w:szCs w:val="24"/>
          <w:u w:val="single"/>
        </w:rPr>
      </w:pPr>
      <w:r w:rsidRPr="00BC634F">
        <w:rPr>
          <w:b/>
          <w:bCs/>
          <w:sz w:val="24"/>
          <w:szCs w:val="24"/>
          <w:u w:val="single"/>
        </w:rPr>
        <w:t>Day-18 Challenge:</w:t>
      </w:r>
    </w:p>
    <w:p w14:paraId="4909DF54" w14:textId="2E5427F9" w:rsidR="00BC634F" w:rsidRDefault="00BC634F" w:rsidP="00BC634F">
      <w:pPr>
        <w:jc w:val="both"/>
        <w:rPr>
          <w:sz w:val="24"/>
          <w:szCs w:val="24"/>
        </w:rPr>
      </w:pPr>
      <w:r w:rsidRPr="00BC634F">
        <w:rPr>
          <w:sz w:val="24"/>
          <w:szCs w:val="24"/>
        </w:rPr>
        <w:t>Create a comprehensive personnel and patient list showing: identifier (</w:t>
      </w:r>
      <w:proofErr w:type="spellStart"/>
      <w:r w:rsidRPr="00BC634F">
        <w:rPr>
          <w:sz w:val="24"/>
          <w:szCs w:val="24"/>
        </w:rPr>
        <w:t>patient_id</w:t>
      </w:r>
      <w:proofErr w:type="spellEnd"/>
      <w:r w:rsidRPr="00BC634F">
        <w:rPr>
          <w:sz w:val="24"/>
          <w:szCs w:val="24"/>
        </w:rPr>
        <w:t xml:space="preserve"> or </w:t>
      </w:r>
      <w:proofErr w:type="spellStart"/>
      <w:r w:rsidRPr="00BC634F">
        <w:rPr>
          <w:sz w:val="24"/>
          <w:szCs w:val="24"/>
        </w:rPr>
        <w:t>staff_id</w:t>
      </w:r>
      <w:proofErr w:type="spellEnd"/>
      <w:r w:rsidRPr="00BC634F">
        <w:rPr>
          <w:sz w:val="24"/>
          <w:szCs w:val="24"/>
        </w:rPr>
        <w:t>), full name, type ('Patient' or 'Staff'), and associated service. Include only those in 'surgery' or 'emergency' services. Order by type, then service, then name.</w:t>
      </w:r>
    </w:p>
    <w:p w14:paraId="03CDAB70" w14:textId="09086B49" w:rsidR="00BC634F" w:rsidRDefault="00BC634F" w:rsidP="00BC634F">
      <w:pPr>
        <w:jc w:val="both"/>
        <w:rPr>
          <w:sz w:val="24"/>
          <w:szCs w:val="24"/>
        </w:rPr>
      </w:pPr>
      <w:r w:rsidRPr="00BC634F">
        <w:rPr>
          <w:sz w:val="24"/>
          <w:szCs w:val="24"/>
        </w:rPr>
        <w:drawing>
          <wp:inline distT="0" distB="0" distL="0" distR="0" wp14:anchorId="23088A7D" wp14:editId="1CB4A1BA">
            <wp:extent cx="5731510" cy="6988810"/>
            <wp:effectExtent l="0" t="0" r="2540" b="2540"/>
            <wp:docPr id="25811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11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29A3" w14:textId="77777777" w:rsidR="00BC634F" w:rsidRDefault="00BC634F" w:rsidP="00BC634F">
      <w:pPr>
        <w:jc w:val="both"/>
        <w:rPr>
          <w:sz w:val="24"/>
          <w:szCs w:val="24"/>
        </w:rPr>
      </w:pPr>
    </w:p>
    <w:p w14:paraId="001E92BC" w14:textId="62BB79A1" w:rsidR="00BC634F" w:rsidRDefault="00BC634F" w:rsidP="00BC634F">
      <w:pPr>
        <w:jc w:val="both"/>
        <w:rPr>
          <w:b/>
          <w:bCs/>
          <w:sz w:val="24"/>
          <w:szCs w:val="24"/>
          <w:u w:val="single"/>
        </w:rPr>
      </w:pPr>
      <w:r w:rsidRPr="00BC634F">
        <w:rPr>
          <w:b/>
          <w:bCs/>
          <w:sz w:val="24"/>
          <w:szCs w:val="24"/>
          <w:u w:val="single"/>
        </w:rPr>
        <w:lastRenderedPageBreak/>
        <w:t>Practise Questions:</w:t>
      </w:r>
    </w:p>
    <w:p w14:paraId="29565940" w14:textId="2455A4F2" w:rsidR="00BC634F" w:rsidRDefault="00BC634F" w:rsidP="00BC634F">
      <w:pPr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BC634F">
        <w:t xml:space="preserve"> </w:t>
      </w:r>
      <w:r w:rsidRPr="00BC634F">
        <w:rPr>
          <w:sz w:val="24"/>
          <w:szCs w:val="24"/>
        </w:rPr>
        <w:t>Combine patient names and staff names into a single list.</w:t>
      </w:r>
    </w:p>
    <w:p w14:paraId="0242B192" w14:textId="5C9DA559" w:rsidR="00BC634F" w:rsidRDefault="00BC634F" w:rsidP="00BC634F">
      <w:pPr>
        <w:jc w:val="both"/>
        <w:rPr>
          <w:sz w:val="24"/>
          <w:szCs w:val="24"/>
        </w:rPr>
      </w:pPr>
      <w:r w:rsidRPr="00BC634F">
        <w:rPr>
          <w:sz w:val="24"/>
          <w:szCs w:val="24"/>
        </w:rPr>
        <w:drawing>
          <wp:inline distT="0" distB="0" distL="0" distR="0" wp14:anchorId="26DD2020" wp14:editId="7EC0520C">
            <wp:extent cx="5731510" cy="3651250"/>
            <wp:effectExtent l="0" t="0" r="2540" b="6350"/>
            <wp:docPr id="38707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78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052B" w14:textId="509DFADF" w:rsidR="00BC634F" w:rsidRDefault="00BC634F" w:rsidP="00BC634F">
      <w:pPr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BC634F">
        <w:t xml:space="preserve"> </w:t>
      </w:r>
      <w:r w:rsidRPr="00BC634F">
        <w:rPr>
          <w:sz w:val="24"/>
          <w:szCs w:val="24"/>
        </w:rPr>
        <w:t>Create a union of high satisfaction patients (&gt;90) and low satisfaction patients (&lt;50).</w:t>
      </w:r>
    </w:p>
    <w:p w14:paraId="186BA8EF" w14:textId="58C6BB2D" w:rsidR="00BC634F" w:rsidRDefault="00BC634F" w:rsidP="00BC634F">
      <w:pPr>
        <w:jc w:val="both"/>
        <w:rPr>
          <w:sz w:val="24"/>
          <w:szCs w:val="24"/>
        </w:rPr>
      </w:pPr>
      <w:r w:rsidRPr="00BC634F">
        <w:rPr>
          <w:sz w:val="24"/>
          <w:szCs w:val="24"/>
        </w:rPr>
        <w:drawing>
          <wp:inline distT="0" distB="0" distL="0" distR="0" wp14:anchorId="5B078157" wp14:editId="2E12F9BE">
            <wp:extent cx="5731510" cy="3558540"/>
            <wp:effectExtent l="0" t="0" r="2540" b="3810"/>
            <wp:docPr id="211188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83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B837" w14:textId="77777777" w:rsidR="00BC634F" w:rsidRDefault="00BC634F" w:rsidP="00BC634F">
      <w:pPr>
        <w:jc w:val="both"/>
        <w:rPr>
          <w:sz w:val="24"/>
          <w:szCs w:val="24"/>
        </w:rPr>
      </w:pPr>
    </w:p>
    <w:p w14:paraId="50819C71" w14:textId="77777777" w:rsidR="00BC634F" w:rsidRDefault="00BC634F" w:rsidP="00BC634F">
      <w:pPr>
        <w:jc w:val="both"/>
        <w:rPr>
          <w:sz w:val="24"/>
          <w:szCs w:val="24"/>
        </w:rPr>
      </w:pPr>
    </w:p>
    <w:p w14:paraId="0D7F6458" w14:textId="71EC9D25" w:rsidR="00BC634F" w:rsidRDefault="00BC634F" w:rsidP="00BC634F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3.</w:t>
      </w:r>
      <w:r w:rsidRPr="00BC634F">
        <w:t xml:space="preserve"> </w:t>
      </w:r>
      <w:r w:rsidRPr="00BC634F">
        <w:rPr>
          <w:sz w:val="24"/>
          <w:szCs w:val="24"/>
        </w:rPr>
        <w:t>List all unique names from both patients and staff tables.</w:t>
      </w:r>
    </w:p>
    <w:p w14:paraId="1204A68B" w14:textId="2B53A774" w:rsidR="00BC634F" w:rsidRPr="00BC634F" w:rsidRDefault="00BC634F" w:rsidP="00BC634F">
      <w:pPr>
        <w:jc w:val="both"/>
        <w:rPr>
          <w:sz w:val="24"/>
          <w:szCs w:val="24"/>
        </w:rPr>
      </w:pPr>
      <w:r w:rsidRPr="00BC634F">
        <w:rPr>
          <w:sz w:val="24"/>
          <w:szCs w:val="24"/>
        </w:rPr>
        <w:drawing>
          <wp:inline distT="0" distB="0" distL="0" distR="0" wp14:anchorId="434BD17A" wp14:editId="77361D39">
            <wp:extent cx="5731510" cy="3140075"/>
            <wp:effectExtent l="0" t="0" r="2540" b="3175"/>
            <wp:docPr id="30446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61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34F" w:rsidRPr="00BC6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4F"/>
    <w:rsid w:val="0043180C"/>
    <w:rsid w:val="00A75CB1"/>
    <w:rsid w:val="00BC634F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85C7"/>
  <w15:chartTrackingRefBased/>
  <w15:docId w15:val="{B721BFA4-66BB-40CE-BDC4-74699FA3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34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34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34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63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63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6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2025-11-24T15:01:00Z</dcterms:created>
  <dcterms:modified xsi:type="dcterms:W3CDTF">2025-11-24T15:06:00Z</dcterms:modified>
</cp:coreProperties>
</file>