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18EF5" w14:textId="7433DB9A" w:rsidR="00A75CB1" w:rsidRDefault="00D04258" w:rsidP="00D04258">
      <w:pPr>
        <w:jc w:val="center"/>
        <w:rPr>
          <w:b/>
          <w:bCs/>
          <w:sz w:val="48"/>
          <w:szCs w:val="48"/>
          <w:u w:val="single"/>
        </w:rPr>
      </w:pPr>
      <w:r w:rsidRPr="00D04258">
        <w:rPr>
          <w:b/>
          <w:bCs/>
          <w:sz w:val="48"/>
          <w:szCs w:val="48"/>
          <w:u w:val="single"/>
        </w:rPr>
        <w:t>Day-2 SQL Challenge</w:t>
      </w:r>
    </w:p>
    <w:p w14:paraId="6848F58C" w14:textId="4EAEB746" w:rsidR="00D04258" w:rsidRDefault="00D04258" w:rsidP="00D04258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Day-2 Challenge:</w:t>
      </w:r>
    </w:p>
    <w:p w14:paraId="370F2F60" w14:textId="6FC0DD50" w:rsidR="00D04258" w:rsidRDefault="00D04258" w:rsidP="00D04258">
      <w:pPr>
        <w:rPr>
          <w:sz w:val="24"/>
          <w:szCs w:val="24"/>
        </w:rPr>
      </w:pPr>
      <w:r w:rsidRPr="00D04258">
        <w:rPr>
          <w:sz w:val="24"/>
          <w:szCs w:val="24"/>
        </w:rPr>
        <w:t xml:space="preserve">Find all patients admitted to 'Surgery' service with a satisfaction score below 70, showing their </w:t>
      </w:r>
      <w:proofErr w:type="spellStart"/>
      <w:r w:rsidRPr="00D04258">
        <w:rPr>
          <w:sz w:val="24"/>
          <w:szCs w:val="24"/>
        </w:rPr>
        <w:t>patient_id</w:t>
      </w:r>
      <w:proofErr w:type="spellEnd"/>
      <w:r w:rsidRPr="00D04258">
        <w:rPr>
          <w:sz w:val="24"/>
          <w:szCs w:val="24"/>
        </w:rPr>
        <w:t>, name, age, and satisfaction score.</w:t>
      </w:r>
      <w:r>
        <w:rPr>
          <w:sz w:val="24"/>
          <w:szCs w:val="24"/>
        </w:rPr>
        <w:br/>
      </w:r>
      <w:r>
        <w:rPr>
          <w:noProof/>
        </w:rPr>
        <w:drawing>
          <wp:inline distT="0" distB="0" distL="0" distR="0" wp14:anchorId="39E74A49" wp14:editId="19C75E17">
            <wp:extent cx="5731510" cy="2329180"/>
            <wp:effectExtent l="0" t="0" r="2540" b="0"/>
            <wp:docPr id="520893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AEFEF" w14:textId="77777777" w:rsidR="00D04258" w:rsidRDefault="00D04258" w:rsidP="00D04258">
      <w:pPr>
        <w:rPr>
          <w:sz w:val="24"/>
          <w:szCs w:val="24"/>
        </w:rPr>
      </w:pPr>
    </w:p>
    <w:p w14:paraId="436A65A1" w14:textId="07C5CCDB" w:rsidR="00D04258" w:rsidRDefault="00D04258" w:rsidP="00D04258">
      <w:pPr>
        <w:rPr>
          <w:b/>
          <w:bCs/>
          <w:sz w:val="24"/>
          <w:szCs w:val="24"/>
          <w:u w:val="single"/>
        </w:rPr>
      </w:pPr>
      <w:r w:rsidRPr="00D04258">
        <w:rPr>
          <w:b/>
          <w:bCs/>
          <w:sz w:val="24"/>
          <w:szCs w:val="24"/>
          <w:u w:val="single"/>
        </w:rPr>
        <w:t>Practice Questions:</w:t>
      </w:r>
    </w:p>
    <w:p w14:paraId="123EA7F2" w14:textId="708D5CF5" w:rsidR="00D04258" w:rsidRDefault="00D04258" w:rsidP="00D04258">
      <w:pPr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 w:rsidRPr="00D04258">
        <w:rPr>
          <w:sz w:val="24"/>
          <w:szCs w:val="24"/>
        </w:rPr>
        <w:t>Find all patients who are older than 60 years.</w:t>
      </w:r>
    </w:p>
    <w:p w14:paraId="4573853A" w14:textId="1FF865FB" w:rsidR="00D04258" w:rsidRDefault="00D04258" w:rsidP="00D04258">
      <w:pPr>
        <w:rPr>
          <w:sz w:val="24"/>
          <w:szCs w:val="24"/>
        </w:rPr>
      </w:pPr>
      <w:r w:rsidRPr="00D04258">
        <w:rPr>
          <w:sz w:val="24"/>
          <w:szCs w:val="24"/>
        </w:rPr>
        <w:drawing>
          <wp:inline distT="0" distB="0" distL="0" distR="0" wp14:anchorId="176D0DF3" wp14:editId="05DF771F">
            <wp:extent cx="5731510" cy="3242310"/>
            <wp:effectExtent l="0" t="0" r="2540" b="0"/>
            <wp:docPr id="208410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103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F3EA8" w14:textId="77777777" w:rsidR="00D04258" w:rsidRDefault="00D04258" w:rsidP="00D04258">
      <w:pPr>
        <w:rPr>
          <w:sz w:val="24"/>
          <w:szCs w:val="24"/>
        </w:rPr>
      </w:pPr>
    </w:p>
    <w:p w14:paraId="42267A2A" w14:textId="77777777" w:rsidR="00D04258" w:rsidRDefault="00D04258" w:rsidP="00D04258">
      <w:pPr>
        <w:rPr>
          <w:sz w:val="24"/>
          <w:szCs w:val="24"/>
        </w:rPr>
      </w:pPr>
    </w:p>
    <w:p w14:paraId="24B423CF" w14:textId="77777777" w:rsidR="00D04258" w:rsidRDefault="00D04258" w:rsidP="00D04258">
      <w:pPr>
        <w:rPr>
          <w:sz w:val="24"/>
          <w:szCs w:val="24"/>
        </w:rPr>
      </w:pPr>
    </w:p>
    <w:p w14:paraId="6930D15F" w14:textId="4690F621" w:rsidR="00D04258" w:rsidRDefault="00D04258" w:rsidP="00D04258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2. </w:t>
      </w:r>
      <w:r w:rsidRPr="00D04258">
        <w:rPr>
          <w:sz w:val="24"/>
          <w:szCs w:val="24"/>
        </w:rPr>
        <w:t>Retrieve all staff members who work in the 'Emergency' service.</w:t>
      </w:r>
    </w:p>
    <w:p w14:paraId="0BFDDE26" w14:textId="6B2F1DF8" w:rsidR="00D04258" w:rsidRDefault="00D04258" w:rsidP="00D04258">
      <w:pPr>
        <w:rPr>
          <w:sz w:val="24"/>
          <w:szCs w:val="24"/>
        </w:rPr>
      </w:pPr>
      <w:r w:rsidRPr="00D04258">
        <w:rPr>
          <w:sz w:val="24"/>
          <w:szCs w:val="24"/>
        </w:rPr>
        <w:drawing>
          <wp:inline distT="0" distB="0" distL="0" distR="0" wp14:anchorId="099D90E8" wp14:editId="4AE1A017">
            <wp:extent cx="5731510" cy="4124325"/>
            <wp:effectExtent l="0" t="0" r="2540" b="9525"/>
            <wp:docPr id="1720354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549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AF9AD" w14:textId="77777777" w:rsidR="00D04258" w:rsidRDefault="00D04258" w:rsidP="00D04258">
      <w:pPr>
        <w:rPr>
          <w:sz w:val="24"/>
          <w:szCs w:val="24"/>
        </w:rPr>
      </w:pPr>
    </w:p>
    <w:p w14:paraId="46E9E2E1" w14:textId="48D2A82C" w:rsidR="00D04258" w:rsidRDefault="00D04258" w:rsidP="00D04258">
      <w:pPr>
        <w:rPr>
          <w:sz w:val="24"/>
          <w:szCs w:val="24"/>
        </w:rPr>
      </w:pPr>
      <w:r>
        <w:rPr>
          <w:sz w:val="24"/>
          <w:szCs w:val="24"/>
        </w:rPr>
        <w:t>3.</w:t>
      </w:r>
      <w:r w:rsidRPr="00D04258">
        <w:t xml:space="preserve"> </w:t>
      </w:r>
      <w:r w:rsidRPr="00D04258">
        <w:rPr>
          <w:sz w:val="24"/>
          <w:szCs w:val="24"/>
        </w:rPr>
        <w:t>List all weeks where more than 100 patients requested admission in any service.</w:t>
      </w:r>
    </w:p>
    <w:p w14:paraId="6F6E84EF" w14:textId="25A05757" w:rsidR="00D04258" w:rsidRPr="00D04258" w:rsidRDefault="00D04258" w:rsidP="00D04258">
      <w:pPr>
        <w:rPr>
          <w:sz w:val="24"/>
          <w:szCs w:val="24"/>
        </w:rPr>
      </w:pPr>
      <w:r w:rsidRPr="00D04258">
        <w:rPr>
          <w:sz w:val="24"/>
          <w:szCs w:val="24"/>
        </w:rPr>
        <w:drawing>
          <wp:inline distT="0" distB="0" distL="0" distR="0" wp14:anchorId="13436845" wp14:editId="70F2603C">
            <wp:extent cx="5731510" cy="2259965"/>
            <wp:effectExtent l="0" t="0" r="2540" b="6985"/>
            <wp:docPr id="902341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3414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4258" w:rsidRPr="00D042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258"/>
    <w:rsid w:val="001D3B3D"/>
    <w:rsid w:val="003173E8"/>
    <w:rsid w:val="00A75CB1"/>
    <w:rsid w:val="00D04258"/>
    <w:rsid w:val="00D32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F89FD"/>
  <w15:chartTrackingRefBased/>
  <w15:docId w15:val="{50DEA2DD-023F-4054-BF09-82DA18B85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2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2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2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2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2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2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25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25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25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2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2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2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2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2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2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2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0425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0425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04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2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2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2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2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2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2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61</Words>
  <Characters>354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Karaka</dc:creator>
  <cp:keywords/>
  <dc:description/>
  <cp:lastModifiedBy>Nikhil Karaka</cp:lastModifiedBy>
  <cp:revision>2</cp:revision>
  <dcterms:created xsi:type="dcterms:W3CDTF">2025-11-04T12:56:00Z</dcterms:created>
  <dcterms:modified xsi:type="dcterms:W3CDTF">2025-11-04T12:56:00Z</dcterms:modified>
</cp:coreProperties>
</file>