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CareEase Health Systems  —  Hospital Queue App</w:t>
      </w:r>
    </w:p>
    <w:p>
      <w:pPr>
        <w:pBdr>
          <w:bottom w:val="single" w:color="1A5EA8" w:sz="4" w:space="1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Stage 1 &amp; 2: Problem Statement + Ideation  |  Scenario 2</w:t>
      </w:r>
    </w:p>
    <w:p>
      <w:pPr>
        <w:pBdr>
          <w:bottom w:val="single" w:color="1A5EA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Problem Statement</w:t>
      </w:r>
    </w:p>
    <w:p>
      <w:pPr>
        <w:pBdr>
          <w:left w:val="single" w:color="1A5EA8" w:sz="16" w:space="10"/>
        </w:pBdr>
        <w:shd w:fill="E8F2FB" w:val="clear"/>
        <w:spacing w:after="100" w:before="100"/>
      </w:pPr>
      <w:r>
        <w:rPr>
          <w:rFonts w:ascii="Arial" w:cs="Arial" w:eastAsia="Arial" w:hAnsi="Arial"/>
          <w:b/>
          <w:bCs/>
          <w:i/>
          <w:iCs/>
          <w:color w:val="1A5EA8"/>
          <w:sz w:val="22"/>
          <w:szCs w:val="22"/>
        </w:rPr>
        <w:t xml:space="preserve">"How might we transform the hospital waiting experience into a calm, informed, and inclusive journey — so that patients of all ages, abilities, and backgrounds feel supported from the moment they arrive, rather than anxious and forgotten?"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Key Insights from Research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 60% of patients report anxiety as their primary stressor in hospital waiting areas.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Perceived wait time — not actual duration — is the strongest driver of dissatisfaction.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Nearly 20% of patients have hearing loss and cannot hear standard name callouts.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Caregivers of elderly patients show 29.6% abnormal anxiety levels — they are hidden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Children, pregnant women, wheelchair users, and non-English speakers face compounded barriers.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Nature videos, calming music, and real-time transparency measurably reduce patient anxiety.</w:t>
      </w:r>
    </w:p>
    <w:p>
      <w:r>
        <w:br w:type="page"/>
      </w:r>
    </w:p>
    <w:p>
      <w:pPr>
        <w:pBdr>
          <w:bottom w:val="single" w:color="1A5EA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Stage 2: Ideation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research and 10 personas, the following features were brainstormed and prioritized. All 5 compulsory features are included, plus 3 additional innovative features.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Compulsory Features (5)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Queue Progress Tracker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real-time queue position and estimated wait time. Updates automatically as the queue moves. Colour-coded indicator (green/yellow/red) shows urgency.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Sunita, Dev, Priya, Rahul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Distraction Hub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library with VR/AR nature walks, calming videos, breathing exercises, and interactive mini-games for children. Filtered by age and mood.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Arjun, Ratan, Rahul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Silent Pager Notifications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Subtle vibration and visual alert when the patient's turn is 10 minutes away and again when it's their turn. No loud announcements needed.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Meera, Suresh, Ratan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Mood-Based Interactions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mood check-in on arrival triggers personalised empathy messages, breathing exercises, or calming tips based on selected stress level.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Rahul, Priya, Kavita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Feedback Section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Patients rate their waiting experience (1-5 stars), log stress levels before and after, and submit suggestions for hospital improvement.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Dev, Sunita, all personas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Additional Innovative Features (3)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Multilingual Support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app interface in 8 regional languages including Hindi, Gujarati, Tamil, and Urdu. Audio guidance available for low-literacy users.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Fatima — language barrier persona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Caregiver Companion Mode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profile for caregivers that mirrors the patient's queue status to their own phone. Includes caregiver stress tips and a request staff help button.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Kavita, Ratan's son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Accessibility Mode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One-tap switch to high-contrast large-text view, icon-only navigation, and mobility flag that alerts staff on arrival for physical assistance.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Addresses: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Meera, Suresh, Ratan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Ideation Tools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Mind mapping — MindMeister (feature clustering and prioritization)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Sticky note board — Miro (brainstorming session)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Persona-to-feature mapping (included above)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HMW (How Might We) framework to generate solution directions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2026-04-03T09:58:28.636Z</dcterms:created>
  <dcterms:modified xsi:type="dcterms:W3CDTF">2026-04-03T09:58:28.637Z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