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4705" w14:textId="77777777" w:rsidR="006214CB" w:rsidRDefault="006214CB" w:rsidP="0037660E">
      <w:pPr>
        <w:spacing w:after="0"/>
        <w:rPr>
          <w:b/>
        </w:rPr>
        <w:sectPr w:rsidR="006214CB" w:rsidSect="0037660E">
          <w:headerReference w:type="default" r:id="rId8"/>
          <w:footerReference w:type="default" r:id="rId9"/>
          <w:pgSz w:w="12240" w:h="15840"/>
          <w:pgMar w:top="57" w:right="1440" w:bottom="1440" w:left="992" w:header="0" w:footer="709" w:gutter="0"/>
          <w:cols w:space="708"/>
          <w:docGrid w:linePitch="360"/>
        </w:sectPr>
      </w:pPr>
    </w:p>
    <w:p w14:paraId="38AE4AA8" w14:textId="7D55E32E" w:rsidR="0039638F" w:rsidRPr="006214CB" w:rsidRDefault="00C16A6C">
      <w:r>
        <w:rPr>
          <w:b/>
        </w:rPr>
        <w:t>Student’s</w:t>
      </w:r>
      <w:r w:rsidR="006214CB">
        <w:rPr>
          <w:b/>
        </w:rPr>
        <w:t xml:space="preserve"> Name: </w:t>
      </w:r>
      <w:r w:rsidR="006B4456">
        <w:rPr>
          <w:b/>
        </w:rPr>
        <w:t>Nikhil</w:t>
      </w:r>
    </w:p>
    <w:p w14:paraId="1172DF95" w14:textId="25A867F5" w:rsidR="006214CB" w:rsidRPr="006214CB" w:rsidRDefault="006214CB">
      <w:r>
        <w:rPr>
          <w:b/>
        </w:rPr>
        <w:t xml:space="preserve">Roll Number: </w:t>
      </w:r>
      <w:r w:rsidR="006B4456">
        <w:rPr>
          <w:b/>
        </w:rPr>
        <w:t>B20219</w:t>
      </w:r>
    </w:p>
    <w:p w14:paraId="7EF814B7" w14:textId="23ACB34B" w:rsidR="006214CB" w:rsidRPr="00C16A6C" w:rsidRDefault="00C16A6C">
      <w:r>
        <w:rPr>
          <w:b/>
        </w:rPr>
        <w:t xml:space="preserve">Mobile No: </w:t>
      </w:r>
      <w:r w:rsidR="006B4456">
        <w:rPr>
          <w:b/>
        </w:rPr>
        <w:t>8949463760</w:t>
      </w:r>
    </w:p>
    <w:p w14:paraId="3E3026E3" w14:textId="512AD2DD" w:rsidR="006214CB" w:rsidRPr="009B5DB4" w:rsidRDefault="009B5DB4" w:rsidP="00EF688C">
      <w:pPr>
        <w:sectPr w:rsidR="006214CB" w:rsidRPr="009B5DB4" w:rsidSect="006214CB">
          <w:type w:val="continuous"/>
          <w:pgSz w:w="12240" w:h="15840"/>
          <w:pgMar w:top="67" w:right="1440" w:bottom="1440" w:left="993" w:header="0" w:footer="708" w:gutter="0"/>
          <w:cols w:num="2" w:space="708"/>
          <w:docGrid w:linePitch="360"/>
        </w:sectPr>
      </w:pPr>
      <w:r>
        <w:rPr>
          <w:b/>
        </w:rPr>
        <w:t>Branch</w:t>
      </w:r>
      <w:r w:rsidR="006214CB">
        <w:rPr>
          <w:b/>
        </w:rPr>
        <w:t>:</w:t>
      </w:r>
      <w:r>
        <w:rPr>
          <w:b/>
        </w:rPr>
        <w:t xml:space="preserve"> </w:t>
      </w:r>
      <w:r w:rsidR="006B4456">
        <w:rPr>
          <w:b/>
        </w:rPr>
        <w:t>CSE</w:t>
      </w:r>
    </w:p>
    <w:p w14:paraId="5850B3DF" w14:textId="77777777" w:rsidR="006214CB" w:rsidRPr="006214CB" w:rsidRDefault="006214CB" w:rsidP="0037660E">
      <w:pPr>
        <w:pStyle w:val="Title"/>
        <w:pBdr>
          <w:bottom w:val="single" w:sz="8" w:space="0" w:color="4F81BD" w:themeColor="accent1"/>
        </w:pBdr>
        <w:rPr>
          <w:sz w:val="2"/>
        </w:rPr>
      </w:pPr>
    </w:p>
    <w:p w14:paraId="2B1150F3" w14:textId="77777777" w:rsidR="0037660E" w:rsidRDefault="00A8110E" w:rsidP="004B32E4">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C74094" w14:paraId="59F126C4" w14:textId="77777777" w:rsidTr="00A32535">
        <w:trPr>
          <w:trHeight w:val="517"/>
          <w:jc w:val="center"/>
        </w:trPr>
        <w:tc>
          <w:tcPr>
            <w:tcW w:w="498" w:type="dxa"/>
          </w:tcPr>
          <w:p w14:paraId="525B3312" w14:textId="77777777" w:rsidR="00C74094" w:rsidRDefault="00C74094" w:rsidP="00451D24">
            <w:pPr>
              <w:ind w:left="426" w:right="243" w:hanging="426"/>
              <w:jc w:val="center"/>
            </w:pPr>
          </w:p>
        </w:tc>
        <w:tc>
          <w:tcPr>
            <w:tcW w:w="2286" w:type="dxa"/>
            <w:gridSpan w:val="2"/>
          </w:tcPr>
          <w:p w14:paraId="0FC32D9B" w14:textId="77777777" w:rsidR="00451D24" w:rsidRDefault="00451D24" w:rsidP="00451D24"/>
          <w:p w14:paraId="4DB954A5" w14:textId="77777777" w:rsidR="00C74094" w:rsidRPr="00A32535" w:rsidRDefault="00C74094" w:rsidP="00A32535">
            <w:pPr>
              <w:jc w:val="center"/>
              <w:rPr>
                <w:b/>
              </w:rPr>
            </w:pPr>
            <w:r w:rsidRPr="00A32535">
              <w:rPr>
                <w:b/>
              </w:rPr>
              <w:t>Prediction Outcome</w:t>
            </w:r>
          </w:p>
        </w:tc>
      </w:tr>
      <w:tr w:rsidR="00451D24" w14:paraId="732350F9" w14:textId="77777777" w:rsidTr="00451D24">
        <w:trPr>
          <w:trHeight w:val="994"/>
          <w:jc w:val="center"/>
        </w:trPr>
        <w:tc>
          <w:tcPr>
            <w:tcW w:w="498" w:type="dxa"/>
            <w:vMerge w:val="restart"/>
            <w:textDirection w:val="btLr"/>
          </w:tcPr>
          <w:p w14:paraId="13690B77" w14:textId="77777777" w:rsidR="00C74094" w:rsidRPr="00A32535" w:rsidRDefault="00C74094" w:rsidP="00451D24">
            <w:pPr>
              <w:ind w:left="113" w:right="113"/>
              <w:jc w:val="center"/>
              <w:rPr>
                <w:b/>
              </w:rPr>
            </w:pPr>
            <w:r w:rsidRPr="00A32535">
              <w:rPr>
                <w:b/>
              </w:rPr>
              <w:t>T</w:t>
            </w:r>
            <w:r w:rsidR="00451D24" w:rsidRPr="00A32535">
              <w:rPr>
                <w:b/>
              </w:rPr>
              <w:t>r</w:t>
            </w:r>
            <w:r w:rsidRPr="00A32535">
              <w:rPr>
                <w:b/>
              </w:rPr>
              <w:t xml:space="preserve">ue </w:t>
            </w:r>
            <w:r w:rsidR="00A32535">
              <w:rPr>
                <w:b/>
              </w:rPr>
              <w:t xml:space="preserve"> </w:t>
            </w:r>
            <w:r w:rsidRPr="00A32535">
              <w:rPr>
                <w:b/>
              </w:rPr>
              <w:t>Label</w:t>
            </w:r>
          </w:p>
        </w:tc>
        <w:tc>
          <w:tcPr>
            <w:tcW w:w="1127" w:type="dxa"/>
          </w:tcPr>
          <w:p w14:paraId="3FE99B0A" w14:textId="77777777" w:rsidR="00451D24" w:rsidRDefault="00451D24" w:rsidP="00451D24"/>
          <w:p w14:paraId="7FED9B0E" w14:textId="77777777" w:rsidR="00451D24" w:rsidRDefault="00451D24" w:rsidP="00451D24"/>
          <w:p w14:paraId="596272C7" w14:textId="13D22A41" w:rsidR="00451D24" w:rsidRDefault="00761F93" w:rsidP="00451D24">
            <w:pPr>
              <w:jc w:val="center"/>
            </w:pPr>
            <w:r>
              <w:t>93</w:t>
            </w:r>
          </w:p>
        </w:tc>
        <w:tc>
          <w:tcPr>
            <w:tcW w:w="1159" w:type="dxa"/>
          </w:tcPr>
          <w:p w14:paraId="30DA1E86" w14:textId="77777777" w:rsidR="00C74094" w:rsidRDefault="00C74094" w:rsidP="00451D24">
            <w:pPr>
              <w:jc w:val="center"/>
            </w:pPr>
          </w:p>
          <w:p w14:paraId="3AD1D98A" w14:textId="77777777" w:rsidR="00451D24" w:rsidRDefault="00451D24" w:rsidP="00451D24">
            <w:pPr>
              <w:jc w:val="center"/>
            </w:pPr>
          </w:p>
          <w:p w14:paraId="1F935B53" w14:textId="229CE287" w:rsidR="00451D24" w:rsidRDefault="00761F93" w:rsidP="00451D24">
            <w:pPr>
              <w:jc w:val="center"/>
            </w:pPr>
            <w:r>
              <w:t>25</w:t>
            </w:r>
          </w:p>
        </w:tc>
      </w:tr>
      <w:tr w:rsidR="00451D24" w14:paraId="28EABFF4" w14:textId="77777777" w:rsidTr="00451D24">
        <w:trPr>
          <w:trHeight w:val="1038"/>
          <w:jc w:val="center"/>
        </w:trPr>
        <w:tc>
          <w:tcPr>
            <w:tcW w:w="498" w:type="dxa"/>
            <w:vMerge/>
          </w:tcPr>
          <w:p w14:paraId="2CE647C9" w14:textId="77777777" w:rsidR="00C74094" w:rsidRDefault="00C74094" w:rsidP="00451D24">
            <w:pPr>
              <w:jc w:val="center"/>
            </w:pPr>
          </w:p>
        </w:tc>
        <w:tc>
          <w:tcPr>
            <w:tcW w:w="1127" w:type="dxa"/>
          </w:tcPr>
          <w:p w14:paraId="195CB015" w14:textId="77777777" w:rsidR="00451D24" w:rsidRDefault="00451D24" w:rsidP="00451D24"/>
          <w:p w14:paraId="13DBC2BD" w14:textId="77777777" w:rsidR="00451D24" w:rsidRDefault="00451D24" w:rsidP="00451D24"/>
          <w:p w14:paraId="70CA8D78" w14:textId="3991F67D" w:rsidR="00451D24" w:rsidRDefault="00761F93" w:rsidP="00451D24">
            <w:pPr>
              <w:jc w:val="center"/>
            </w:pPr>
            <w:r>
              <w:t>19</w:t>
            </w:r>
          </w:p>
        </w:tc>
        <w:tc>
          <w:tcPr>
            <w:tcW w:w="1159" w:type="dxa"/>
          </w:tcPr>
          <w:p w14:paraId="25A2395E" w14:textId="77777777" w:rsidR="00451D24" w:rsidRDefault="00451D24" w:rsidP="00451D24"/>
          <w:p w14:paraId="5B7F9FE4" w14:textId="77777777" w:rsidR="00451D24" w:rsidRDefault="00451D24" w:rsidP="00451D24"/>
          <w:p w14:paraId="4A25D860" w14:textId="54C4686C" w:rsidR="00451D24" w:rsidRDefault="00761F93" w:rsidP="00A32535">
            <w:pPr>
              <w:keepNext/>
              <w:jc w:val="center"/>
            </w:pPr>
            <w:r>
              <w:t>200</w:t>
            </w:r>
          </w:p>
        </w:tc>
      </w:tr>
    </w:tbl>
    <w:p w14:paraId="50D2CEC1" w14:textId="77777777" w:rsidR="00A32535" w:rsidRDefault="00A32535" w:rsidP="00AF12D4">
      <w:pPr>
        <w:pStyle w:val="Caption"/>
      </w:pPr>
    </w:p>
    <w:p w14:paraId="7345AA72" w14:textId="3F871934" w:rsidR="00A32535" w:rsidRPr="00AF12D4" w:rsidRDefault="00A32535" w:rsidP="00AF12D4">
      <w:pPr>
        <w:pStyle w:val="Caption"/>
        <w:jc w:val="center"/>
        <w:rPr>
          <w:color w:val="auto"/>
        </w:rPr>
      </w:pPr>
      <w:r w:rsidRPr="00A32535">
        <w:rPr>
          <w:color w:val="auto"/>
        </w:rPr>
        <w:t xml:space="preserve">Figure </w:t>
      </w:r>
      <w:r w:rsidR="00683AE2" w:rsidRPr="00A32535">
        <w:rPr>
          <w:color w:val="auto"/>
        </w:rPr>
        <w:fldChar w:fldCharType="begin"/>
      </w:r>
      <w:r w:rsidRPr="00A32535">
        <w:rPr>
          <w:color w:val="auto"/>
        </w:rPr>
        <w:instrText xml:space="preserve"> SEQ Figure \* ARABIC </w:instrText>
      </w:r>
      <w:r w:rsidR="00683AE2" w:rsidRPr="00A32535">
        <w:rPr>
          <w:color w:val="auto"/>
        </w:rPr>
        <w:fldChar w:fldCharType="separate"/>
      </w:r>
      <w:r w:rsidR="00DE724A">
        <w:rPr>
          <w:noProof/>
          <w:color w:val="auto"/>
        </w:rPr>
        <w:t>1</w:t>
      </w:r>
      <w:r w:rsidR="00683AE2" w:rsidRPr="00A32535">
        <w:rPr>
          <w:color w:val="auto"/>
        </w:rPr>
        <w:fldChar w:fldCharType="end"/>
      </w:r>
      <w:r w:rsidRPr="00A32535">
        <w:rPr>
          <w:color w:val="auto"/>
        </w:rPr>
        <w:t xml:space="preserve"> KNN Confusion Matrix for K = 1</w:t>
      </w:r>
    </w:p>
    <w:tbl>
      <w:tblPr>
        <w:tblStyle w:val="TableGrid"/>
        <w:tblW w:w="2784" w:type="dxa"/>
        <w:jc w:val="center"/>
        <w:tblLook w:val="04A0" w:firstRow="1" w:lastRow="0" w:firstColumn="1" w:lastColumn="0" w:noHBand="0" w:noVBand="1"/>
      </w:tblPr>
      <w:tblGrid>
        <w:gridCol w:w="498"/>
        <w:gridCol w:w="1127"/>
        <w:gridCol w:w="1159"/>
      </w:tblGrid>
      <w:tr w:rsidR="00A32535" w14:paraId="66C13348" w14:textId="77777777" w:rsidTr="00E54C8A">
        <w:trPr>
          <w:trHeight w:val="517"/>
          <w:jc w:val="center"/>
        </w:trPr>
        <w:tc>
          <w:tcPr>
            <w:tcW w:w="498" w:type="dxa"/>
          </w:tcPr>
          <w:p w14:paraId="52A8DA76" w14:textId="77777777" w:rsidR="00A32535" w:rsidRDefault="00A32535" w:rsidP="00E54C8A">
            <w:pPr>
              <w:ind w:left="426" w:right="243" w:hanging="426"/>
              <w:jc w:val="center"/>
            </w:pPr>
          </w:p>
        </w:tc>
        <w:tc>
          <w:tcPr>
            <w:tcW w:w="2286" w:type="dxa"/>
            <w:gridSpan w:val="2"/>
          </w:tcPr>
          <w:p w14:paraId="32D1D53B" w14:textId="77777777" w:rsidR="00A32535" w:rsidRDefault="00A32535" w:rsidP="00E54C8A"/>
          <w:p w14:paraId="36EE15A5" w14:textId="77777777" w:rsidR="00A32535" w:rsidRPr="00A32535" w:rsidRDefault="00A32535" w:rsidP="00E54C8A">
            <w:pPr>
              <w:jc w:val="center"/>
              <w:rPr>
                <w:b/>
              </w:rPr>
            </w:pPr>
            <w:r w:rsidRPr="00A32535">
              <w:rPr>
                <w:b/>
              </w:rPr>
              <w:t>Prediction Outcome</w:t>
            </w:r>
          </w:p>
        </w:tc>
      </w:tr>
      <w:tr w:rsidR="00A32535" w14:paraId="18E89608" w14:textId="77777777" w:rsidTr="00E54C8A">
        <w:trPr>
          <w:trHeight w:val="994"/>
          <w:jc w:val="center"/>
        </w:trPr>
        <w:tc>
          <w:tcPr>
            <w:tcW w:w="498" w:type="dxa"/>
            <w:vMerge w:val="restart"/>
            <w:textDirection w:val="btLr"/>
          </w:tcPr>
          <w:p w14:paraId="1CD930EB"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53366017" w14:textId="77777777" w:rsidR="00A32535" w:rsidRDefault="00A32535" w:rsidP="00E54C8A"/>
          <w:p w14:paraId="68113F73" w14:textId="77777777" w:rsidR="00A32535" w:rsidRDefault="00A32535" w:rsidP="00E54C8A"/>
          <w:p w14:paraId="78BC0A99" w14:textId="18565313" w:rsidR="00A32535" w:rsidRDefault="00761F93" w:rsidP="00E54C8A">
            <w:pPr>
              <w:jc w:val="center"/>
            </w:pPr>
            <w:r>
              <w:t>92</w:t>
            </w:r>
          </w:p>
        </w:tc>
        <w:tc>
          <w:tcPr>
            <w:tcW w:w="1159" w:type="dxa"/>
          </w:tcPr>
          <w:p w14:paraId="60EF7808" w14:textId="77777777" w:rsidR="00A32535" w:rsidRDefault="00A32535" w:rsidP="00E54C8A">
            <w:pPr>
              <w:jc w:val="center"/>
            </w:pPr>
          </w:p>
          <w:p w14:paraId="5DDCACD6" w14:textId="77777777" w:rsidR="00A32535" w:rsidRDefault="00A32535" w:rsidP="00E54C8A">
            <w:pPr>
              <w:jc w:val="center"/>
            </w:pPr>
          </w:p>
          <w:p w14:paraId="75DF7717" w14:textId="2F83A067" w:rsidR="00A32535" w:rsidRDefault="00761F93" w:rsidP="00E54C8A">
            <w:pPr>
              <w:jc w:val="center"/>
            </w:pPr>
            <w:r>
              <w:t>26</w:t>
            </w:r>
          </w:p>
        </w:tc>
      </w:tr>
      <w:tr w:rsidR="00A32535" w14:paraId="7BA563C2" w14:textId="77777777" w:rsidTr="00E54C8A">
        <w:trPr>
          <w:trHeight w:val="1038"/>
          <w:jc w:val="center"/>
        </w:trPr>
        <w:tc>
          <w:tcPr>
            <w:tcW w:w="498" w:type="dxa"/>
            <w:vMerge/>
          </w:tcPr>
          <w:p w14:paraId="2DD0814E" w14:textId="77777777" w:rsidR="00A32535" w:rsidRDefault="00A32535" w:rsidP="00E54C8A">
            <w:pPr>
              <w:jc w:val="center"/>
            </w:pPr>
          </w:p>
        </w:tc>
        <w:tc>
          <w:tcPr>
            <w:tcW w:w="1127" w:type="dxa"/>
          </w:tcPr>
          <w:p w14:paraId="32FD635B" w14:textId="77777777" w:rsidR="00A32535" w:rsidRDefault="00A32535" w:rsidP="00E54C8A"/>
          <w:p w14:paraId="3DD9619E" w14:textId="77777777" w:rsidR="00A32535" w:rsidRDefault="00A32535" w:rsidP="00E54C8A"/>
          <w:p w14:paraId="5782AFC8" w14:textId="010DED47" w:rsidR="00A32535" w:rsidRDefault="00761F93" w:rsidP="00E54C8A">
            <w:pPr>
              <w:jc w:val="center"/>
            </w:pPr>
            <w:r>
              <w:t>9</w:t>
            </w:r>
          </w:p>
        </w:tc>
        <w:tc>
          <w:tcPr>
            <w:tcW w:w="1159" w:type="dxa"/>
          </w:tcPr>
          <w:p w14:paraId="4B9E6D23" w14:textId="77777777" w:rsidR="00A32535" w:rsidRDefault="00A32535" w:rsidP="00E54C8A"/>
          <w:p w14:paraId="17CDBD9F" w14:textId="77777777" w:rsidR="00A32535" w:rsidRDefault="00A32535" w:rsidP="00E54C8A"/>
          <w:p w14:paraId="4AF03170" w14:textId="474278C4" w:rsidR="00A32535" w:rsidRDefault="00761F93" w:rsidP="00E54C8A">
            <w:pPr>
              <w:keepNext/>
              <w:jc w:val="center"/>
            </w:pPr>
            <w:r>
              <w:t>210</w:t>
            </w:r>
          </w:p>
        </w:tc>
      </w:tr>
    </w:tbl>
    <w:p w14:paraId="12F11406" w14:textId="77777777" w:rsidR="00A32535" w:rsidRDefault="00A32535" w:rsidP="00AF12D4">
      <w:pPr>
        <w:pStyle w:val="Caption"/>
      </w:pPr>
    </w:p>
    <w:p w14:paraId="5C4601DF" w14:textId="64D6D743" w:rsidR="00DD29D1" w:rsidRPr="00AF12D4" w:rsidRDefault="00A32535" w:rsidP="00AF12D4">
      <w:pPr>
        <w:pStyle w:val="Caption"/>
        <w:jc w:val="center"/>
        <w:rPr>
          <w:color w:val="auto"/>
        </w:rPr>
      </w:pPr>
      <w:r w:rsidRPr="00A32535">
        <w:rPr>
          <w:color w:val="auto"/>
        </w:rPr>
        <w:t>Figure</w:t>
      </w:r>
      <w:r w:rsidR="00134255">
        <w:rPr>
          <w:color w:val="auto"/>
        </w:rPr>
        <w:t xml:space="preserve"> </w:t>
      </w:r>
      <w:r w:rsidR="00DD29D1">
        <w:rPr>
          <w:color w:val="auto"/>
        </w:rPr>
        <w:t>2</w:t>
      </w:r>
      <w:r w:rsidRPr="00A32535">
        <w:rPr>
          <w:color w:val="auto"/>
        </w:rPr>
        <w:t xml:space="preserve"> KNN Confusion Matrix for</w:t>
      </w:r>
      <w:r>
        <w:rPr>
          <w:color w:val="auto"/>
        </w:rPr>
        <w:t xml:space="preserve"> K = 3</w:t>
      </w:r>
    </w:p>
    <w:tbl>
      <w:tblPr>
        <w:tblStyle w:val="TableGrid"/>
        <w:tblW w:w="2784" w:type="dxa"/>
        <w:jc w:val="center"/>
        <w:tblLook w:val="04A0" w:firstRow="1" w:lastRow="0" w:firstColumn="1" w:lastColumn="0" w:noHBand="0" w:noVBand="1"/>
      </w:tblPr>
      <w:tblGrid>
        <w:gridCol w:w="498"/>
        <w:gridCol w:w="1127"/>
        <w:gridCol w:w="1159"/>
      </w:tblGrid>
      <w:tr w:rsidR="00A32535" w14:paraId="703AA238" w14:textId="77777777" w:rsidTr="00E54C8A">
        <w:trPr>
          <w:trHeight w:val="517"/>
          <w:jc w:val="center"/>
        </w:trPr>
        <w:tc>
          <w:tcPr>
            <w:tcW w:w="498" w:type="dxa"/>
          </w:tcPr>
          <w:p w14:paraId="04C2A0E1" w14:textId="77777777" w:rsidR="00A32535" w:rsidRDefault="00A32535" w:rsidP="00E54C8A">
            <w:pPr>
              <w:ind w:left="426" w:right="243" w:hanging="426"/>
              <w:jc w:val="center"/>
            </w:pPr>
          </w:p>
        </w:tc>
        <w:tc>
          <w:tcPr>
            <w:tcW w:w="2286" w:type="dxa"/>
            <w:gridSpan w:val="2"/>
          </w:tcPr>
          <w:p w14:paraId="39A29B8D" w14:textId="77777777" w:rsidR="00A32535" w:rsidRDefault="00A32535" w:rsidP="00E54C8A"/>
          <w:p w14:paraId="2E363276" w14:textId="77777777" w:rsidR="00A32535" w:rsidRPr="00A32535" w:rsidRDefault="00A32535" w:rsidP="00E54C8A">
            <w:pPr>
              <w:jc w:val="center"/>
              <w:rPr>
                <w:b/>
              </w:rPr>
            </w:pPr>
            <w:r w:rsidRPr="00A32535">
              <w:rPr>
                <w:b/>
              </w:rPr>
              <w:t>Prediction Outcome</w:t>
            </w:r>
          </w:p>
        </w:tc>
      </w:tr>
      <w:tr w:rsidR="00A32535" w14:paraId="1BFEE50C" w14:textId="77777777" w:rsidTr="00E54C8A">
        <w:trPr>
          <w:trHeight w:val="994"/>
          <w:jc w:val="center"/>
        </w:trPr>
        <w:tc>
          <w:tcPr>
            <w:tcW w:w="498" w:type="dxa"/>
            <w:vMerge w:val="restart"/>
            <w:textDirection w:val="btLr"/>
          </w:tcPr>
          <w:p w14:paraId="146E37E1"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63627E30" w14:textId="77777777" w:rsidR="00A32535" w:rsidRDefault="00A32535" w:rsidP="00E54C8A"/>
          <w:p w14:paraId="548FF444" w14:textId="77777777" w:rsidR="00A32535" w:rsidRDefault="00A32535" w:rsidP="00E54C8A"/>
          <w:p w14:paraId="319AC612" w14:textId="0F1F6530" w:rsidR="00A32535" w:rsidRDefault="00761F93" w:rsidP="00E54C8A">
            <w:pPr>
              <w:jc w:val="center"/>
            </w:pPr>
            <w:r>
              <w:t>92</w:t>
            </w:r>
          </w:p>
        </w:tc>
        <w:tc>
          <w:tcPr>
            <w:tcW w:w="1159" w:type="dxa"/>
          </w:tcPr>
          <w:p w14:paraId="19AD7390" w14:textId="77777777" w:rsidR="00A32535" w:rsidRDefault="00A32535" w:rsidP="00E54C8A">
            <w:pPr>
              <w:jc w:val="center"/>
            </w:pPr>
          </w:p>
          <w:p w14:paraId="2E3718AE" w14:textId="77777777" w:rsidR="00A32535" w:rsidRDefault="00A32535" w:rsidP="00E54C8A">
            <w:pPr>
              <w:jc w:val="center"/>
            </w:pPr>
          </w:p>
          <w:p w14:paraId="12BA9BFD" w14:textId="10D79C00" w:rsidR="00A32535" w:rsidRDefault="00761F93" w:rsidP="00E54C8A">
            <w:pPr>
              <w:jc w:val="center"/>
            </w:pPr>
            <w:r>
              <w:t>26</w:t>
            </w:r>
          </w:p>
        </w:tc>
      </w:tr>
      <w:tr w:rsidR="00A32535" w14:paraId="78ABFE7F" w14:textId="77777777" w:rsidTr="00E54C8A">
        <w:trPr>
          <w:trHeight w:val="1038"/>
          <w:jc w:val="center"/>
        </w:trPr>
        <w:tc>
          <w:tcPr>
            <w:tcW w:w="498" w:type="dxa"/>
            <w:vMerge/>
          </w:tcPr>
          <w:p w14:paraId="1CA5B050" w14:textId="77777777" w:rsidR="00A32535" w:rsidRDefault="00A32535" w:rsidP="00E54C8A">
            <w:pPr>
              <w:jc w:val="center"/>
            </w:pPr>
          </w:p>
        </w:tc>
        <w:tc>
          <w:tcPr>
            <w:tcW w:w="1127" w:type="dxa"/>
          </w:tcPr>
          <w:p w14:paraId="1B69B452" w14:textId="77777777" w:rsidR="00A32535" w:rsidRDefault="00A32535" w:rsidP="00E54C8A"/>
          <w:p w14:paraId="41377DAA" w14:textId="77777777" w:rsidR="00A32535" w:rsidRDefault="00A32535" w:rsidP="00E54C8A"/>
          <w:p w14:paraId="08DCAE5D" w14:textId="095FAA94" w:rsidR="00A32535" w:rsidRDefault="00761F93" w:rsidP="00E54C8A">
            <w:pPr>
              <w:jc w:val="center"/>
            </w:pPr>
            <w:r>
              <w:t>10</w:t>
            </w:r>
          </w:p>
        </w:tc>
        <w:tc>
          <w:tcPr>
            <w:tcW w:w="1159" w:type="dxa"/>
          </w:tcPr>
          <w:p w14:paraId="1519E3D4" w14:textId="77777777" w:rsidR="00A32535" w:rsidRDefault="00A32535" w:rsidP="00E54C8A"/>
          <w:p w14:paraId="1D45FEC7" w14:textId="77777777" w:rsidR="00A32535" w:rsidRDefault="00A32535" w:rsidP="00E54C8A"/>
          <w:p w14:paraId="214BEC11" w14:textId="5C491079" w:rsidR="00A32535" w:rsidRDefault="00761F93" w:rsidP="00E54C8A">
            <w:pPr>
              <w:keepNext/>
              <w:jc w:val="center"/>
            </w:pPr>
            <w:r>
              <w:t>209</w:t>
            </w:r>
          </w:p>
        </w:tc>
      </w:tr>
    </w:tbl>
    <w:p w14:paraId="794F426C" w14:textId="77777777" w:rsidR="00A32535" w:rsidRDefault="00A32535" w:rsidP="00A32535">
      <w:pPr>
        <w:pStyle w:val="Caption"/>
        <w:jc w:val="center"/>
      </w:pPr>
    </w:p>
    <w:p w14:paraId="433FCB01" w14:textId="210D23F9" w:rsidR="00E10260" w:rsidRPr="00AF12D4" w:rsidRDefault="00A32535" w:rsidP="00AF12D4">
      <w:pPr>
        <w:pStyle w:val="Caption"/>
        <w:jc w:val="center"/>
        <w:rPr>
          <w:color w:val="auto"/>
        </w:rPr>
      </w:pPr>
      <w:r w:rsidRPr="00A32535">
        <w:rPr>
          <w:color w:val="auto"/>
        </w:rPr>
        <w:t xml:space="preserve">Figure </w:t>
      </w:r>
      <w:r w:rsidR="00DD29D1">
        <w:rPr>
          <w:color w:val="auto"/>
        </w:rPr>
        <w:t>3</w:t>
      </w:r>
      <w:r w:rsidRPr="00A32535">
        <w:rPr>
          <w:color w:val="auto"/>
        </w:rPr>
        <w:t xml:space="preserve"> KNN Confusion Matrix for</w:t>
      </w:r>
      <w:r>
        <w:rPr>
          <w:color w:val="auto"/>
        </w:rPr>
        <w:t xml:space="preserve"> K = 5</w:t>
      </w:r>
    </w:p>
    <w:p w14:paraId="015BCAD2" w14:textId="77777777" w:rsidR="00A32535" w:rsidRDefault="00BF4AC2" w:rsidP="008B0145">
      <w:pPr>
        <w:tabs>
          <w:tab w:val="left" w:pos="852"/>
        </w:tabs>
        <w:rPr>
          <w:b/>
        </w:rPr>
      </w:pPr>
      <w:r>
        <w:rPr>
          <w:b/>
        </w:rPr>
        <w:t xml:space="preserve"> b. </w:t>
      </w:r>
      <w:r w:rsidR="008B0145">
        <w:rPr>
          <w:b/>
        </w:rPr>
        <w:tab/>
      </w:r>
    </w:p>
    <w:p w14:paraId="39808B85" w14:textId="2D68997D" w:rsidR="00BF4AC2" w:rsidRPr="00BF4AC2" w:rsidRDefault="00BF4AC2" w:rsidP="00BF4AC2">
      <w:pPr>
        <w:pStyle w:val="Caption"/>
        <w:keepNext/>
        <w:jc w:val="center"/>
        <w:rPr>
          <w:color w:val="auto"/>
        </w:rPr>
      </w:pPr>
      <w:r w:rsidRPr="00BF4AC2">
        <w:rPr>
          <w:color w:val="auto"/>
        </w:rPr>
        <w:t xml:space="preserve">Table </w:t>
      </w:r>
      <w:r w:rsidR="00683AE2" w:rsidRPr="00BF4AC2">
        <w:rPr>
          <w:color w:val="auto"/>
        </w:rPr>
        <w:fldChar w:fldCharType="begin"/>
      </w:r>
      <w:r w:rsidRPr="00BF4AC2">
        <w:rPr>
          <w:color w:val="auto"/>
        </w:rPr>
        <w:instrText xml:space="preserve"> SEQ Table \* ARABIC </w:instrText>
      </w:r>
      <w:r w:rsidR="00683AE2" w:rsidRPr="00BF4AC2">
        <w:rPr>
          <w:color w:val="auto"/>
        </w:rPr>
        <w:fldChar w:fldCharType="separate"/>
      </w:r>
      <w:r w:rsidR="00DE724A">
        <w:rPr>
          <w:noProof/>
          <w:color w:val="auto"/>
        </w:rPr>
        <w:t>1</w:t>
      </w:r>
      <w:r w:rsidR="00683AE2" w:rsidRPr="00BF4AC2">
        <w:rPr>
          <w:color w:val="auto"/>
        </w:rPr>
        <w:fldChar w:fldCharType="end"/>
      </w:r>
      <w:r w:rsidRPr="00BF4AC2">
        <w:rPr>
          <w:color w:val="auto"/>
        </w:rPr>
        <w:t xml:space="preserve"> KNN Cla</w:t>
      </w:r>
      <w:r w:rsidR="00DD29D1">
        <w:rPr>
          <w:color w:val="auto"/>
        </w:rPr>
        <w:t xml:space="preserve">ssification Accuracy for K = 1, 3 and </w:t>
      </w:r>
      <w:r w:rsidRPr="00BF4AC2">
        <w:rPr>
          <w:color w:val="auto"/>
        </w:rPr>
        <w:t>5</w:t>
      </w:r>
    </w:p>
    <w:tbl>
      <w:tblPr>
        <w:tblStyle w:val="TableGrid"/>
        <w:tblW w:w="0" w:type="auto"/>
        <w:jc w:val="center"/>
        <w:tblLook w:val="04A0" w:firstRow="1" w:lastRow="0" w:firstColumn="1" w:lastColumn="0" w:noHBand="0" w:noVBand="1"/>
      </w:tblPr>
      <w:tblGrid>
        <w:gridCol w:w="1547"/>
        <w:gridCol w:w="1767"/>
      </w:tblGrid>
      <w:tr w:rsidR="00BF4AC2" w14:paraId="1D533B4A" w14:textId="77777777" w:rsidTr="00BF4AC2">
        <w:trPr>
          <w:jc w:val="center"/>
        </w:trPr>
        <w:tc>
          <w:tcPr>
            <w:tcW w:w="1547" w:type="dxa"/>
          </w:tcPr>
          <w:p w14:paraId="13752DC2" w14:textId="77777777" w:rsidR="00BF4AC2" w:rsidRDefault="00BF4AC2" w:rsidP="00BF4AC2">
            <w:pPr>
              <w:jc w:val="center"/>
              <w:rPr>
                <w:b/>
              </w:rPr>
            </w:pPr>
          </w:p>
          <w:p w14:paraId="11693283" w14:textId="77777777" w:rsidR="00BF4AC2" w:rsidRDefault="00BF4AC2" w:rsidP="00BF4AC2">
            <w:pPr>
              <w:jc w:val="center"/>
              <w:rPr>
                <w:b/>
              </w:rPr>
            </w:pPr>
            <w:r>
              <w:rPr>
                <w:b/>
              </w:rPr>
              <w:t>K</w:t>
            </w:r>
          </w:p>
        </w:tc>
        <w:tc>
          <w:tcPr>
            <w:tcW w:w="1767" w:type="dxa"/>
          </w:tcPr>
          <w:p w14:paraId="0BC38690" w14:textId="77777777" w:rsidR="00BF4AC2" w:rsidRDefault="00BF4AC2" w:rsidP="00BF4AC2">
            <w:pPr>
              <w:jc w:val="center"/>
              <w:rPr>
                <w:b/>
              </w:rPr>
            </w:pPr>
            <w:r>
              <w:rPr>
                <w:b/>
              </w:rPr>
              <w:t>Classification</w:t>
            </w:r>
          </w:p>
          <w:p w14:paraId="670DF3EA" w14:textId="77777777" w:rsidR="00BF4AC2" w:rsidRDefault="00BF4AC2" w:rsidP="00BF4AC2">
            <w:pPr>
              <w:jc w:val="center"/>
              <w:rPr>
                <w:b/>
              </w:rPr>
            </w:pPr>
            <w:r>
              <w:rPr>
                <w:b/>
              </w:rPr>
              <w:t>Accuracy (in %)</w:t>
            </w:r>
          </w:p>
        </w:tc>
      </w:tr>
      <w:tr w:rsidR="00BF4AC2" w14:paraId="49293663" w14:textId="77777777" w:rsidTr="00BF4AC2">
        <w:trPr>
          <w:jc w:val="center"/>
        </w:trPr>
        <w:tc>
          <w:tcPr>
            <w:tcW w:w="1547" w:type="dxa"/>
          </w:tcPr>
          <w:p w14:paraId="1D165336" w14:textId="77777777" w:rsidR="00BF4AC2" w:rsidRPr="00BF4AC2" w:rsidRDefault="00BF4AC2" w:rsidP="00BF4AC2">
            <w:pPr>
              <w:jc w:val="center"/>
            </w:pPr>
            <w:r w:rsidRPr="00BF4AC2">
              <w:t>1</w:t>
            </w:r>
          </w:p>
        </w:tc>
        <w:tc>
          <w:tcPr>
            <w:tcW w:w="1767" w:type="dxa"/>
          </w:tcPr>
          <w:p w14:paraId="7C830379" w14:textId="67DBA040" w:rsidR="00BF4AC2" w:rsidRDefault="0016077E" w:rsidP="00BF4AC2">
            <w:pPr>
              <w:jc w:val="center"/>
              <w:rPr>
                <w:b/>
              </w:rPr>
            </w:pPr>
            <w:r>
              <w:rPr>
                <w:b/>
              </w:rPr>
              <w:t>8</w:t>
            </w:r>
            <w:r w:rsidR="00761F93">
              <w:rPr>
                <w:b/>
              </w:rPr>
              <w:t>6</w:t>
            </w:r>
            <w:r>
              <w:rPr>
                <w:b/>
              </w:rPr>
              <w:t>.9</w:t>
            </w:r>
          </w:p>
        </w:tc>
      </w:tr>
      <w:tr w:rsidR="00BF4AC2" w14:paraId="63F39DAE" w14:textId="77777777" w:rsidTr="00BF4AC2">
        <w:trPr>
          <w:jc w:val="center"/>
        </w:trPr>
        <w:tc>
          <w:tcPr>
            <w:tcW w:w="1547" w:type="dxa"/>
          </w:tcPr>
          <w:p w14:paraId="4D185080" w14:textId="577CBC17" w:rsidR="00BF4AC2" w:rsidRPr="00BF4AC2" w:rsidRDefault="00BF4AC2" w:rsidP="00BF4AC2">
            <w:pPr>
              <w:jc w:val="center"/>
            </w:pPr>
            <w:r w:rsidRPr="00BF4AC2">
              <w:t>3</w:t>
            </w:r>
          </w:p>
        </w:tc>
        <w:tc>
          <w:tcPr>
            <w:tcW w:w="1767" w:type="dxa"/>
          </w:tcPr>
          <w:p w14:paraId="38D524DA" w14:textId="629EEFC6" w:rsidR="00BF4AC2" w:rsidRDefault="00761F93" w:rsidP="00BF4AC2">
            <w:pPr>
              <w:jc w:val="center"/>
              <w:rPr>
                <w:b/>
              </w:rPr>
            </w:pPr>
            <w:r>
              <w:rPr>
                <w:b/>
              </w:rPr>
              <w:t>89.6</w:t>
            </w:r>
          </w:p>
        </w:tc>
      </w:tr>
      <w:tr w:rsidR="00BF4AC2" w14:paraId="7464AD58" w14:textId="77777777" w:rsidTr="00BF4AC2">
        <w:trPr>
          <w:jc w:val="center"/>
        </w:trPr>
        <w:tc>
          <w:tcPr>
            <w:tcW w:w="1547" w:type="dxa"/>
          </w:tcPr>
          <w:p w14:paraId="13F4F7ED" w14:textId="0C2CD61C" w:rsidR="00BF4AC2" w:rsidRPr="00BF4AC2" w:rsidRDefault="0016077E" w:rsidP="00BF4AC2">
            <w:pPr>
              <w:jc w:val="center"/>
            </w:pPr>
            <w:r>
              <w:t>5</w:t>
            </w:r>
          </w:p>
        </w:tc>
        <w:tc>
          <w:tcPr>
            <w:tcW w:w="1767" w:type="dxa"/>
          </w:tcPr>
          <w:p w14:paraId="37D7FF2A" w14:textId="3B130806" w:rsidR="00BF4AC2" w:rsidRDefault="00761F93" w:rsidP="00BF4AC2">
            <w:pPr>
              <w:jc w:val="center"/>
              <w:rPr>
                <w:b/>
              </w:rPr>
            </w:pPr>
            <w:r>
              <w:rPr>
                <w:b/>
              </w:rPr>
              <w:t>89.3</w:t>
            </w:r>
          </w:p>
        </w:tc>
      </w:tr>
    </w:tbl>
    <w:p w14:paraId="555B06EC" w14:textId="77777777" w:rsidR="00E54C8A" w:rsidRDefault="00E54C8A" w:rsidP="00E54C8A">
      <w:pPr>
        <w:pStyle w:val="Heading1"/>
        <w:numPr>
          <w:ilvl w:val="0"/>
          <w:numId w:val="0"/>
        </w:numPr>
        <w:rPr>
          <w:rFonts w:eastAsiaTheme="minorHAnsi" w:cstheme="minorBidi"/>
          <w:bCs w:val="0"/>
          <w:szCs w:val="22"/>
        </w:rPr>
      </w:pPr>
      <w:r>
        <w:rPr>
          <w:rFonts w:eastAsiaTheme="minorHAnsi" w:cstheme="minorBidi"/>
          <w:bCs w:val="0"/>
          <w:szCs w:val="22"/>
        </w:rPr>
        <w:t>Inferences:</w:t>
      </w:r>
    </w:p>
    <w:p w14:paraId="2025729D" w14:textId="5CFBC0CD" w:rsidR="00A32535" w:rsidRDefault="00E54C8A" w:rsidP="00E54C8A">
      <w:pPr>
        <w:pStyle w:val="ListParagraph"/>
        <w:numPr>
          <w:ilvl w:val="0"/>
          <w:numId w:val="32"/>
        </w:numPr>
      </w:pPr>
      <w:r>
        <w:t xml:space="preserve">The highest classification accuracy is obtained with K </w:t>
      </w:r>
      <w:r w:rsidR="00A8110E">
        <w:t>=</w:t>
      </w:r>
      <w:r w:rsidR="00761F93">
        <w:t>3</w:t>
      </w:r>
      <w:r w:rsidR="00A8110E">
        <w:t>.</w:t>
      </w:r>
    </w:p>
    <w:p w14:paraId="57AAB392" w14:textId="5678C115" w:rsidR="00E54C8A" w:rsidRDefault="0016077E" w:rsidP="00E54C8A">
      <w:pPr>
        <w:pStyle w:val="ListParagraph"/>
        <w:numPr>
          <w:ilvl w:val="0"/>
          <w:numId w:val="32"/>
        </w:numPr>
      </w:pPr>
      <w:r>
        <w:t>I</w:t>
      </w:r>
      <w:r w:rsidR="00E54C8A">
        <w:t xml:space="preserve">ncreasing the value of K increases the prediction </w:t>
      </w:r>
      <w:r w:rsidR="00761F93">
        <w:t>accuracy (however, in the above case accuracy for k=5 is less than k=3 but the difference is very slight and can be ignored. On a long-term basis, we will see more accuracy for higher k greater number of times.)</w:t>
      </w:r>
    </w:p>
    <w:p w14:paraId="4AB7CD44" w14:textId="585F6A36" w:rsidR="00E54C8A" w:rsidRDefault="0016077E" w:rsidP="00E54C8A">
      <w:pPr>
        <w:pStyle w:val="ListParagraph"/>
        <w:numPr>
          <w:ilvl w:val="0"/>
          <w:numId w:val="32"/>
        </w:numPr>
      </w:pPr>
      <w:r>
        <w:t>I</w:t>
      </w:r>
      <w:r w:rsidR="00E54C8A">
        <w:t>ncreasing the value of K increases the prediction accuracy</w:t>
      </w:r>
      <w:r>
        <w:t xml:space="preserve"> because </w:t>
      </w:r>
      <w:r w:rsidR="00F85D96">
        <w:t xml:space="preserve">considering </w:t>
      </w:r>
      <w:r>
        <w:t xml:space="preserve">larger number </w:t>
      </w:r>
      <w:r w:rsidR="00F85D96">
        <w:t>of neighbors will result in a higher chance of greater number of neighbors being closer to the mean of the distribution of each class, hence reducing the possibility of the neighbors being less probable to lie in their respective class, or in simple words, it reduces the possibility of the neighbors being outliers.</w:t>
      </w:r>
    </w:p>
    <w:p w14:paraId="084A92C2" w14:textId="3203E065" w:rsidR="00E54C8A" w:rsidRDefault="00F85D96" w:rsidP="00E54C8A">
      <w:pPr>
        <w:pStyle w:val="ListParagraph"/>
        <w:numPr>
          <w:ilvl w:val="0"/>
          <w:numId w:val="32"/>
        </w:numPr>
      </w:pPr>
      <w:r>
        <w:t>As the accuracy increases with increase in k, the number of diagonal elements increase.</w:t>
      </w:r>
    </w:p>
    <w:p w14:paraId="2FECC2EB" w14:textId="38D2A771" w:rsidR="00A8110E" w:rsidRDefault="00F85D96" w:rsidP="00E54C8A">
      <w:pPr>
        <w:pStyle w:val="ListParagraph"/>
        <w:numPr>
          <w:ilvl w:val="0"/>
          <w:numId w:val="32"/>
        </w:numPr>
      </w:pPr>
      <w:r>
        <w:t xml:space="preserve">Greater accuracy means greater number of predictions to be right. Since the diagonal elements in a confusion matrix indicate the number of correct predictions, </w:t>
      </w:r>
      <w:r w:rsidR="00AA4E19">
        <w:t>greater accuracy follows from increase in diagonal elements.</w:t>
      </w:r>
    </w:p>
    <w:p w14:paraId="0478B19E" w14:textId="6E1A4BFB" w:rsidR="00AA4E19" w:rsidRDefault="00AA4E19" w:rsidP="00AA4E19">
      <w:pPr>
        <w:pStyle w:val="ListParagraph"/>
        <w:numPr>
          <w:ilvl w:val="0"/>
          <w:numId w:val="32"/>
        </w:numPr>
      </w:pPr>
      <w:r>
        <w:t xml:space="preserve">As the accuracy increases with increase in k, the number of </w:t>
      </w:r>
      <w:r>
        <w:t xml:space="preserve">off </w:t>
      </w:r>
      <w:r>
        <w:t xml:space="preserve">diagonal elements </w:t>
      </w:r>
      <w:r>
        <w:t>decrease</w:t>
      </w:r>
      <w:r>
        <w:t>.</w:t>
      </w:r>
    </w:p>
    <w:p w14:paraId="50AE1543" w14:textId="26A595FF" w:rsidR="00AA4E19" w:rsidRDefault="00AA4E19" w:rsidP="00AA4E19">
      <w:pPr>
        <w:pStyle w:val="ListParagraph"/>
        <w:numPr>
          <w:ilvl w:val="0"/>
          <w:numId w:val="32"/>
        </w:numPr>
      </w:pPr>
      <w:r>
        <w:t>Greater accuracy means greater number of predictions to be right. Since the diagonal elements in a confusion matrix indicate the number of correct predictions, greater accuracy follows from increase in diagonal elements</w:t>
      </w:r>
      <w:r>
        <w:t>, which leads to a decrease in off-diagonal elements.</w:t>
      </w:r>
    </w:p>
    <w:p w14:paraId="3AA6302D" w14:textId="77777777" w:rsidR="00BF4AC2" w:rsidRDefault="00BF4AC2" w:rsidP="00BF4AC2">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BF4AC2" w14:paraId="0B4FC419" w14:textId="77777777" w:rsidTr="008B0145">
        <w:trPr>
          <w:trHeight w:val="517"/>
          <w:jc w:val="center"/>
        </w:trPr>
        <w:tc>
          <w:tcPr>
            <w:tcW w:w="498" w:type="dxa"/>
          </w:tcPr>
          <w:p w14:paraId="1492FC33" w14:textId="77777777" w:rsidR="00BF4AC2" w:rsidRDefault="00BF4AC2" w:rsidP="008B0145">
            <w:pPr>
              <w:ind w:left="426" w:right="243" w:hanging="426"/>
              <w:jc w:val="center"/>
            </w:pPr>
          </w:p>
        </w:tc>
        <w:tc>
          <w:tcPr>
            <w:tcW w:w="2286" w:type="dxa"/>
            <w:gridSpan w:val="2"/>
          </w:tcPr>
          <w:p w14:paraId="65E1FFCD" w14:textId="77777777" w:rsidR="00BF4AC2" w:rsidRDefault="00BF4AC2" w:rsidP="008B0145"/>
          <w:p w14:paraId="2A1F3C0F" w14:textId="77777777" w:rsidR="00BF4AC2" w:rsidRPr="00A32535" w:rsidRDefault="00BF4AC2" w:rsidP="008B0145">
            <w:pPr>
              <w:jc w:val="center"/>
              <w:rPr>
                <w:b/>
              </w:rPr>
            </w:pPr>
            <w:r w:rsidRPr="00A32535">
              <w:rPr>
                <w:b/>
              </w:rPr>
              <w:t>Prediction Outcome</w:t>
            </w:r>
          </w:p>
        </w:tc>
      </w:tr>
      <w:tr w:rsidR="00BF4AC2" w14:paraId="78B8BF86" w14:textId="77777777" w:rsidTr="008B0145">
        <w:trPr>
          <w:trHeight w:val="994"/>
          <w:jc w:val="center"/>
        </w:trPr>
        <w:tc>
          <w:tcPr>
            <w:tcW w:w="498" w:type="dxa"/>
            <w:vMerge w:val="restart"/>
            <w:textDirection w:val="btLr"/>
          </w:tcPr>
          <w:p w14:paraId="0E22B2D9" w14:textId="77777777" w:rsidR="00BF4AC2" w:rsidRPr="00A32535" w:rsidRDefault="00BF4AC2" w:rsidP="008B0145">
            <w:pPr>
              <w:ind w:left="113" w:right="113"/>
              <w:jc w:val="center"/>
              <w:rPr>
                <w:b/>
              </w:rPr>
            </w:pPr>
            <w:r w:rsidRPr="00A32535">
              <w:rPr>
                <w:b/>
              </w:rPr>
              <w:lastRenderedPageBreak/>
              <w:t xml:space="preserve">True </w:t>
            </w:r>
            <w:r>
              <w:rPr>
                <w:b/>
              </w:rPr>
              <w:t xml:space="preserve"> </w:t>
            </w:r>
            <w:r w:rsidRPr="00A32535">
              <w:rPr>
                <w:b/>
              </w:rPr>
              <w:t>Label</w:t>
            </w:r>
          </w:p>
        </w:tc>
        <w:tc>
          <w:tcPr>
            <w:tcW w:w="1127" w:type="dxa"/>
          </w:tcPr>
          <w:p w14:paraId="6433F869" w14:textId="77777777" w:rsidR="00BF4AC2" w:rsidRDefault="00BF4AC2" w:rsidP="008B0145"/>
          <w:p w14:paraId="38CDBC38" w14:textId="77777777" w:rsidR="00BF4AC2" w:rsidRDefault="00BF4AC2" w:rsidP="008B0145"/>
          <w:p w14:paraId="47BA95A6" w14:textId="58024F2D" w:rsidR="00BF4AC2" w:rsidRDefault="00761F93" w:rsidP="008B0145">
            <w:pPr>
              <w:jc w:val="center"/>
            </w:pPr>
            <w:r>
              <w:t>111</w:t>
            </w:r>
          </w:p>
        </w:tc>
        <w:tc>
          <w:tcPr>
            <w:tcW w:w="1159" w:type="dxa"/>
          </w:tcPr>
          <w:p w14:paraId="5C0BCAF5" w14:textId="77777777" w:rsidR="00BF4AC2" w:rsidRDefault="00BF4AC2" w:rsidP="008B0145">
            <w:pPr>
              <w:jc w:val="center"/>
            </w:pPr>
          </w:p>
          <w:p w14:paraId="4B76080C" w14:textId="77777777" w:rsidR="00BF4AC2" w:rsidRDefault="00BF4AC2" w:rsidP="008B0145">
            <w:pPr>
              <w:jc w:val="center"/>
            </w:pPr>
          </w:p>
          <w:p w14:paraId="0A1F958C" w14:textId="1459B113" w:rsidR="00BF4AC2" w:rsidRDefault="00761F93" w:rsidP="008B0145">
            <w:pPr>
              <w:jc w:val="center"/>
            </w:pPr>
            <w:r>
              <w:t>7</w:t>
            </w:r>
          </w:p>
        </w:tc>
      </w:tr>
      <w:tr w:rsidR="00BF4AC2" w14:paraId="2EA1F245" w14:textId="77777777" w:rsidTr="008B0145">
        <w:trPr>
          <w:trHeight w:val="1038"/>
          <w:jc w:val="center"/>
        </w:trPr>
        <w:tc>
          <w:tcPr>
            <w:tcW w:w="498" w:type="dxa"/>
            <w:vMerge/>
          </w:tcPr>
          <w:p w14:paraId="62986333" w14:textId="77777777" w:rsidR="00BF4AC2" w:rsidRDefault="00BF4AC2" w:rsidP="008B0145">
            <w:pPr>
              <w:jc w:val="center"/>
            </w:pPr>
          </w:p>
        </w:tc>
        <w:tc>
          <w:tcPr>
            <w:tcW w:w="1127" w:type="dxa"/>
          </w:tcPr>
          <w:p w14:paraId="0B228E8C" w14:textId="77777777" w:rsidR="00BF4AC2" w:rsidRDefault="00BF4AC2" w:rsidP="008B0145"/>
          <w:p w14:paraId="47C33D5E" w14:textId="77777777" w:rsidR="00BF4AC2" w:rsidRDefault="00BF4AC2" w:rsidP="008B0145"/>
          <w:p w14:paraId="281614F1" w14:textId="01AA7882" w:rsidR="00BF4AC2" w:rsidRDefault="00761F93" w:rsidP="008B0145">
            <w:pPr>
              <w:jc w:val="center"/>
            </w:pPr>
            <w:r>
              <w:t>6</w:t>
            </w:r>
          </w:p>
        </w:tc>
        <w:tc>
          <w:tcPr>
            <w:tcW w:w="1159" w:type="dxa"/>
          </w:tcPr>
          <w:p w14:paraId="722E3A90" w14:textId="77777777" w:rsidR="00BF4AC2" w:rsidRDefault="00BF4AC2" w:rsidP="008B0145"/>
          <w:p w14:paraId="72899E6B" w14:textId="77777777" w:rsidR="00BF4AC2" w:rsidRDefault="00BF4AC2" w:rsidP="008B0145"/>
          <w:p w14:paraId="248F75AB" w14:textId="6617DA3B" w:rsidR="00BF4AC2" w:rsidRDefault="00761F93" w:rsidP="008B0145">
            <w:pPr>
              <w:keepNext/>
              <w:jc w:val="center"/>
            </w:pPr>
            <w:r>
              <w:t>213</w:t>
            </w:r>
          </w:p>
        </w:tc>
      </w:tr>
    </w:tbl>
    <w:p w14:paraId="15D8100B" w14:textId="77777777" w:rsidR="00BF4AC2" w:rsidRDefault="00BF4AC2" w:rsidP="00BF4AC2">
      <w:pPr>
        <w:pStyle w:val="Caption"/>
        <w:jc w:val="center"/>
      </w:pPr>
    </w:p>
    <w:p w14:paraId="1CEC3AB5" w14:textId="77777777" w:rsidR="00BF4AC2" w:rsidRDefault="00BF4AC2" w:rsidP="00BF4AC2">
      <w:pPr>
        <w:pStyle w:val="Caption"/>
        <w:jc w:val="center"/>
        <w:rPr>
          <w:color w:val="auto"/>
        </w:rPr>
      </w:pPr>
      <w:r w:rsidRPr="00A32535">
        <w:rPr>
          <w:color w:val="auto"/>
        </w:rPr>
        <w:t xml:space="preserve">Figure </w:t>
      </w:r>
      <w:r w:rsidR="00DD29D1">
        <w:rPr>
          <w:color w:val="auto"/>
        </w:rPr>
        <w:t>4</w:t>
      </w:r>
      <w:r w:rsidRPr="00A32535">
        <w:rPr>
          <w:color w:val="auto"/>
        </w:rPr>
        <w:t xml:space="preserve"> KNN Confusion Matrix for K = 1</w:t>
      </w:r>
      <w:r w:rsidR="008B0145">
        <w:rPr>
          <w:color w:val="auto"/>
        </w:rPr>
        <w:t xml:space="preserve"> post data normalization</w:t>
      </w:r>
    </w:p>
    <w:p w14:paraId="2D94FAE3" w14:textId="77777777" w:rsidR="00BF4AC2" w:rsidRDefault="00BF4AC2" w:rsidP="00BF4AC2"/>
    <w:tbl>
      <w:tblPr>
        <w:tblStyle w:val="TableGrid"/>
        <w:tblW w:w="2784" w:type="dxa"/>
        <w:jc w:val="center"/>
        <w:tblLook w:val="04A0" w:firstRow="1" w:lastRow="0" w:firstColumn="1" w:lastColumn="0" w:noHBand="0" w:noVBand="1"/>
      </w:tblPr>
      <w:tblGrid>
        <w:gridCol w:w="498"/>
        <w:gridCol w:w="1127"/>
        <w:gridCol w:w="1159"/>
      </w:tblGrid>
      <w:tr w:rsidR="00BF4AC2" w14:paraId="07915282" w14:textId="77777777" w:rsidTr="008B0145">
        <w:trPr>
          <w:trHeight w:val="517"/>
          <w:jc w:val="center"/>
        </w:trPr>
        <w:tc>
          <w:tcPr>
            <w:tcW w:w="498" w:type="dxa"/>
          </w:tcPr>
          <w:p w14:paraId="476994BB" w14:textId="77777777" w:rsidR="00BF4AC2" w:rsidRDefault="00BF4AC2" w:rsidP="008B0145">
            <w:pPr>
              <w:ind w:left="426" w:right="243" w:hanging="426"/>
              <w:jc w:val="center"/>
            </w:pPr>
          </w:p>
        </w:tc>
        <w:tc>
          <w:tcPr>
            <w:tcW w:w="2286" w:type="dxa"/>
            <w:gridSpan w:val="2"/>
          </w:tcPr>
          <w:p w14:paraId="387BA19A" w14:textId="77777777" w:rsidR="00BF4AC2" w:rsidRDefault="00BF4AC2" w:rsidP="008B0145"/>
          <w:p w14:paraId="79F35859" w14:textId="77777777" w:rsidR="00BF4AC2" w:rsidRPr="00A32535" w:rsidRDefault="00BF4AC2" w:rsidP="008B0145">
            <w:pPr>
              <w:jc w:val="center"/>
              <w:rPr>
                <w:b/>
              </w:rPr>
            </w:pPr>
            <w:r w:rsidRPr="00A32535">
              <w:rPr>
                <w:b/>
              </w:rPr>
              <w:t>Prediction Outcome</w:t>
            </w:r>
          </w:p>
        </w:tc>
      </w:tr>
      <w:tr w:rsidR="00BF4AC2" w14:paraId="4B59D9C2" w14:textId="77777777" w:rsidTr="008B0145">
        <w:trPr>
          <w:trHeight w:val="994"/>
          <w:jc w:val="center"/>
        </w:trPr>
        <w:tc>
          <w:tcPr>
            <w:tcW w:w="498" w:type="dxa"/>
            <w:vMerge w:val="restart"/>
            <w:textDirection w:val="btLr"/>
          </w:tcPr>
          <w:p w14:paraId="6D170896"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27B147A6" w14:textId="77777777" w:rsidR="00BF4AC2" w:rsidRDefault="00BF4AC2" w:rsidP="008B0145"/>
          <w:p w14:paraId="5716672C" w14:textId="77777777" w:rsidR="00BF4AC2" w:rsidRDefault="00BF4AC2" w:rsidP="008B0145"/>
          <w:p w14:paraId="1180E1D9" w14:textId="6DFDE6E1" w:rsidR="00BF4AC2" w:rsidRDefault="00761F93" w:rsidP="008B0145">
            <w:pPr>
              <w:jc w:val="center"/>
            </w:pPr>
            <w:r>
              <w:t>112</w:t>
            </w:r>
          </w:p>
        </w:tc>
        <w:tc>
          <w:tcPr>
            <w:tcW w:w="1159" w:type="dxa"/>
          </w:tcPr>
          <w:p w14:paraId="1864F3A9" w14:textId="77777777" w:rsidR="00BF4AC2" w:rsidRDefault="00BF4AC2" w:rsidP="008B0145">
            <w:pPr>
              <w:jc w:val="center"/>
            </w:pPr>
          </w:p>
          <w:p w14:paraId="73E46C37" w14:textId="77777777" w:rsidR="00BF4AC2" w:rsidRDefault="00BF4AC2" w:rsidP="008B0145">
            <w:pPr>
              <w:jc w:val="center"/>
            </w:pPr>
          </w:p>
          <w:p w14:paraId="1D18614F" w14:textId="4E8A3933" w:rsidR="00BF4AC2" w:rsidRDefault="00761F93" w:rsidP="008B0145">
            <w:pPr>
              <w:jc w:val="center"/>
            </w:pPr>
            <w:r>
              <w:t>6</w:t>
            </w:r>
          </w:p>
        </w:tc>
      </w:tr>
      <w:tr w:rsidR="00BF4AC2" w14:paraId="5D357D75" w14:textId="77777777" w:rsidTr="008B0145">
        <w:trPr>
          <w:trHeight w:val="1038"/>
          <w:jc w:val="center"/>
        </w:trPr>
        <w:tc>
          <w:tcPr>
            <w:tcW w:w="498" w:type="dxa"/>
            <w:vMerge/>
          </w:tcPr>
          <w:p w14:paraId="5103BAF2" w14:textId="77777777" w:rsidR="00BF4AC2" w:rsidRDefault="00BF4AC2" w:rsidP="008B0145">
            <w:pPr>
              <w:jc w:val="center"/>
            </w:pPr>
          </w:p>
        </w:tc>
        <w:tc>
          <w:tcPr>
            <w:tcW w:w="1127" w:type="dxa"/>
          </w:tcPr>
          <w:p w14:paraId="1727BD18" w14:textId="77777777" w:rsidR="00BF4AC2" w:rsidRDefault="00BF4AC2" w:rsidP="008B0145"/>
          <w:p w14:paraId="6A8DF9C3" w14:textId="77777777" w:rsidR="00BF4AC2" w:rsidRDefault="00BF4AC2" w:rsidP="008B0145"/>
          <w:p w14:paraId="63B3A8F2" w14:textId="3C5D71FB" w:rsidR="00BF4AC2" w:rsidRDefault="00761F93" w:rsidP="008B0145">
            <w:pPr>
              <w:jc w:val="center"/>
            </w:pPr>
            <w:r>
              <w:t>4</w:t>
            </w:r>
          </w:p>
        </w:tc>
        <w:tc>
          <w:tcPr>
            <w:tcW w:w="1159" w:type="dxa"/>
          </w:tcPr>
          <w:p w14:paraId="7E653675" w14:textId="77777777" w:rsidR="00BF4AC2" w:rsidRDefault="00BF4AC2" w:rsidP="008B0145"/>
          <w:p w14:paraId="0BE731F3" w14:textId="77777777" w:rsidR="00BF4AC2" w:rsidRDefault="00BF4AC2" w:rsidP="008B0145"/>
          <w:p w14:paraId="3F73EC1A" w14:textId="65E9D32A" w:rsidR="00BF4AC2" w:rsidRDefault="00761F93" w:rsidP="008B0145">
            <w:pPr>
              <w:keepNext/>
              <w:jc w:val="center"/>
            </w:pPr>
            <w:r>
              <w:t>215</w:t>
            </w:r>
          </w:p>
        </w:tc>
      </w:tr>
    </w:tbl>
    <w:p w14:paraId="681ACD70" w14:textId="77777777" w:rsidR="00BF4AC2" w:rsidRDefault="00BF4AC2" w:rsidP="00BF4AC2">
      <w:pPr>
        <w:pStyle w:val="Caption"/>
        <w:jc w:val="center"/>
      </w:pPr>
    </w:p>
    <w:p w14:paraId="67483D04" w14:textId="77777777" w:rsidR="00BF4AC2" w:rsidRDefault="00BF4AC2" w:rsidP="00DD29D1">
      <w:pPr>
        <w:pStyle w:val="Caption"/>
        <w:jc w:val="center"/>
        <w:rPr>
          <w:color w:val="auto"/>
        </w:rPr>
      </w:pPr>
      <w:r w:rsidRPr="00A32535">
        <w:rPr>
          <w:color w:val="auto"/>
        </w:rPr>
        <w:t xml:space="preserve">Figure </w:t>
      </w:r>
      <w:r w:rsidR="00DD29D1">
        <w:rPr>
          <w:color w:val="auto"/>
        </w:rPr>
        <w:t>5</w:t>
      </w:r>
      <w:r w:rsidRPr="00A32535">
        <w:rPr>
          <w:color w:val="auto"/>
        </w:rPr>
        <w:t xml:space="preserve"> KNN Confusion Matrix for</w:t>
      </w:r>
      <w:r>
        <w:rPr>
          <w:color w:val="auto"/>
        </w:rPr>
        <w:t xml:space="preserve"> K = 3</w:t>
      </w:r>
      <w:r w:rsidR="008B0145" w:rsidRPr="008B0145">
        <w:rPr>
          <w:color w:val="auto"/>
        </w:rPr>
        <w:t xml:space="preserve"> </w:t>
      </w:r>
      <w:r w:rsidR="008B0145">
        <w:rPr>
          <w:color w:val="auto"/>
        </w:rPr>
        <w:t>post data normalizatio</w:t>
      </w:r>
      <w:r w:rsidR="00DD29D1">
        <w:rPr>
          <w:color w:val="auto"/>
        </w:rPr>
        <w:t>n</w:t>
      </w:r>
      <w:r w:rsidR="008B0145">
        <w:rPr>
          <w:color w:val="auto"/>
        </w:rPr>
        <w:tab/>
      </w:r>
    </w:p>
    <w:p w14:paraId="5959C1E8" w14:textId="77777777" w:rsidR="008B0145" w:rsidRPr="008B0145" w:rsidRDefault="008B0145" w:rsidP="008B0145"/>
    <w:tbl>
      <w:tblPr>
        <w:tblStyle w:val="TableGrid"/>
        <w:tblW w:w="2784" w:type="dxa"/>
        <w:jc w:val="center"/>
        <w:tblLook w:val="04A0" w:firstRow="1" w:lastRow="0" w:firstColumn="1" w:lastColumn="0" w:noHBand="0" w:noVBand="1"/>
      </w:tblPr>
      <w:tblGrid>
        <w:gridCol w:w="498"/>
        <w:gridCol w:w="1127"/>
        <w:gridCol w:w="1159"/>
      </w:tblGrid>
      <w:tr w:rsidR="00BF4AC2" w14:paraId="56A56850" w14:textId="77777777" w:rsidTr="008B0145">
        <w:trPr>
          <w:trHeight w:val="517"/>
          <w:jc w:val="center"/>
        </w:trPr>
        <w:tc>
          <w:tcPr>
            <w:tcW w:w="498" w:type="dxa"/>
          </w:tcPr>
          <w:p w14:paraId="6370B9FF" w14:textId="77777777" w:rsidR="00BF4AC2" w:rsidRDefault="00BF4AC2" w:rsidP="008B0145">
            <w:pPr>
              <w:ind w:left="426" w:right="243" w:hanging="426"/>
              <w:jc w:val="center"/>
            </w:pPr>
          </w:p>
        </w:tc>
        <w:tc>
          <w:tcPr>
            <w:tcW w:w="2286" w:type="dxa"/>
            <w:gridSpan w:val="2"/>
          </w:tcPr>
          <w:p w14:paraId="769C47DF" w14:textId="77777777" w:rsidR="00BF4AC2" w:rsidRDefault="00BF4AC2" w:rsidP="008B0145"/>
          <w:p w14:paraId="647E26DA" w14:textId="77777777" w:rsidR="00BF4AC2" w:rsidRPr="00A32535" w:rsidRDefault="00BF4AC2" w:rsidP="008B0145">
            <w:pPr>
              <w:jc w:val="center"/>
              <w:rPr>
                <w:b/>
              </w:rPr>
            </w:pPr>
            <w:r w:rsidRPr="00A32535">
              <w:rPr>
                <w:b/>
              </w:rPr>
              <w:t>Prediction Outcome</w:t>
            </w:r>
          </w:p>
        </w:tc>
      </w:tr>
      <w:tr w:rsidR="00BF4AC2" w14:paraId="42D05773" w14:textId="77777777" w:rsidTr="008B0145">
        <w:trPr>
          <w:trHeight w:val="994"/>
          <w:jc w:val="center"/>
        </w:trPr>
        <w:tc>
          <w:tcPr>
            <w:tcW w:w="498" w:type="dxa"/>
            <w:vMerge w:val="restart"/>
            <w:textDirection w:val="btLr"/>
          </w:tcPr>
          <w:p w14:paraId="229FAD37"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62C4DCE3" w14:textId="77777777" w:rsidR="00BF4AC2" w:rsidRDefault="00BF4AC2" w:rsidP="008B0145"/>
          <w:p w14:paraId="355ADC5D" w14:textId="77777777" w:rsidR="00BF4AC2" w:rsidRDefault="00BF4AC2" w:rsidP="008B0145"/>
          <w:p w14:paraId="79C4A4D6" w14:textId="1C0AA0DD" w:rsidR="00BF4AC2" w:rsidRDefault="00761F93" w:rsidP="008B0145">
            <w:pPr>
              <w:jc w:val="center"/>
            </w:pPr>
            <w:r>
              <w:t>112</w:t>
            </w:r>
          </w:p>
        </w:tc>
        <w:tc>
          <w:tcPr>
            <w:tcW w:w="1159" w:type="dxa"/>
          </w:tcPr>
          <w:p w14:paraId="07F4A9C5" w14:textId="77777777" w:rsidR="00BF4AC2" w:rsidRDefault="00BF4AC2" w:rsidP="008B0145">
            <w:pPr>
              <w:jc w:val="center"/>
            </w:pPr>
          </w:p>
          <w:p w14:paraId="5021A024" w14:textId="77777777" w:rsidR="00BF4AC2" w:rsidRDefault="00BF4AC2" w:rsidP="008B0145">
            <w:pPr>
              <w:jc w:val="center"/>
            </w:pPr>
          </w:p>
          <w:p w14:paraId="35095A0C" w14:textId="087FA726" w:rsidR="00BF4AC2" w:rsidRDefault="00761F93" w:rsidP="008B0145">
            <w:pPr>
              <w:jc w:val="center"/>
            </w:pPr>
            <w:r>
              <w:t>6</w:t>
            </w:r>
          </w:p>
        </w:tc>
      </w:tr>
      <w:tr w:rsidR="00BF4AC2" w14:paraId="20974A86" w14:textId="77777777" w:rsidTr="008B0145">
        <w:trPr>
          <w:trHeight w:val="1038"/>
          <w:jc w:val="center"/>
        </w:trPr>
        <w:tc>
          <w:tcPr>
            <w:tcW w:w="498" w:type="dxa"/>
            <w:vMerge/>
          </w:tcPr>
          <w:p w14:paraId="4DB7AF7E" w14:textId="77777777" w:rsidR="00BF4AC2" w:rsidRDefault="00BF4AC2" w:rsidP="008B0145">
            <w:pPr>
              <w:jc w:val="center"/>
            </w:pPr>
          </w:p>
        </w:tc>
        <w:tc>
          <w:tcPr>
            <w:tcW w:w="1127" w:type="dxa"/>
          </w:tcPr>
          <w:p w14:paraId="1AD45103" w14:textId="77777777" w:rsidR="00BF4AC2" w:rsidRDefault="00BF4AC2" w:rsidP="008B0145"/>
          <w:p w14:paraId="5E34AA91" w14:textId="77777777" w:rsidR="00BF4AC2" w:rsidRDefault="00BF4AC2" w:rsidP="008B0145"/>
          <w:p w14:paraId="25806BA6" w14:textId="2E35783F" w:rsidR="00BF4AC2" w:rsidRDefault="00761F93" w:rsidP="008B0145">
            <w:pPr>
              <w:jc w:val="center"/>
            </w:pPr>
            <w:r>
              <w:t>3</w:t>
            </w:r>
          </w:p>
        </w:tc>
        <w:tc>
          <w:tcPr>
            <w:tcW w:w="1159" w:type="dxa"/>
          </w:tcPr>
          <w:p w14:paraId="4AAE7328" w14:textId="77777777" w:rsidR="00BF4AC2" w:rsidRDefault="00BF4AC2" w:rsidP="008B0145"/>
          <w:p w14:paraId="218493AF" w14:textId="77777777" w:rsidR="00BF4AC2" w:rsidRDefault="00BF4AC2" w:rsidP="008B0145"/>
          <w:p w14:paraId="7622655B" w14:textId="3782D0A5" w:rsidR="00BF4AC2" w:rsidRDefault="00761F93" w:rsidP="008B0145">
            <w:pPr>
              <w:keepNext/>
              <w:jc w:val="center"/>
            </w:pPr>
            <w:r>
              <w:t>216</w:t>
            </w:r>
          </w:p>
        </w:tc>
      </w:tr>
    </w:tbl>
    <w:p w14:paraId="6712B0E6" w14:textId="77777777" w:rsidR="00BF4AC2" w:rsidRDefault="00BF4AC2" w:rsidP="00BF4AC2">
      <w:pPr>
        <w:pStyle w:val="Caption"/>
        <w:jc w:val="center"/>
      </w:pPr>
    </w:p>
    <w:p w14:paraId="53194690" w14:textId="77777777" w:rsidR="00BF4AC2" w:rsidRPr="00A32535" w:rsidRDefault="00BF4AC2" w:rsidP="00BF4AC2">
      <w:pPr>
        <w:pStyle w:val="Caption"/>
        <w:jc w:val="center"/>
        <w:rPr>
          <w:color w:val="auto"/>
        </w:rPr>
      </w:pPr>
      <w:r w:rsidRPr="00A32535">
        <w:rPr>
          <w:color w:val="auto"/>
        </w:rPr>
        <w:t xml:space="preserve">Figure </w:t>
      </w:r>
      <w:r w:rsidR="00DD29D1">
        <w:rPr>
          <w:color w:val="auto"/>
        </w:rPr>
        <w:t>6</w:t>
      </w:r>
      <w:r w:rsidRPr="00A32535">
        <w:rPr>
          <w:color w:val="auto"/>
        </w:rPr>
        <w:t xml:space="preserve"> KNN Confusion Matrix for</w:t>
      </w:r>
      <w:r>
        <w:rPr>
          <w:color w:val="auto"/>
        </w:rPr>
        <w:t xml:space="preserve"> K = 5</w:t>
      </w:r>
      <w:r w:rsidR="008B0145">
        <w:rPr>
          <w:color w:val="auto"/>
        </w:rPr>
        <w:t xml:space="preserve"> post data normalization</w:t>
      </w:r>
    </w:p>
    <w:p w14:paraId="0BB4E871" w14:textId="77777777" w:rsidR="008B0145" w:rsidRDefault="008B0145" w:rsidP="008B0145">
      <w:pPr>
        <w:tabs>
          <w:tab w:val="left" w:pos="852"/>
        </w:tabs>
        <w:rPr>
          <w:b/>
        </w:rPr>
      </w:pPr>
      <w:r>
        <w:rPr>
          <w:b/>
        </w:rPr>
        <w:t xml:space="preserve">    b. </w:t>
      </w:r>
      <w:r>
        <w:rPr>
          <w:b/>
        </w:rPr>
        <w:tab/>
      </w:r>
    </w:p>
    <w:p w14:paraId="364600A2" w14:textId="77777777" w:rsidR="008B0145" w:rsidRPr="00BF4AC2" w:rsidRDefault="008B0145" w:rsidP="008B0145">
      <w:pPr>
        <w:pStyle w:val="Caption"/>
        <w:keepNext/>
        <w:jc w:val="center"/>
        <w:rPr>
          <w:color w:val="auto"/>
        </w:rPr>
      </w:pPr>
      <w:r w:rsidRPr="00BF4AC2">
        <w:rPr>
          <w:color w:val="auto"/>
        </w:rPr>
        <w:lastRenderedPageBreak/>
        <w:t xml:space="preserve">Table </w:t>
      </w:r>
      <w:r>
        <w:rPr>
          <w:color w:val="auto"/>
        </w:rPr>
        <w:t>2</w:t>
      </w:r>
      <w:r w:rsidRPr="00BF4AC2">
        <w:rPr>
          <w:color w:val="auto"/>
        </w:rPr>
        <w:t xml:space="preserve"> KNN Cla</w:t>
      </w:r>
      <w:r w:rsidR="00DD29D1">
        <w:rPr>
          <w:color w:val="auto"/>
        </w:rPr>
        <w:t>ssification Accuracy for K = 1, 3</w:t>
      </w:r>
      <w:r w:rsidRPr="00BF4AC2">
        <w:rPr>
          <w:color w:val="auto"/>
        </w:rPr>
        <w:t xml:space="preserve"> and 5</w:t>
      </w:r>
      <w:r>
        <w:rPr>
          <w:color w:val="auto"/>
        </w:rPr>
        <w:t xml:space="preserve"> post data </w:t>
      </w:r>
      <w:r w:rsidR="00BF46B8">
        <w:rPr>
          <w:color w:val="auto"/>
        </w:rPr>
        <w:t>normalization</w:t>
      </w:r>
    </w:p>
    <w:tbl>
      <w:tblPr>
        <w:tblStyle w:val="TableGrid"/>
        <w:tblW w:w="0" w:type="auto"/>
        <w:jc w:val="center"/>
        <w:tblLook w:val="04A0" w:firstRow="1" w:lastRow="0" w:firstColumn="1" w:lastColumn="0" w:noHBand="0" w:noVBand="1"/>
      </w:tblPr>
      <w:tblGrid>
        <w:gridCol w:w="1547"/>
        <w:gridCol w:w="1767"/>
      </w:tblGrid>
      <w:tr w:rsidR="008B0145" w14:paraId="10EA518A" w14:textId="77777777" w:rsidTr="008B0145">
        <w:trPr>
          <w:jc w:val="center"/>
        </w:trPr>
        <w:tc>
          <w:tcPr>
            <w:tcW w:w="1547" w:type="dxa"/>
          </w:tcPr>
          <w:p w14:paraId="36930891" w14:textId="77777777" w:rsidR="008B0145" w:rsidRDefault="008B0145" w:rsidP="008B0145">
            <w:pPr>
              <w:jc w:val="center"/>
              <w:rPr>
                <w:b/>
              </w:rPr>
            </w:pPr>
          </w:p>
          <w:p w14:paraId="41BC619E" w14:textId="77777777" w:rsidR="008B0145" w:rsidRDefault="008B0145" w:rsidP="008B0145">
            <w:pPr>
              <w:jc w:val="center"/>
              <w:rPr>
                <w:b/>
              </w:rPr>
            </w:pPr>
            <w:r>
              <w:rPr>
                <w:b/>
              </w:rPr>
              <w:t>K</w:t>
            </w:r>
          </w:p>
        </w:tc>
        <w:tc>
          <w:tcPr>
            <w:tcW w:w="1767" w:type="dxa"/>
          </w:tcPr>
          <w:p w14:paraId="72F9B40D" w14:textId="77777777" w:rsidR="008B0145" w:rsidRDefault="008B0145" w:rsidP="008B0145">
            <w:pPr>
              <w:jc w:val="center"/>
              <w:rPr>
                <w:b/>
              </w:rPr>
            </w:pPr>
            <w:r>
              <w:rPr>
                <w:b/>
              </w:rPr>
              <w:t>Classification</w:t>
            </w:r>
          </w:p>
          <w:p w14:paraId="707D45C4" w14:textId="77777777" w:rsidR="008B0145" w:rsidRDefault="008B0145" w:rsidP="008B0145">
            <w:pPr>
              <w:jc w:val="center"/>
              <w:rPr>
                <w:b/>
              </w:rPr>
            </w:pPr>
            <w:r>
              <w:rPr>
                <w:b/>
              </w:rPr>
              <w:t>Accuracy (in %)</w:t>
            </w:r>
          </w:p>
        </w:tc>
      </w:tr>
      <w:tr w:rsidR="008B0145" w14:paraId="77C003FB" w14:textId="77777777" w:rsidTr="008B0145">
        <w:trPr>
          <w:jc w:val="center"/>
        </w:trPr>
        <w:tc>
          <w:tcPr>
            <w:tcW w:w="1547" w:type="dxa"/>
          </w:tcPr>
          <w:p w14:paraId="0846CCD0" w14:textId="77777777" w:rsidR="008B0145" w:rsidRPr="00BF4AC2" w:rsidRDefault="008B0145" w:rsidP="008B0145">
            <w:pPr>
              <w:jc w:val="center"/>
            </w:pPr>
            <w:r w:rsidRPr="00BF4AC2">
              <w:t>1</w:t>
            </w:r>
          </w:p>
        </w:tc>
        <w:tc>
          <w:tcPr>
            <w:tcW w:w="1767" w:type="dxa"/>
          </w:tcPr>
          <w:p w14:paraId="1F2C0B73" w14:textId="2C38EFC8" w:rsidR="008B0145" w:rsidRDefault="00761F93" w:rsidP="008B0145">
            <w:pPr>
              <w:jc w:val="center"/>
              <w:rPr>
                <w:b/>
              </w:rPr>
            </w:pPr>
            <w:r>
              <w:rPr>
                <w:b/>
              </w:rPr>
              <w:t>96.1</w:t>
            </w:r>
          </w:p>
        </w:tc>
      </w:tr>
      <w:tr w:rsidR="008B0145" w14:paraId="471585AC" w14:textId="77777777" w:rsidTr="008B0145">
        <w:trPr>
          <w:jc w:val="center"/>
        </w:trPr>
        <w:tc>
          <w:tcPr>
            <w:tcW w:w="1547" w:type="dxa"/>
          </w:tcPr>
          <w:p w14:paraId="1C659FC8" w14:textId="77777777" w:rsidR="008B0145" w:rsidRPr="00BF4AC2" w:rsidRDefault="008B0145" w:rsidP="008B0145">
            <w:pPr>
              <w:jc w:val="center"/>
            </w:pPr>
            <w:r w:rsidRPr="00BF4AC2">
              <w:t>3</w:t>
            </w:r>
          </w:p>
        </w:tc>
        <w:tc>
          <w:tcPr>
            <w:tcW w:w="1767" w:type="dxa"/>
          </w:tcPr>
          <w:p w14:paraId="01AF8F35" w14:textId="74DE8331" w:rsidR="008B0145" w:rsidRDefault="00AA4E19" w:rsidP="008B0145">
            <w:pPr>
              <w:jc w:val="center"/>
              <w:rPr>
                <w:b/>
              </w:rPr>
            </w:pPr>
            <w:r>
              <w:rPr>
                <w:b/>
              </w:rPr>
              <w:t>9</w:t>
            </w:r>
            <w:r w:rsidR="00761F93">
              <w:rPr>
                <w:b/>
              </w:rPr>
              <w:t>7.0</w:t>
            </w:r>
          </w:p>
        </w:tc>
      </w:tr>
      <w:tr w:rsidR="008B0145" w14:paraId="53DF41AF" w14:textId="77777777" w:rsidTr="008B0145">
        <w:trPr>
          <w:jc w:val="center"/>
        </w:trPr>
        <w:tc>
          <w:tcPr>
            <w:tcW w:w="1547" w:type="dxa"/>
          </w:tcPr>
          <w:p w14:paraId="1FB5F1C7" w14:textId="77777777" w:rsidR="008B0145" w:rsidRPr="00BF4AC2" w:rsidRDefault="008B0145" w:rsidP="008B0145">
            <w:pPr>
              <w:jc w:val="center"/>
            </w:pPr>
            <w:r w:rsidRPr="00BF4AC2">
              <w:t>5</w:t>
            </w:r>
          </w:p>
        </w:tc>
        <w:tc>
          <w:tcPr>
            <w:tcW w:w="1767" w:type="dxa"/>
          </w:tcPr>
          <w:p w14:paraId="2209250E" w14:textId="2F9CF03B" w:rsidR="008B0145" w:rsidRDefault="00761F93" w:rsidP="008B0145">
            <w:pPr>
              <w:jc w:val="center"/>
              <w:rPr>
                <w:b/>
              </w:rPr>
            </w:pPr>
            <w:r>
              <w:rPr>
                <w:b/>
              </w:rPr>
              <w:t>97.3</w:t>
            </w:r>
          </w:p>
        </w:tc>
      </w:tr>
    </w:tbl>
    <w:p w14:paraId="36E7A7DF" w14:textId="77777777" w:rsidR="008B0145" w:rsidRDefault="008B0145" w:rsidP="008B0145">
      <w:pPr>
        <w:pStyle w:val="Heading1"/>
        <w:numPr>
          <w:ilvl w:val="0"/>
          <w:numId w:val="0"/>
        </w:numPr>
        <w:rPr>
          <w:rFonts w:eastAsiaTheme="minorHAnsi" w:cstheme="minorBidi"/>
          <w:bCs w:val="0"/>
          <w:szCs w:val="22"/>
        </w:rPr>
      </w:pPr>
      <w:r>
        <w:rPr>
          <w:rFonts w:eastAsiaTheme="minorHAnsi" w:cstheme="minorBidi"/>
          <w:bCs w:val="0"/>
          <w:szCs w:val="22"/>
        </w:rPr>
        <w:t>Inferences:</w:t>
      </w:r>
    </w:p>
    <w:p w14:paraId="701FF2EC" w14:textId="2F4D07CE" w:rsidR="008B0145" w:rsidRDefault="00AA4E19" w:rsidP="008B0145">
      <w:pPr>
        <w:pStyle w:val="ListParagraph"/>
        <w:numPr>
          <w:ilvl w:val="0"/>
          <w:numId w:val="33"/>
        </w:numPr>
      </w:pPr>
      <w:r>
        <w:t>D</w:t>
      </w:r>
      <w:r w:rsidR="008B0145">
        <w:t>ata normalization increases</w:t>
      </w:r>
      <w:r>
        <w:t xml:space="preserve"> the</w:t>
      </w:r>
      <w:r w:rsidR="008B0145">
        <w:t xml:space="preserve"> classification accuracy.</w:t>
      </w:r>
    </w:p>
    <w:p w14:paraId="14B72A91" w14:textId="7EAD3A39" w:rsidR="008B0145" w:rsidRDefault="00AA4E19" w:rsidP="008B0145">
      <w:pPr>
        <w:pStyle w:val="ListParagraph"/>
        <w:numPr>
          <w:ilvl w:val="0"/>
          <w:numId w:val="33"/>
        </w:numPr>
      </w:pPr>
      <w:r>
        <w:t xml:space="preserve">Since we are classifying </w:t>
      </w:r>
      <w:r w:rsidR="003C4DE7">
        <w:t>based on</w:t>
      </w:r>
      <w:r>
        <w:t xml:space="preserve"> </w:t>
      </w:r>
      <w:r w:rsidR="003C4DE7">
        <w:t>Euclidean</w:t>
      </w:r>
      <w:r>
        <w:t xml:space="preserve"> distance, greater accuracy will be there if distances with respect to all the attributes are considered equally significant. Equal significance can only be achieved</w:t>
      </w:r>
      <w:r w:rsidR="003C4DE7">
        <w:t xml:space="preserve"> if the spread of data in all attributes is same. Same spread can be achieved by scaling the spread in all the attributes to a common spread, and min-max normalization does this job. That’s why we see a greater accuracy.</w:t>
      </w:r>
    </w:p>
    <w:p w14:paraId="400DDDBC" w14:textId="77777777" w:rsidR="00AA4E19" w:rsidRDefault="00AA4E19" w:rsidP="00AA4E19">
      <w:pPr>
        <w:pStyle w:val="ListParagraph"/>
        <w:numPr>
          <w:ilvl w:val="0"/>
          <w:numId w:val="33"/>
        </w:numPr>
      </w:pPr>
      <w:r>
        <w:t>The highest classification accuracy is obtained with K =5.</w:t>
      </w:r>
    </w:p>
    <w:p w14:paraId="6F0051C1" w14:textId="77777777" w:rsidR="00AA4E19" w:rsidRDefault="00AA4E19" w:rsidP="00AA4E19">
      <w:pPr>
        <w:pStyle w:val="ListParagraph"/>
        <w:numPr>
          <w:ilvl w:val="0"/>
          <w:numId w:val="33"/>
        </w:numPr>
      </w:pPr>
      <w:r>
        <w:t xml:space="preserve">Increasing the value of K increases the prediction accuracy. </w:t>
      </w:r>
    </w:p>
    <w:p w14:paraId="7A4D5EDB" w14:textId="77777777" w:rsidR="00AA4E19" w:rsidRDefault="00AA4E19" w:rsidP="00AA4E19">
      <w:pPr>
        <w:pStyle w:val="ListParagraph"/>
        <w:numPr>
          <w:ilvl w:val="0"/>
          <w:numId w:val="33"/>
        </w:numPr>
      </w:pPr>
      <w:r>
        <w:t>Increasing the value of K increases the prediction accuracy because considering larger number of neighbors will result in a higher chance of greater number of neighbors being closer to the mean of the distribution of each class, hence reducing the possibility of the neighbors being less probable to lie in their respective class, or in simple words, it reduces the possibility of the neighbors being outliers.</w:t>
      </w:r>
    </w:p>
    <w:p w14:paraId="053D009B" w14:textId="77777777" w:rsidR="00AA4E19" w:rsidRDefault="00AA4E19" w:rsidP="00AA4E19">
      <w:pPr>
        <w:pStyle w:val="ListParagraph"/>
        <w:numPr>
          <w:ilvl w:val="0"/>
          <w:numId w:val="33"/>
        </w:numPr>
      </w:pPr>
      <w:r>
        <w:t>As the accuracy increases with increase in k, the number of diagonal elements increase.</w:t>
      </w:r>
    </w:p>
    <w:p w14:paraId="104CF654" w14:textId="77777777" w:rsidR="00AA4E19" w:rsidRDefault="00AA4E19" w:rsidP="00AA4E19">
      <w:pPr>
        <w:pStyle w:val="ListParagraph"/>
        <w:numPr>
          <w:ilvl w:val="0"/>
          <w:numId w:val="33"/>
        </w:numPr>
      </w:pPr>
      <w:r>
        <w:t>Greater accuracy means greater number of predictions to be right. Since the diagonal elements in a confusion matrix indicate the number of correct predictions, greater accuracy follows from increase in diagonal elements.</w:t>
      </w:r>
    </w:p>
    <w:p w14:paraId="7392BAF2" w14:textId="77777777" w:rsidR="00AA4E19" w:rsidRDefault="00AA4E19" w:rsidP="00AA4E19">
      <w:pPr>
        <w:pStyle w:val="ListParagraph"/>
        <w:numPr>
          <w:ilvl w:val="0"/>
          <w:numId w:val="33"/>
        </w:numPr>
      </w:pPr>
      <w:r>
        <w:t>As the accuracy increases with increase in k, the number of off diagonal elements decrease.</w:t>
      </w:r>
    </w:p>
    <w:p w14:paraId="3C82E7FE" w14:textId="284E7478" w:rsidR="00125216" w:rsidRDefault="00AA4E19" w:rsidP="00125216">
      <w:pPr>
        <w:pStyle w:val="ListParagraph"/>
        <w:numPr>
          <w:ilvl w:val="0"/>
          <w:numId w:val="33"/>
        </w:numPr>
      </w:pPr>
      <w:r>
        <w:t>Greater accuracy means greater number of predictions to be right. Since the diagonal elements in a confusion matrix indicate the number of correct predictions, greater accuracy follows from increase in diagonal elements, which leads to a decrease in off-diagonal elements.</w:t>
      </w:r>
    </w:p>
    <w:p w14:paraId="3E109718" w14:textId="77777777" w:rsidR="00125216" w:rsidRPr="00125216" w:rsidRDefault="00125216" w:rsidP="00125216">
      <w:pPr>
        <w:pStyle w:val="Heading1"/>
      </w:pPr>
    </w:p>
    <w:tbl>
      <w:tblPr>
        <w:tblStyle w:val="TableGrid"/>
        <w:tblW w:w="2784" w:type="dxa"/>
        <w:jc w:val="center"/>
        <w:tblLook w:val="04A0" w:firstRow="1" w:lastRow="0" w:firstColumn="1" w:lastColumn="0" w:noHBand="0" w:noVBand="1"/>
      </w:tblPr>
      <w:tblGrid>
        <w:gridCol w:w="498"/>
        <w:gridCol w:w="1127"/>
        <w:gridCol w:w="1159"/>
      </w:tblGrid>
      <w:tr w:rsidR="00CC4398" w14:paraId="01F98FDD" w14:textId="77777777" w:rsidTr="00D703BB">
        <w:trPr>
          <w:trHeight w:val="517"/>
          <w:jc w:val="center"/>
        </w:trPr>
        <w:tc>
          <w:tcPr>
            <w:tcW w:w="498" w:type="dxa"/>
          </w:tcPr>
          <w:p w14:paraId="38D41E58" w14:textId="77777777" w:rsidR="00CC4398" w:rsidRDefault="00CC4398" w:rsidP="00D703BB">
            <w:pPr>
              <w:ind w:left="426" w:right="243" w:hanging="426"/>
              <w:jc w:val="center"/>
            </w:pPr>
          </w:p>
        </w:tc>
        <w:tc>
          <w:tcPr>
            <w:tcW w:w="2286" w:type="dxa"/>
            <w:gridSpan w:val="2"/>
          </w:tcPr>
          <w:p w14:paraId="3C9CDDAD" w14:textId="77777777" w:rsidR="00CC4398" w:rsidRDefault="00CC4398" w:rsidP="00D703BB"/>
          <w:p w14:paraId="68F1092A" w14:textId="77777777" w:rsidR="00CC4398" w:rsidRPr="00A32535" w:rsidRDefault="00CC4398" w:rsidP="00D703BB">
            <w:pPr>
              <w:jc w:val="center"/>
              <w:rPr>
                <w:b/>
              </w:rPr>
            </w:pPr>
            <w:r w:rsidRPr="00A32535">
              <w:rPr>
                <w:b/>
              </w:rPr>
              <w:t>Prediction Outcome</w:t>
            </w:r>
          </w:p>
        </w:tc>
      </w:tr>
      <w:tr w:rsidR="00CC4398" w14:paraId="50A33C87" w14:textId="77777777" w:rsidTr="00D703BB">
        <w:trPr>
          <w:trHeight w:val="994"/>
          <w:jc w:val="center"/>
        </w:trPr>
        <w:tc>
          <w:tcPr>
            <w:tcW w:w="498" w:type="dxa"/>
            <w:vMerge w:val="restart"/>
            <w:textDirection w:val="btLr"/>
          </w:tcPr>
          <w:p w14:paraId="5E10D192" w14:textId="77777777" w:rsidR="00CC4398" w:rsidRPr="00A32535" w:rsidRDefault="00CC4398" w:rsidP="00D703BB">
            <w:pPr>
              <w:ind w:left="113" w:right="113"/>
              <w:jc w:val="center"/>
              <w:rPr>
                <w:b/>
              </w:rPr>
            </w:pPr>
            <w:r w:rsidRPr="00A32535">
              <w:rPr>
                <w:b/>
              </w:rPr>
              <w:t xml:space="preserve">True </w:t>
            </w:r>
            <w:r>
              <w:rPr>
                <w:b/>
              </w:rPr>
              <w:t xml:space="preserve"> </w:t>
            </w:r>
            <w:r w:rsidRPr="00A32535">
              <w:rPr>
                <w:b/>
              </w:rPr>
              <w:t>Label</w:t>
            </w:r>
          </w:p>
        </w:tc>
        <w:tc>
          <w:tcPr>
            <w:tcW w:w="1127" w:type="dxa"/>
          </w:tcPr>
          <w:p w14:paraId="4644C866" w14:textId="77777777" w:rsidR="00CC4398" w:rsidRDefault="00CC4398" w:rsidP="00D703BB"/>
          <w:p w14:paraId="57C8D349" w14:textId="77777777" w:rsidR="00CC4398" w:rsidRDefault="00CC4398" w:rsidP="00D703BB"/>
          <w:p w14:paraId="4E5E7661" w14:textId="408456BD" w:rsidR="00CC4398" w:rsidRDefault="00761F93" w:rsidP="00D703BB">
            <w:pPr>
              <w:jc w:val="center"/>
            </w:pPr>
            <w:r>
              <w:t>102</w:t>
            </w:r>
          </w:p>
        </w:tc>
        <w:tc>
          <w:tcPr>
            <w:tcW w:w="1159" w:type="dxa"/>
          </w:tcPr>
          <w:p w14:paraId="18F03F6E" w14:textId="77777777" w:rsidR="00CC4398" w:rsidRDefault="00CC4398" w:rsidP="00D703BB">
            <w:pPr>
              <w:jc w:val="center"/>
            </w:pPr>
          </w:p>
          <w:p w14:paraId="53BE30C8" w14:textId="77777777" w:rsidR="00CC4398" w:rsidRDefault="00CC4398" w:rsidP="00D703BB">
            <w:pPr>
              <w:jc w:val="center"/>
            </w:pPr>
          </w:p>
          <w:p w14:paraId="42624FFC" w14:textId="44D23965" w:rsidR="00CC4398" w:rsidRDefault="00761F93" w:rsidP="00D703BB">
            <w:pPr>
              <w:jc w:val="center"/>
            </w:pPr>
            <w:r>
              <w:t>16</w:t>
            </w:r>
          </w:p>
        </w:tc>
      </w:tr>
      <w:tr w:rsidR="00CC4398" w14:paraId="31C221D6" w14:textId="77777777" w:rsidTr="00D703BB">
        <w:trPr>
          <w:trHeight w:val="1038"/>
          <w:jc w:val="center"/>
        </w:trPr>
        <w:tc>
          <w:tcPr>
            <w:tcW w:w="498" w:type="dxa"/>
            <w:vMerge/>
          </w:tcPr>
          <w:p w14:paraId="2155F9E9" w14:textId="77777777" w:rsidR="00CC4398" w:rsidRDefault="00CC4398" w:rsidP="00D703BB">
            <w:pPr>
              <w:jc w:val="center"/>
            </w:pPr>
          </w:p>
        </w:tc>
        <w:tc>
          <w:tcPr>
            <w:tcW w:w="1127" w:type="dxa"/>
          </w:tcPr>
          <w:p w14:paraId="7A612493" w14:textId="77777777" w:rsidR="00CC4398" w:rsidRDefault="00CC4398" w:rsidP="00D703BB"/>
          <w:p w14:paraId="7BC51FCC" w14:textId="77777777" w:rsidR="00CC4398" w:rsidRDefault="00CC4398" w:rsidP="00D703BB"/>
          <w:p w14:paraId="5461D3D0" w14:textId="3C29B9E0" w:rsidR="00CC4398" w:rsidRDefault="00761F93" w:rsidP="00D703BB">
            <w:pPr>
              <w:jc w:val="center"/>
            </w:pPr>
            <w:r>
              <w:t>3</w:t>
            </w:r>
          </w:p>
        </w:tc>
        <w:tc>
          <w:tcPr>
            <w:tcW w:w="1159" w:type="dxa"/>
          </w:tcPr>
          <w:p w14:paraId="4807B265" w14:textId="77777777" w:rsidR="00CC4398" w:rsidRDefault="00CC4398" w:rsidP="00D703BB"/>
          <w:p w14:paraId="6A53B2BE" w14:textId="77777777" w:rsidR="00CC4398" w:rsidRDefault="00CC4398" w:rsidP="00D703BB"/>
          <w:p w14:paraId="27FD0C00" w14:textId="4C84CFE2" w:rsidR="00CC4398" w:rsidRDefault="00761F93" w:rsidP="00D703BB">
            <w:pPr>
              <w:keepNext/>
              <w:jc w:val="center"/>
            </w:pPr>
            <w:r>
              <w:t>216</w:t>
            </w:r>
          </w:p>
        </w:tc>
      </w:tr>
    </w:tbl>
    <w:p w14:paraId="7F98CD4E" w14:textId="77777777" w:rsidR="00CC4398" w:rsidRDefault="00CC4398" w:rsidP="00CC4398">
      <w:pPr>
        <w:pStyle w:val="Caption"/>
        <w:jc w:val="center"/>
      </w:pPr>
    </w:p>
    <w:p w14:paraId="24091CE1" w14:textId="77777777" w:rsidR="00CC4398" w:rsidRDefault="00CC4398" w:rsidP="00CC4398">
      <w:pPr>
        <w:pStyle w:val="Caption"/>
        <w:tabs>
          <w:tab w:val="center" w:pos="4904"/>
          <w:tab w:val="left" w:pos="6859"/>
        </w:tabs>
        <w:jc w:val="left"/>
        <w:rPr>
          <w:color w:val="auto"/>
        </w:rPr>
      </w:pPr>
      <w:r>
        <w:rPr>
          <w:color w:val="auto"/>
        </w:rPr>
        <w:tab/>
      </w:r>
      <w:r w:rsidRPr="00A32535">
        <w:rPr>
          <w:color w:val="auto"/>
        </w:rPr>
        <w:t xml:space="preserve">Figure </w:t>
      </w:r>
      <w:r w:rsidR="00134255">
        <w:rPr>
          <w:color w:val="auto"/>
        </w:rPr>
        <w:t>7</w:t>
      </w:r>
      <w:r>
        <w:rPr>
          <w:color w:val="auto"/>
        </w:rPr>
        <w:t xml:space="preserve"> Confusion Matrix</w:t>
      </w:r>
      <w:r w:rsidR="003F342B">
        <w:rPr>
          <w:color w:val="auto"/>
        </w:rPr>
        <w:t xml:space="preserve"> obtained from Bayes Classifier</w:t>
      </w:r>
      <w:r>
        <w:rPr>
          <w:color w:val="auto"/>
        </w:rPr>
        <w:t xml:space="preserve">  </w:t>
      </w:r>
      <w:r>
        <w:rPr>
          <w:color w:val="auto"/>
        </w:rPr>
        <w:tab/>
      </w:r>
    </w:p>
    <w:p w14:paraId="4830E472" w14:textId="4DD45258" w:rsidR="000756D3" w:rsidRPr="003C4DE7" w:rsidRDefault="00CC4398" w:rsidP="003C4DE7">
      <w:pPr>
        <w:pStyle w:val="ListParagraph"/>
        <w:numPr>
          <w:ilvl w:val="0"/>
          <w:numId w:val="42"/>
        </w:numPr>
      </w:pPr>
      <w:r>
        <w:t xml:space="preserve">The </w:t>
      </w:r>
      <w:r w:rsidR="003F342B">
        <w:t xml:space="preserve">classification accuracy obtained from Bayes Classifier is </w:t>
      </w:r>
      <w:r w:rsidR="003C4DE7" w:rsidRPr="003C4DE7">
        <w:rPr>
          <w:b/>
          <w:bCs/>
        </w:rPr>
        <w:t>96.5</w:t>
      </w:r>
      <w:r w:rsidR="003F342B" w:rsidRPr="003C4DE7">
        <w:rPr>
          <w:b/>
          <w:bCs/>
        </w:rPr>
        <w:t>%.</w:t>
      </w:r>
    </w:p>
    <w:p w14:paraId="16B8BCD0" w14:textId="77777777" w:rsidR="003F342B" w:rsidRPr="000756D3" w:rsidRDefault="000756D3" w:rsidP="000756D3">
      <w:pPr>
        <w:pStyle w:val="Caption"/>
        <w:keepNext/>
        <w:jc w:val="center"/>
        <w:rPr>
          <w:color w:val="auto"/>
        </w:rPr>
      </w:pPr>
      <w:r w:rsidRPr="00BF4AC2">
        <w:rPr>
          <w:color w:val="auto"/>
        </w:rPr>
        <w:t xml:space="preserve">Table </w:t>
      </w:r>
      <w:r w:rsidR="00134255">
        <w:rPr>
          <w:color w:val="auto"/>
        </w:rPr>
        <w:t>3</w:t>
      </w:r>
      <w:r w:rsidR="0031375C">
        <w:rPr>
          <w:color w:val="auto"/>
        </w:rPr>
        <w:t xml:space="preserve"> Mean for c</w:t>
      </w:r>
      <w:r>
        <w:rPr>
          <w:color w:val="auto"/>
        </w:rPr>
        <w:t>lass 0</w:t>
      </w:r>
      <w:r w:rsidR="0031375C">
        <w:rPr>
          <w:color w:val="auto"/>
        </w:rPr>
        <w:t xml:space="preserve"> and class 1</w:t>
      </w:r>
    </w:p>
    <w:tbl>
      <w:tblPr>
        <w:tblStyle w:val="TableGrid"/>
        <w:tblW w:w="0" w:type="auto"/>
        <w:jc w:val="center"/>
        <w:tblLook w:val="04A0" w:firstRow="1" w:lastRow="0" w:firstColumn="1" w:lastColumn="0" w:noHBand="0" w:noVBand="1"/>
      </w:tblPr>
      <w:tblGrid>
        <w:gridCol w:w="851"/>
        <w:gridCol w:w="2428"/>
        <w:gridCol w:w="1281"/>
        <w:gridCol w:w="1179"/>
      </w:tblGrid>
      <w:tr w:rsidR="0031375C" w:rsidRPr="000756D3" w14:paraId="6A52842E" w14:textId="77777777" w:rsidTr="00993530">
        <w:trPr>
          <w:jc w:val="center"/>
        </w:trPr>
        <w:tc>
          <w:tcPr>
            <w:tcW w:w="851" w:type="dxa"/>
            <w:vMerge w:val="restart"/>
          </w:tcPr>
          <w:p w14:paraId="48303168" w14:textId="77777777" w:rsidR="0031375C" w:rsidRPr="000756D3" w:rsidRDefault="0031375C" w:rsidP="00D0535E">
            <w:pPr>
              <w:jc w:val="center"/>
              <w:rPr>
                <w:b/>
                <w:sz w:val="20"/>
                <w:szCs w:val="20"/>
              </w:rPr>
            </w:pPr>
            <w:r w:rsidRPr="000756D3">
              <w:rPr>
                <w:b/>
                <w:sz w:val="20"/>
                <w:szCs w:val="20"/>
              </w:rPr>
              <w:t>S. No.</w:t>
            </w:r>
          </w:p>
        </w:tc>
        <w:tc>
          <w:tcPr>
            <w:tcW w:w="2428" w:type="dxa"/>
            <w:vMerge w:val="restart"/>
          </w:tcPr>
          <w:p w14:paraId="7BE4454F" w14:textId="77777777" w:rsidR="0031375C" w:rsidRPr="000756D3" w:rsidRDefault="0031375C" w:rsidP="00D0535E">
            <w:pPr>
              <w:jc w:val="center"/>
              <w:rPr>
                <w:b/>
                <w:sz w:val="20"/>
                <w:szCs w:val="20"/>
              </w:rPr>
            </w:pPr>
            <w:r w:rsidRPr="000756D3">
              <w:rPr>
                <w:b/>
                <w:sz w:val="20"/>
                <w:szCs w:val="20"/>
              </w:rPr>
              <w:t>Attribute Name</w:t>
            </w:r>
          </w:p>
        </w:tc>
        <w:tc>
          <w:tcPr>
            <w:tcW w:w="2415" w:type="dxa"/>
            <w:gridSpan w:val="2"/>
          </w:tcPr>
          <w:p w14:paraId="7F43E26E" w14:textId="77777777" w:rsidR="0031375C" w:rsidRPr="000756D3" w:rsidRDefault="0031375C" w:rsidP="00D0535E">
            <w:pPr>
              <w:jc w:val="center"/>
              <w:rPr>
                <w:b/>
                <w:sz w:val="20"/>
                <w:szCs w:val="20"/>
              </w:rPr>
            </w:pPr>
            <w:r w:rsidRPr="000756D3">
              <w:rPr>
                <w:b/>
                <w:sz w:val="20"/>
                <w:szCs w:val="20"/>
              </w:rPr>
              <w:t>Mean</w:t>
            </w:r>
          </w:p>
        </w:tc>
      </w:tr>
      <w:tr w:rsidR="0031375C" w:rsidRPr="000756D3" w14:paraId="2FF2C37F" w14:textId="77777777" w:rsidTr="00E81DC3">
        <w:trPr>
          <w:trHeight w:val="249"/>
          <w:jc w:val="center"/>
        </w:trPr>
        <w:tc>
          <w:tcPr>
            <w:tcW w:w="851" w:type="dxa"/>
            <w:vMerge/>
          </w:tcPr>
          <w:p w14:paraId="7AA5BA0A" w14:textId="77777777" w:rsidR="0031375C" w:rsidRPr="000756D3" w:rsidRDefault="0031375C" w:rsidP="00D0535E">
            <w:pPr>
              <w:jc w:val="center"/>
              <w:rPr>
                <w:b/>
                <w:sz w:val="20"/>
                <w:szCs w:val="20"/>
              </w:rPr>
            </w:pPr>
          </w:p>
        </w:tc>
        <w:tc>
          <w:tcPr>
            <w:tcW w:w="2428" w:type="dxa"/>
            <w:vMerge/>
          </w:tcPr>
          <w:p w14:paraId="42DF0FF6" w14:textId="77777777" w:rsidR="0031375C" w:rsidRPr="000756D3" w:rsidRDefault="0031375C" w:rsidP="00D0535E">
            <w:pPr>
              <w:jc w:val="center"/>
              <w:rPr>
                <w:b/>
                <w:sz w:val="20"/>
                <w:szCs w:val="20"/>
              </w:rPr>
            </w:pPr>
          </w:p>
        </w:tc>
        <w:tc>
          <w:tcPr>
            <w:tcW w:w="1281" w:type="dxa"/>
          </w:tcPr>
          <w:p w14:paraId="027433CD" w14:textId="77777777" w:rsidR="0031375C" w:rsidRPr="0031375C" w:rsidRDefault="0031375C" w:rsidP="00D0535E">
            <w:pPr>
              <w:jc w:val="center"/>
              <w:rPr>
                <w:b/>
                <w:sz w:val="20"/>
                <w:szCs w:val="20"/>
              </w:rPr>
            </w:pPr>
            <w:r>
              <w:rPr>
                <w:b/>
                <w:sz w:val="20"/>
                <w:szCs w:val="20"/>
              </w:rPr>
              <w:t>Class 0</w:t>
            </w:r>
          </w:p>
        </w:tc>
        <w:tc>
          <w:tcPr>
            <w:tcW w:w="1134" w:type="dxa"/>
          </w:tcPr>
          <w:p w14:paraId="3EF3F45F" w14:textId="77777777" w:rsidR="0031375C" w:rsidRPr="000756D3" w:rsidRDefault="0031375C" w:rsidP="00D0535E">
            <w:pPr>
              <w:jc w:val="center"/>
              <w:rPr>
                <w:b/>
                <w:sz w:val="20"/>
                <w:szCs w:val="20"/>
              </w:rPr>
            </w:pPr>
            <w:r>
              <w:rPr>
                <w:b/>
                <w:sz w:val="20"/>
                <w:szCs w:val="20"/>
              </w:rPr>
              <w:t>Class 1</w:t>
            </w:r>
          </w:p>
        </w:tc>
      </w:tr>
      <w:tr w:rsidR="0031375C" w:rsidRPr="000756D3" w14:paraId="2280F006" w14:textId="77777777" w:rsidTr="00993530">
        <w:trPr>
          <w:jc w:val="center"/>
        </w:trPr>
        <w:tc>
          <w:tcPr>
            <w:tcW w:w="851" w:type="dxa"/>
          </w:tcPr>
          <w:p w14:paraId="15382A3C"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26B8F4C6"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X_Maximum</w:t>
            </w:r>
            <w:proofErr w:type="spellEnd"/>
          </w:p>
        </w:tc>
        <w:tc>
          <w:tcPr>
            <w:tcW w:w="1281" w:type="dxa"/>
          </w:tcPr>
          <w:p w14:paraId="20931384" w14:textId="191341D6" w:rsidR="0031375C" w:rsidRPr="000756D3" w:rsidRDefault="00993530" w:rsidP="00E81DC3">
            <w:pPr>
              <w:jc w:val="center"/>
              <w:rPr>
                <w:sz w:val="20"/>
                <w:szCs w:val="20"/>
              </w:rPr>
            </w:pPr>
            <w:r w:rsidRPr="00993530">
              <w:rPr>
                <w:sz w:val="20"/>
                <w:szCs w:val="20"/>
              </w:rPr>
              <w:t>273.418</w:t>
            </w:r>
          </w:p>
        </w:tc>
        <w:tc>
          <w:tcPr>
            <w:tcW w:w="1134" w:type="dxa"/>
          </w:tcPr>
          <w:p w14:paraId="456082A6" w14:textId="2E1F3C69" w:rsidR="0031375C" w:rsidRPr="000756D3" w:rsidRDefault="00761F93" w:rsidP="00E81DC3">
            <w:pPr>
              <w:jc w:val="center"/>
              <w:rPr>
                <w:sz w:val="20"/>
                <w:szCs w:val="20"/>
              </w:rPr>
            </w:pPr>
            <w:r w:rsidRPr="00761F93">
              <w:rPr>
                <w:sz w:val="20"/>
                <w:szCs w:val="20"/>
              </w:rPr>
              <w:t>723.656</w:t>
            </w:r>
          </w:p>
        </w:tc>
      </w:tr>
      <w:tr w:rsidR="0031375C" w:rsidRPr="000756D3" w14:paraId="5B18B3F4" w14:textId="77777777" w:rsidTr="00993530">
        <w:trPr>
          <w:jc w:val="center"/>
        </w:trPr>
        <w:tc>
          <w:tcPr>
            <w:tcW w:w="851" w:type="dxa"/>
          </w:tcPr>
          <w:p w14:paraId="328CBE5E"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5C6FF0F7"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Y_Maximum</w:t>
            </w:r>
            <w:proofErr w:type="spellEnd"/>
          </w:p>
        </w:tc>
        <w:tc>
          <w:tcPr>
            <w:tcW w:w="1281" w:type="dxa"/>
          </w:tcPr>
          <w:p w14:paraId="4D7C253F" w14:textId="4686B485" w:rsidR="0031375C" w:rsidRPr="000756D3" w:rsidRDefault="00993530" w:rsidP="00E81DC3">
            <w:pPr>
              <w:jc w:val="center"/>
              <w:rPr>
                <w:sz w:val="20"/>
                <w:szCs w:val="20"/>
              </w:rPr>
            </w:pPr>
            <w:r w:rsidRPr="00993530">
              <w:rPr>
                <w:sz w:val="20"/>
                <w:szCs w:val="20"/>
              </w:rPr>
              <w:t>1583169.659</w:t>
            </w:r>
          </w:p>
        </w:tc>
        <w:tc>
          <w:tcPr>
            <w:tcW w:w="1134" w:type="dxa"/>
          </w:tcPr>
          <w:p w14:paraId="2EADC2D8" w14:textId="2863E7EC" w:rsidR="0031375C" w:rsidRPr="000756D3" w:rsidRDefault="00E81DC3" w:rsidP="00E81DC3">
            <w:pPr>
              <w:jc w:val="center"/>
              <w:rPr>
                <w:sz w:val="20"/>
                <w:szCs w:val="20"/>
              </w:rPr>
            </w:pPr>
            <w:r w:rsidRPr="00E81DC3">
              <w:rPr>
                <w:sz w:val="20"/>
                <w:szCs w:val="20"/>
              </w:rPr>
              <w:t>1431588.69</w:t>
            </w:r>
          </w:p>
        </w:tc>
      </w:tr>
      <w:tr w:rsidR="0031375C" w:rsidRPr="000756D3" w14:paraId="4FA6CC15" w14:textId="77777777" w:rsidTr="00993530">
        <w:trPr>
          <w:jc w:val="center"/>
        </w:trPr>
        <w:tc>
          <w:tcPr>
            <w:tcW w:w="851" w:type="dxa"/>
          </w:tcPr>
          <w:p w14:paraId="5DBC8F86"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25DAF97F"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Pixels_Areas</w:t>
            </w:r>
            <w:proofErr w:type="spellEnd"/>
          </w:p>
        </w:tc>
        <w:tc>
          <w:tcPr>
            <w:tcW w:w="1281" w:type="dxa"/>
          </w:tcPr>
          <w:p w14:paraId="5CA2539A" w14:textId="60DBCD1A" w:rsidR="0031375C" w:rsidRPr="000756D3" w:rsidRDefault="00993530" w:rsidP="00E81DC3">
            <w:pPr>
              <w:jc w:val="center"/>
              <w:rPr>
                <w:sz w:val="20"/>
                <w:szCs w:val="20"/>
              </w:rPr>
            </w:pPr>
            <w:r w:rsidRPr="00993530">
              <w:rPr>
                <w:sz w:val="20"/>
                <w:szCs w:val="20"/>
              </w:rPr>
              <w:t>7779.663</w:t>
            </w:r>
          </w:p>
        </w:tc>
        <w:tc>
          <w:tcPr>
            <w:tcW w:w="1134" w:type="dxa"/>
          </w:tcPr>
          <w:p w14:paraId="5A6E2C4F" w14:textId="5CFB58BD" w:rsidR="0031375C" w:rsidRPr="000756D3" w:rsidRDefault="00E81DC3" w:rsidP="00E81DC3">
            <w:pPr>
              <w:jc w:val="center"/>
              <w:rPr>
                <w:sz w:val="20"/>
                <w:szCs w:val="20"/>
              </w:rPr>
            </w:pPr>
            <w:r w:rsidRPr="00E81DC3">
              <w:rPr>
                <w:sz w:val="20"/>
                <w:szCs w:val="20"/>
              </w:rPr>
              <w:t>585.967</w:t>
            </w:r>
          </w:p>
        </w:tc>
      </w:tr>
      <w:tr w:rsidR="0031375C" w:rsidRPr="000756D3" w14:paraId="6157105F" w14:textId="77777777" w:rsidTr="00993530">
        <w:trPr>
          <w:jc w:val="center"/>
        </w:trPr>
        <w:tc>
          <w:tcPr>
            <w:tcW w:w="851" w:type="dxa"/>
          </w:tcPr>
          <w:p w14:paraId="4CF0255C"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33D60B32"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X_Perimeter</w:t>
            </w:r>
            <w:proofErr w:type="spellEnd"/>
          </w:p>
        </w:tc>
        <w:tc>
          <w:tcPr>
            <w:tcW w:w="1281" w:type="dxa"/>
          </w:tcPr>
          <w:p w14:paraId="35784FA9" w14:textId="5F32083B" w:rsidR="0031375C" w:rsidRPr="000756D3" w:rsidRDefault="00993530" w:rsidP="00E81DC3">
            <w:pPr>
              <w:jc w:val="center"/>
              <w:rPr>
                <w:sz w:val="20"/>
                <w:szCs w:val="20"/>
              </w:rPr>
            </w:pPr>
            <w:r w:rsidRPr="00993530">
              <w:rPr>
                <w:sz w:val="20"/>
                <w:szCs w:val="20"/>
              </w:rPr>
              <w:t>393.835</w:t>
            </w:r>
          </w:p>
        </w:tc>
        <w:tc>
          <w:tcPr>
            <w:tcW w:w="1134" w:type="dxa"/>
          </w:tcPr>
          <w:p w14:paraId="6394DFB5" w14:textId="3E959962" w:rsidR="0031375C" w:rsidRPr="000756D3" w:rsidRDefault="00E81DC3" w:rsidP="00E81DC3">
            <w:pPr>
              <w:jc w:val="center"/>
              <w:rPr>
                <w:sz w:val="20"/>
                <w:szCs w:val="20"/>
              </w:rPr>
            </w:pPr>
            <w:r w:rsidRPr="00E81DC3">
              <w:rPr>
                <w:sz w:val="20"/>
                <w:szCs w:val="20"/>
              </w:rPr>
              <w:t>54.491</w:t>
            </w:r>
          </w:p>
        </w:tc>
      </w:tr>
      <w:tr w:rsidR="0031375C" w:rsidRPr="000756D3" w14:paraId="4D286D06" w14:textId="77777777" w:rsidTr="00993530">
        <w:trPr>
          <w:jc w:val="center"/>
        </w:trPr>
        <w:tc>
          <w:tcPr>
            <w:tcW w:w="851" w:type="dxa"/>
          </w:tcPr>
          <w:p w14:paraId="641C02BF"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21A24B5B"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Y_Perimeter</w:t>
            </w:r>
            <w:proofErr w:type="spellEnd"/>
          </w:p>
        </w:tc>
        <w:tc>
          <w:tcPr>
            <w:tcW w:w="1281" w:type="dxa"/>
          </w:tcPr>
          <w:p w14:paraId="6A31A019" w14:textId="41090C12" w:rsidR="0031375C" w:rsidRPr="000756D3" w:rsidRDefault="00993530" w:rsidP="00E81DC3">
            <w:pPr>
              <w:jc w:val="center"/>
              <w:rPr>
                <w:sz w:val="20"/>
                <w:szCs w:val="20"/>
              </w:rPr>
            </w:pPr>
            <w:r w:rsidRPr="00993530">
              <w:rPr>
                <w:sz w:val="20"/>
                <w:szCs w:val="20"/>
              </w:rPr>
              <w:t>273.183</w:t>
            </w:r>
          </w:p>
        </w:tc>
        <w:tc>
          <w:tcPr>
            <w:tcW w:w="1134" w:type="dxa"/>
          </w:tcPr>
          <w:p w14:paraId="0CD7C836" w14:textId="6876A78D" w:rsidR="0031375C" w:rsidRPr="000756D3" w:rsidRDefault="00E81DC3" w:rsidP="00E81DC3">
            <w:pPr>
              <w:jc w:val="center"/>
              <w:rPr>
                <w:sz w:val="20"/>
                <w:szCs w:val="20"/>
              </w:rPr>
            </w:pPr>
            <w:r w:rsidRPr="00E81DC3">
              <w:rPr>
                <w:sz w:val="20"/>
                <w:szCs w:val="20"/>
              </w:rPr>
              <w:t>45.658</w:t>
            </w:r>
          </w:p>
        </w:tc>
      </w:tr>
      <w:tr w:rsidR="0031375C" w:rsidRPr="000756D3" w14:paraId="6A48F6CD" w14:textId="77777777" w:rsidTr="00993530">
        <w:trPr>
          <w:jc w:val="center"/>
        </w:trPr>
        <w:tc>
          <w:tcPr>
            <w:tcW w:w="851" w:type="dxa"/>
          </w:tcPr>
          <w:p w14:paraId="22EB5BDE"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3A302193" w14:textId="77777777" w:rsidR="0031375C" w:rsidRDefault="0031375C">
            <w:pPr>
              <w:divId w:val="825127759"/>
              <w:rPr>
                <w:rFonts w:ascii="Arial" w:hAnsi="Arial" w:cs="Arial"/>
                <w:color w:val="123654"/>
                <w:sz w:val="20"/>
                <w:szCs w:val="20"/>
              </w:rPr>
            </w:pPr>
            <w:proofErr w:type="spellStart"/>
            <w:r>
              <w:rPr>
                <w:rFonts w:ascii="Arial" w:hAnsi="Arial" w:cs="Arial"/>
                <w:color w:val="123654"/>
                <w:sz w:val="20"/>
                <w:szCs w:val="20"/>
              </w:rPr>
              <w:t>Sum_of_Luminosity</w:t>
            </w:r>
            <w:proofErr w:type="spellEnd"/>
          </w:p>
        </w:tc>
        <w:tc>
          <w:tcPr>
            <w:tcW w:w="1281" w:type="dxa"/>
          </w:tcPr>
          <w:p w14:paraId="6384DAA5" w14:textId="4E57926F" w:rsidR="0031375C" w:rsidRPr="000756D3" w:rsidRDefault="00993530" w:rsidP="00E81DC3">
            <w:pPr>
              <w:jc w:val="center"/>
              <w:rPr>
                <w:sz w:val="20"/>
                <w:szCs w:val="20"/>
              </w:rPr>
            </w:pPr>
            <w:r w:rsidRPr="00993530">
              <w:rPr>
                <w:sz w:val="20"/>
                <w:szCs w:val="20"/>
              </w:rPr>
              <w:t>843350.275</w:t>
            </w:r>
          </w:p>
        </w:tc>
        <w:tc>
          <w:tcPr>
            <w:tcW w:w="1134" w:type="dxa"/>
          </w:tcPr>
          <w:p w14:paraId="7AC4C866" w14:textId="00DB852C" w:rsidR="0031375C" w:rsidRPr="000756D3" w:rsidRDefault="00E81DC3" w:rsidP="00E81DC3">
            <w:pPr>
              <w:jc w:val="center"/>
              <w:rPr>
                <w:sz w:val="20"/>
                <w:szCs w:val="20"/>
              </w:rPr>
            </w:pPr>
            <w:r w:rsidRPr="00E81DC3">
              <w:rPr>
                <w:sz w:val="20"/>
                <w:szCs w:val="20"/>
              </w:rPr>
              <w:t>62191.126</w:t>
            </w:r>
          </w:p>
        </w:tc>
      </w:tr>
      <w:tr w:rsidR="0031375C" w:rsidRPr="000756D3" w14:paraId="051BF58E" w14:textId="77777777" w:rsidTr="00993530">
        <w:trPr>
          <w:jc w:val="center"/>
        </w:trPr>
        <w:tc>
          <w:tcPr>
            <w:tcW w:w="851" w:type="dxa"/>
          </w:tcPr>
          <w:p w14:paraId="0C30F928"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4DD32F79" w14:textId="77777777" w:rsidR="0031375C" w:rsidRDefault="0031375C">
            <w:pPr>
              <w:divId w:val="1727141328"/>
              <w:rPr>
                <w:rFonts w:ascii="Arial" w:hAnsi="Arial" w:cs="Arial"/>
                <w:color w:val="123654"/>
                <w:sz w:val="20"/>
                <w:szCs w:val="20"/>
              </w:rPr>
            </w:pPr>
            <w:proofErr w:type="spellStart"/>
            <w:r>
              <w:rPr>
                <w:rFonts w:ascii="Arial" w:hAnsi="Arial" w:cs="Arial"/>
                <w:color w:val="123654"/>
                <w:sz w:val="20"/>
                <w:szCs w:val="20"/>
              </w:rPr>
              <w:t>Minimum_of_Luminosity</w:t>
            </w:r>
            <w:proofErr w:type="spellEnd"/>
          </w:p>
        </w:tc>
        <w:tc>
          <w:tcPr>
            <w:tcW w:w="1281" w:type="dxa"/>
          </w:tcPr>
          <w:p w14:paraId="39D11AC9" w14:textId="52C388BB" w:rsidR="0031375C" w:rsidRPr="000756D3" w:rsidRDefault="00993530" w:rsidP="00E81DC3">
            <w:pPr>
              <w:jc w:val="center"/>
              <w:rPr>
                <w:sz w:val="20"/>
                <w:szCs w:val="20"/>
              </w:rPr>
            </w:pPr>
            <w:r w:rsidRPr="00993530">
              <w:rPr>
                <w:sz w:val="20"/>
                <w:szCs w:val="20"/>
              </w:rPr>
              <w:t>53.326</w:t>
            </w:r>
          </w:p>
        </w:tc>
        <w:tc>
          <w:tcPr>
            <w:tcW w:w="1134" w:type="dxa"/>
          </w:tcPr>
          <w:p w14:paraId="25FD6517" w14:textId="7F26F691" w:rsidR="0031375C" w:rsidRPr="000756D3" w:rsidRDefault="00E81DC3" w:rsidP="00E81DC3">
            <w:pPr>
              <w:jc w:val="center"/>
              <w:rPr>
                <w:sz w:val="20"/>
                <w:szCs w:val="20"/>
              </w:rPr>
            </w:pPr>
            <w:r w:rsidRPr="00E81DC3">
              <w:rPr>
                <w:sz w:val="20"/>
                <w:szCs w:val="20"/>
              </w:rPr>
              <w:t>96.236</w:t>
            </w:r>
          </w:p>
        </w:tc>
      </w:tr>
      <w:tr w:rsidR="0031375C" w:rsidRPr="000756D3" w14:paraId="17792B95" w14:textId="77777777" w:rsidTr="00993530">
        <w:trPr>
          <w:jc w:val="center"/>
        </w:trPr>
        <w:tc>
          <w:tcPr>
            <w:tcW w:w="851" w:type="dxa"/>
          </w:tcPr>
          <w:p w14:paraId="1CA80608"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74FC1248" w14:textId="77777777" w:rsidR="0031375C" w:rsidRDefault="0031375C">
            <w:pPr>
              <w:divId w:val="1241913312"/>
              <w:rPr>
                <w:rFonts w:ascii="Arial" w:hAnsi="Arial" w:cs="Arial"/>
                <w:color w:val="123654"/>
                <w:sz w:val="20"/>
                <w:szCs w:val="20"/>
              </w:rPr>
            </w:pPr>
            <w:proofErr w:type="spellStart"/>
            <w:r>
              <w:rPr>
                <w:rFonts w:ascii="Arial" w:hAnsi="Arial" w:cs="Arial"/>
                <w:color w:val="123654"/>
                <w:sz w:val="20"/>
                <w:szCs w:val="20"/>
              </w:rPr>
              <w:t>Maximum_of_Luminosity</w:t>
            </w:r>
            <w:proofErr w:type="spellEnd"/>
          </w:p>
        </w:tc>
        <w:tc>
          <w:tcPr>
            <w:tcW w:w="1281" w:type="dxa"/>
          </w:tcPr>
          <w:p w14:paraId="055648E6" w14:textId="32C5C88D" w:rsidR="0031375C" w:rsidRPr="000756D3" w:rsidRDefault="00993530" w:rsidP="00E81DC3">
            <w:pPr>
              <w:jc w:val="center"/>
              <w:rPr>
                <w:sz w:val="20"/>
                <w:szCs w:val="20"/>
              </w:rPr>
            </w:pPr>
            <w:r w:rsidRPr="00993530">
              <w:rPr>
                <w:sz w:val="20"/>
                <w:szCs w:val="20"/>
              </w:rPr>
              <w:t>135.762</w:t>
            </w:r>
          </w:p>
        </w:tc>
        <w:tc>
          <w:tcPr>
            <w:tcW w:w="1134" w:type="dxa"/>
          </w:tcPr>
          <w:p w14:paraId="5A375307" w14:textId="46DD315D" w:rsidR="0031375C" w:rsidRPr="000756D3" w:rsidRDefault="00E81DC3" w:rsidP="00E81DC3">
            <w:pPr>
              <w:jc w:val="center"/>
              <w:rPr>
                <w:sz w:val="20"/>
                <w:szCs w:val="20"/>
              </w:rPr>
            </w:pPr>
            <w:r w:rsidRPr="00E81DC3">
              <w:rPr>
                <w:sz w:val="20"/>
                <w:szCs w:val="20"/>
              </w:rPr>
              <w:t>130.452</w:t>
            </w:r>
          </w:p>
        </w:tc>
      </w:tr>
      <w:tr w:rsidR="0031375C" w:rsidRPr="000756D3" w14:paraId="71D8A406" w14:textId="77777777" w:rsidTr="00993530">
        <w:trPr>
          <w:jc w:val="center"/>
        </w:trPr>
        <w:tc>
          <w:tcPr>
            <w:tcW w:w="851" w:type="dxa"/>
          </w:tcPr>
          <w:p w14:paraId="1E89A628"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21B81AC2" w14:textId="77777777" w:rsidR="0031375C" w:rsidRDefault="0031375C">
            <w:pPr>
              <w:divId w:val="479612093"/>
              <w:rPr>
                <w:rFonts w:ascii="Arial" w:hAnsi="Arial" w:cs="Arial"/>
                <w:color w:val="123654"/>
                <w:sz w:val="20"/>
                <w:szCs w:val="20"/>
              </w:rPr>
            </w:pPr>
            <w:proofErr w:type="spellStart"/>
            <w:r>
              <w:rPr>
                <w:rFonts w:ascii="Arial" w:hAnsi="Arial" w:cs="Arial"/>
                <w:color w:val="123654"/>
                <w:sz w:val="20"/>
                <w:szCs w:val="20"/>
              </w:rPr>
              <w:t>Length_of_Conveyer</w:t>
            </w:r>
            <w:proofErr w:type="spellEnd"/>
          </w:p>
        </w:tc>
        <w:tc>
          <w:tcPr>
            <w:tcW w:w="1281" w:type="dxa"/>
          </w:tcPr>
          <w:p w14:paraId="2EE7503B" w14:textId="56578F7C" w:rsidR="0031375C" w:rsidRPr="000756D3" w:rsidRDefault="00993530" w:rsidP="00E81DC3">
            <w:pPr>
              <w:jc w:val="center"/>
              <w:rPr>
                <w:sz w:val="20"/>
                <w:szCs w:val="20"/>
              </w:rPr>
            </w:pPr>
            <w:r w:rsidRPr="00993530">
              <w:rPr>
                <w:sz w:val="20"/>
                <w:szCs w:val="20"/>
              </w:rPr>
              <w:t>1382.762</w:t>
            </w:r>
          </w:p>
        </w:tc>
        <w:tc>
          <w:tcPr>
            <w:tcW w:w="1134" w:type="dxa"/>
          </w:tcPr>
          <w:p w14:paraId="7AFDB368" w14:textId="37F1CD98" w:rsidR="0031375C" w:rsidRPr="000756D3" w:rsidRDefault="00E81DC3" w:rsidP="00E81DC3">
            <w:pPr>
              <w:jc w:val="center"/>
              <w:rPr>
                <w:sz w:val="20"/>
                <w:szCs w:val="20"/>
              </w:rPr>
            </w:pPr>
            <w:r w:rsidRPr="00E81DC3">
              <w:rPr>
                <w:sz w:val="20"/>
                <w:szCs w:val="20"/>
              </w:rPr>
              <w:t>1480.018</w:t>
            </w:r>
          </w:p>
        </w:tc>
      </w:tr>
      <w:tr w:rsidR="0031375C" w:rsidRPr="000756D3" w14:paraId="157CAF15" w14:textId="77777777" w:rsidTr="00993530">
        <w:trPr>
          <w:jc w:val="center"/>
        </w:trPr>
        <w:tc>
          <w:tcPr>
            <w:tcW w:w="851" w:type="dxa"/>
          </w:tcPr>
          <w:p w14:paraId="7142F913"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315A4650" w14:textId="77777777" w:rsidR="0031375C" w:rsidRDefault="0031375C">
            <w:pPr>
              <w:divId w:val="626157614"/>
              <w:rPr>
                <w:rFonts w:ascii="Arial" w:hAnsi="Arial" w:cs="Arial"/>
                <w:color w:val="123654"/>
                <w:sz w:val="20"/>
                <w:szCs w:val="20"/>
              </w:rPr>
            </w:pPr>
            <w:proofErr w:type="spellStart"/>
            <w:r>
              <w:rPr>
                <w:rFonts w:ascii="Arial" w:hAnsi="Arial" w:cs="Arial"/>
                <w:color w:val="123654"/>
                <w:sz w:val="20"/>
                <w:szCs w:val="20"/>
              </w:rPr>
              <w:t>Steel_Plate_Thickness</w:t>
            </w:r>
            <w:proofErr w:type="spellEnd"/>
          </w:p>
        </w:tc>
        <w:tc>
          <w:tcPr>
            <w:tcW w:w="1281" w:type="dxa"/>
          </w:tcPr>
          <w:p w14:paraId="6F484101" w14:textId="57AAB971" w:rsidR="0031375C" w:rsidRPr="000756D3" w:rsidRDefault="00993530" w:rsidP="00E81DC3">
            <w:pPr>
              <w:jc w:val="center"/>
              <w:rPr>
                <w:sz w:val="20"/>
                <w:szCs w:val="20"/>
              </w:rPr>
            </w:pPr>
            <w:r w:rsidRPr="00993530">
              <w:rPr>
                <w:sz w:val="20"/>
                <w:szCs w:val="20"/>
              </w:rPr>
              <w:t>40.073</w:t>
            </w:r>
          </w:p>
        </w:tc>
        <w:tc>
          <w:tcPr>
            <w:tcW w:w="1134" w:type="dxa"/>
          </w:tcPr>
          <w:p w14:paraId="41F2AA51" w14:textId="7EABB3F4" w:rsidR="0031375C" w:rsidRPr="000756D3" w:rsidRDefault="00E81DC3" w:rsidP="00E81DC3">
            <w:pPr>
              <w:jc w:val="center"/>
              <w:rPr>
                <w:sz w:val="20"/>
                <w:szCs w:val="20"/>
              </w:rPr>
            </w:pPr>
            <w:r w:rsidRPr="00E81DC3">
              <w:rPr>
                <w:sz w:val="20"/>
                <w:szCs w:val="20"/>
              </w:rPr>
              <w:t>104.214</w:t>
            </w:r>
          </w:p>
        </w:tc>
      </w:tr>
      <w:tr w:rsidR="0031375C" w:rsidRPr="000756D3" w14:paraId="7A84ED0E" w14:textId="77777777" w:rsidTr="00993530">
        <w:trPr>
          <w:jc w:val="center"/>
        </w:trPr>
        <w:tc>
          <w:tcPr>
            <w:tcW w:w="851" w:type="dxa"/>
          </w:tcPr>
          <w:p w14:paraId="6B55814F"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4A4E94E2"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Edges_Index</w:t>
            </w:r>
            <w:proofErr w:type="spellEnd"/>
          </w:p>
        </w:tc>
        <w:tc>
          <w:tcPr>
            <w:tcW w:w="1281" w:type="dxa"/>
          </w:tcPr>
          <w:p w14:paraId="43B26C35" w14:textId="4C86AE6F" w:rsidR="0031375C" w:rsidRPr="000756D3" w:rsidRDefault="00993530" w:rsidP="00E81DC3">
            <w:pPr>
              <w:jc w:val="center"/>
              <w:rPr>
                <w:sz w:val="20"/>
                <w:szCs w:val="20"/>
              </w:rPr>
            </w:pPr>
            <w:r w:rsidRPr="00993530">
              <w:rPr>
                <w:sz w:val="20"/>
                <w:szCs w:val="20"/>
              </w:rPr>
              <w:t>0.123</w:t>
            </w:r>
          </w:p>
        </w:tc>
        <w:tc>
          <w:tcPr>
            <w:tcW w:w="1134" w:type="dxa"/>
          </w:tcPr>
          <w:p w14:paraId="2EEDF962" w14:textId="2B80C7FB" w:rsidR="0031375C" w:rsidRPr="000756D3" w:rsidRDefault="00E81DC3" w:rsidP="00E81DC3">
            <w:pPr>
              <w:jc w:val="center"/>
              <w:rPr>
                <w:sz w:val="20"/>
                <w:szCs w:val="20"/>
              </w:rPr>
            </w:pPr>
            <w:r w:rsidRPr="00E81DC3">
              <w:rPr>
                <w:sz w:val="20"/>
                <w:szCs w:val="20"/>
              </w:rPr>
              <w:t>0.385</w:t>
            </w:r>
          </w:p>
        </w:tc>
      </w:tr>
      <w:tr w:rsidR="0031375C" w:rsidRPr="000756D3" w14:paraId="01107DBC" w14:textId="77777777" w:rsidTr="00993530">
        <w:trPr>
          <w:jc w:val="center"/>
        </w:trPr>
        <w:tc>
          <w:tcPr>
            <w:tcW w:w="851" w:type="dxa"/>
          </w:tcPr>
          <w:p w14:paraId="588724BA"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5398CA1D"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Empty_Index</w:t>
            </w:r>
            <w:proofErr w:type="spellEnd"/>
          </w:p>
        </w:tc>
        <w:tc>
          <w:tcPr>
            <w:tcW w:w="1281" w:type="dxa"/>
          </w:tcPr>
          <w:p w14:paraId="278E8C82" w14:textId="25DA688A" w:rsidR="0031375C" w:rsidRPr="000756D3" w:rsidRDefault="00993530" w:rsidP="00E81DC3">
            <w:pPr>
              <w:jc w:val="center"/>
              <w:rPr>
                <w:sz w:val="20"/>
                <w:szCs w:val="20"/>
              </w:rPr>
            </w:pPr>
            <w:r w:rsidRPr="00993530">
              <w:rPr>
                <w:sz w:val="20"/>
                <w:szCs w:val="20"/>
              </w:rPr>
              <w:t>0.459</w:t>
            </w:r>
          </w:p>
        </w:tc>
        <w:tc>
          <w:tcPr>
            <w:tcW w:w="1134" w:type="dxa"/>
          </w:tcPr>
          <w:p w14:paraId="22B12621" w14:textId="6650B119" w:rsidR="0031375C" w:rsidRPr="000756D3" w:rsidRDefault="00E81DC3" w:rsidP="00E81DC3">
            <w:pPr>
              <w:jc w:val="center"/>
              <w:rPr>
                <w:sz w:val="20"/>
                <w:szCs w:val="20"/>
              </w:rPr>
            </w:pPr>
            <w:r w:rsidRPr="00E81DC3">
              <w:rPr>
                <w:sz w:val="20"/>
                <w:szCs w:val="20"/>
              </w:rPr>
              <w:t>0.427</w:t>
            </w:r>
          </w:p>
        </w:tc>
      </w:tr>
      <w:tr w:rsidR="0031375C" w:rsidRPr="000756D3" w14:paraId="3559BF85" w14:textId="77777777" w:rsidTr="00993530">
        <w:trPr>
          <w:jc w:val="center"/>
        </w:trPr>
        <w:tc>
          <w:tcPr>
            <w:tcW w:w="851" w:type="dxa"/>
          </w:tcPr>
          <w:p w14:paraId="70B43C2F"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4D75BB54"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Square_Index</w:t>
            </w:r>
            <w:proofErr w:type="spellEnd"/>
          </w:p>
        </w:tc>
        <w:tc>
          <w:tcPr>
            <w:tcW w:w="1281" w:type="dxa"/>
          </w:tcPr>
          <w:p w14:paraId="38A06C3E" w14:textId="5EB4E0C3" w:rsidR="0031375C" w:rsidRPr="000756D3" w:rsidRDefault="00993530" w:rsidP="00E81DC3">
            <w:pPr>
              <w:jc w:val="center"/>
              <w:rPr>
                <w:sz w:val="20"/>
                <w:szCs w:val="20"/>
              </w:rPr>
            </w:pPr>
            <w:r w:rsidRPr="00993530">
              <w:rPr>
                <w:sz w:val="20"/>
                <w:szCs w:val="20"/>
              </w:rPr>
              <w:t>0.592</w:t>
            </w:r>
          </w:p>
        </w:tc>
        <w:tc>
          <w:tcPr>
            <w:tcW w:w="1134" w:type="dxa"/>
          </w:tcPr>
          <w:p w14:paraId="7D65617C" w14:textId="3BD7F7CC" w:rsidR="0031375C" w:rsidRPr="000756D3" w:rsidRDefault="00E81DC3" w:rsidP="00E81DC3">
            <w:pPr>
              <w:jc w:val="center"/>
              <w:rPr>
                <w:sz w:val="20"/>
                <w:szCs w:val="20"/>
              </w:rPr>
            </w:pPr>
            <w:r w:rsidRPr="00E81DC3">
              <w:rPr>
                <w:sz w:val="20"/>
                <w:szCs w:val="20"/>
              </w:rPr>
              <w:t>0.513</w:t>
            </w:r>
          </w:p>
        </w:tc>
      </w:tr>
      <w:tr w:rsidR="0031375C" w:rsidRPr="000756D3" w14:paraId="3230FAE3" w14:textId="77777777" w:rsidTr="00993530">
        <w:trPr>
          <w:jc w:val="center"/>
        </w:trPr>
        <w:tc>
          <w:tcPr>
            <w:tcW w:w="851" w:type="dxa"/>
          </w:tcPr>
          <w:p w14:paraId="4F151354"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76935853" w14:textId="77777777" w:rsidR="0031375C" w:rsidRDefault="0031375C">
            <w:pPr>
              <w:divId w:val="1888642020"/>
              <w:rPr>
                <w:rFonts w:ascii="Arial" w:hAnsi="Arial" w:cs="Arial"/>
                <w:color w:val="123654"/>
                <w:sz w:val="20"/>
                <w:szCs w:val="20"/>
              </w:rPr>
            </w:pPr>
            <w:proofErr w:type="spellStart"/>
            <w:r>
              <w:rPr>
                <w:rFonts w:ascii="Arial" w:hAnsi="Arial" w:cs="Arial"/>
                <w:color w:val="123654"/>
                <w:sz w:val="20"/>
                <w:szCs w:val="20"/>
              </w:rPr>
              <w:t>Outside_X_Index</w:t>
            </w:r>
            <w:proofErr w:type="spellEnd"/>
          </w:p>
        </w:tc>
        <w:tc>
          <w:tcPr>
            <w:tcW w:w="1281" w:type="dxa"/>
          </w:tcPr>
          <w:p w14:paraId="0DB06E0D" w14:textId="6CEDDA31" w:rsidR="0031375C" w:rsidRPr="000756D3" w:rsidRDefault="00993530" w:rsidP="00E81DC3">
            <w:pPr>
              <w:jc w:val="center"/>
              <w:rPr>
                <w:sz w:val="20"/>
                <w:szCs w:val="20"/>
              </w:rPr>
            </w:pPr>
            <w:r w:rsidRPr="00993530">
              <w:rPr>
                <w:sz w:val="20"/>
                <w:szCs w:val="20"/>
              </w:rPr>
              <w:t>0.108</w:t>
            </w:r>
          </w:p>
        </w:tc>
        <w:tc>
          <w:tcPr>
            <w:tcW w:w="1134" w:type="dxa"/>
          </w:tcPr>
          <w:p w14:paraId="447AB2FA" w14:textId="58E696A9" w:rsidR="0031375C" w:rsidRPr="000756D3" w:rsidRDefault="00E81DC3" w:rsidP="00E81DC3">
            <w:pPr>
              <w:jc w:val="center"/>
              <w:rPr>
                <w:sz w:val="20"/>
                <w:szCs w:val="20"/>
              </w:rPr>
            </w:pPr>
            <w:r w:rsidRPr="00E81DC3">
              <w:rPr>
                <w:sz w:val="20"/>
                <w:szCs w:val="20"/>
              </w:rPr>
              <w:t>0.02</w:t>
            </w:r>
          </w:p>
        </w:tc>
      </w:tr>
      <w:tr w:rsidR="0031375C" w:rsidRPr="000756D3" w14:paraId="6DD8FF2E" w14:textId="77777777" w:rsidTr="00993530">
        <w:trPr>
          <w:jc w:val="center"/>
        </w:trPr>
        <w:tc>
          <w:tcPr>
            <w:tcW w:w="851" w:type="dxa"/>
          </w:tcPr>
          <w:p w14:paraId="1C1596AE"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03425E3E"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Edges_X_Index</w:t>
            </w:r>
            <w:proofErr w:type="spellEnd"/>
          </w:p>
        </w:tc>
        <w:tc>
          <w:tcPr>
            <w:tcW w:w="1281" w:type="dxa"/>
          </w:tcPr>
          <w:p w14:paraId="24261983" w14:textId="5D24671D" w:rsidR="0031375C" w:rsidRPr="000756D3" w:rsidRDefault="00993530" w:rsidP="00E81DC3">
            <w:pPr>
              <w:jc w:val="center"/>
              <w:rPr>
                <w:sz w:val="20"/>
                <w:szCs w:val="20"/>
              </w:rPr>
            </w:pPr>
            <w:r w:rsidRPr="00993530">
              <w:rPr>
                <w:sz w:val="20"/>
                <w:szCs w:val="20"/>
              </w:rPr>
              <w:t>0.55</w:t>
            </w:r>
          </w:p>
        </w:tc>
        <w:tc>
          <w:tcPr>
            <w:tcW w:w="1134" w:type="dxa"/>
          </w:tcPr>
          <w:p w14:paraId="64AD77C7" w14:textId="6AA503F1" w:rsidR="0031375C" w:rsidRPr="000756D3" w:rsidRDefault="00E81DC3" w:rsidP="00E81DC3">
            <w:pPr>
              <w:jc w:val="center"/>
              <w:rPr>
                <w:sz w:val="20"/>
                <w:szCs w:val="20"/>
              </w:rPr>
            </w:pPr>
            <w:r w:rsidRPr="00E81DC3">
              <w:rPr>
                <w:sz w:val="20"/>
                <w:szCs w:val="20"/>
              </w:rPr>
              <w:t>0.608</w:t>
            </w:r>
          </w:p>
        </w:tc>
      </w:tr>
      <w:tr w:rsidR="0031375C" w:rsidRPr="000756D3" w14:paraId="5F891CA6" w14:textId="77777777" w:rsidTr="00993530">
        <w:trPr>
          <w:jc w:val="center"/>
        </w:trPr>
        <w:tc>
          <w:tcPr>
            <w:tcW w:w="851" w:type="dxa"/>
          </w:tcPr>
          <w:p w14:paraId="38C28B83"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1A6EE78D"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Edges_Y_Index</w:t>
            </w:r>
            <w:proofErr w:type="spellEnd"/>
          </w:p>
        </w:tc>
        <w:tc>
          <w:tcPr>
            <w:tcW w:w="1281" w:type="dxa"/>
          </w:tcPr>
          <w:p w14:paraId="2BB5C039" w14:textId="0A127C00" w:rsidR="0031375C" w:rsidRPr="000756D3" w:rsidRDefault="00993530" w:rsidP="00E81DC3">
            <w:pPr>
              <w:jc w:val="center"/>
              <w:rPr>
                <w:sz w:val="20"/>
                <w:szCs w:val="20"/>
              </w:rPr>
            </w:pPr>
            <w:r w:rsidRPr="00993530">
              <w:rPr>
                <w:sz w:val="20"/>
                <w:szCs w:val="20"/>
              </w:rPr>
              <w:t>0.523</w:t>
            </w:r>
          </w:p>
        </w:tc>
        <w:tc>
          <w:tcPr>
            <w:tcW w:w="1134" w:type="dxa"/>
          </w:tcPr>
          <w:p w14:paraId="769C26CA" w14:textId="3D926520" w:rsidR="0031375C" w:rsidRPr="000756D3" w:rsidRDefault="00E81DC3" w:rsidP="00E81DC3">
            <w:pPr>
              <w:jc w:val="center"/>
              <w:rPr>
                <w:sz w:val="20"/>
                <w:szCs w:val="20"/>
              </w:rPr>
            </w:pPr>
            <w:r w:rsidRPr="00E81DC3">
              <w:rPr>
                <w:sz w:val="20"/>
                <w:szCs w:val="20"/>
              </w:rPr>
              <w:t>0.831</w:t>
            </w:r>
          </w:p>
        </w:tc>
      </w:tr>
      <w:tr w:rsidR="0031375C" w:rsidRPr="000756D3" w14:paraId="17EEDE8E" w14:textId="77777777" w:rsidTr="00993530">
        <w:trPr>
          <w:jc w:val="center"/>
        </w:trPr>
        <w:tc>
          <w:tcPr>
            <w:tcW w:w="851" w:type="dxa"/>
          </w:tcPr>
          <w:p w14:paraId="2A1D0384"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361CB86B" w14:textId="77777777" w:rsidR="0031375C" w:rsidRDefault="0031375C">
            <w:pPr>
              <w:divId w:val="644547838"/>
              <w:rPr>
                <w:rFonts w:ascii="Arial" w:hAnsi="Arial" w:cs="Arial"/>
                <w:color w:val="123654"/>
                <w:sz w:val="20"/>
                <w:szCs w:val="20"/>
              </w:rPr>
            </w:pPr>
            <w:proofErr w:type="spellStart"/>
            <w:r>
              <w:rPr>
                <w:rFonts w:ascii="Arial" w:hAnsi="Arial" w:cs="Arial"/>
                <w:color w:val="123654"/>
                <w:sz w:val="20"/>
                <w:szCs w:val="20"/>
              </w:rPr>
              <w:t>Outside_Global_Index</w:t>
            </w:r>
            <w:proofErr w:type="spellEnd"/>
          </w:p>
        </w:tc>
        <w:tc>
          <w:tcPr>
            <w:tcW w:w="1281" w:type="dxa"/>
          </w:tcPr>
          <w:p w14:paraId="06DBB612" w14:textId="612BFA4B" w:rsidR="0031375C" w:rsidRPr="000756D3" w:rsidRDefault="00993530" w:rsidP="00E81DC3">
            <w:pPr>
              <w:jc w:val="center"/>
              <w:rPr>
                <w:sz w:val="20"/>
                <w:szCs w:val="20"/>
              </w:rPr>
            </w:pPr>
            <w:r w:rsidRPr="00993530">
              <w:rPr>
                <w:sz w:val="20"/>
                <w:szCs w:val="20"/>
              </w:rPr>
              <w:t>0.288</w:t>
            </w:r>
          </w:p>
        </w:tc>
        <w:tc>
          <w:tcPr>
            <w:tcW w:w="1134" w:type="dxa"/>
          </w:tcPr>
          <w:p w14:paraId="35E471CF" w14:textId="43D4A4DD" w:rsidR="0031375C" w:rsidRPr="000756D3" w:rsidRDefault="00E81DC3" w:rsidP="00E81DC3">
            <w:pPr>
              <w:jc w:val="center"/>
              <w:rPr>
                <w:sz w:val="20"/>
                <w:szCs w:val="20"/>
              </w:rPr>
            </w:pPr>
            <w:r w:rsidRPr="00E81DC3">
              <w:rPr>
                <w:sz w:val="20"/>
                <w:szCs w:val="20"/>
              </w:rPr>
              <w:t>0.608</w:t>
            </w:r>
          </w:p>
        </w:tc>
      </w:tr>
      <w:tr w:rsidR="0031375C" w:rsidRPr="000756D3" w14:paraId="0BC8C71B" w14:textId="77777777" w:rsidTr="00993530">
        <w:trPr>
          <w:jc w:val="center"/>
        </w:trPr>
        <w:tc>
          <w:tcPr>
            <w:tcW w:w="851" w:type="dxa"/>
          </w:tcPr>
          <w:p w14:paraId="41DCA495"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48A2CE68"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LogOfAreas</w:t>
            </w:r>
            <w:proofErr w:type="spellEnd"/>
          </w:p>
        </w:tc>
        <w:tc>
          <w:tcPr>
            <w:tcW w:w="1281" w:type="dxa"/>
          </w:tcPr>
          <w:p w14:paraId="28D5434D" w14:textId="17FB9BA3" w:rsidR="0031375C" w:rsidRPr="000756D3" w:rsidRDefault="00993530" w:rsidP="00E81DC3">
            <w:pPr>
              <w:jc w:val="center"/>
              <w:rPr>
                <w:sz w:val="20"/>
                <w:szCs w:val="20"/>
              </w:rPr>
            </w:pPr>
            <w:r w:rsidRPr="00993530">
              <w:rPr>
                <w:sz w:val="20"/>
                <w:szCs w:val="20"/>
              </w:rPr>
              <w:t>3.623</w:t>
            </w:r>
          </w:p>
        </w:tc>
        <w:tc>
          <w:tcPr>
            <w:tcW w:w="1134" w:type="dxa"/>
          </w:tcPr>
          <w:p w14:paraId="18839A72" w14:textId="612644AD" w:rsidR="0031375C" w:rsidRPr="000756D3" w:rsidRDefault="00E81DC3" w:rsidP="00E81DC3">
            <w:pPr>
              <w:jc w:val="center"/>
              <w:rPr>
                <w:sz w:val="20"/>
                <w:szCs w:val="20"/>
              </w:rPr>
            </w:pPr>
            <w:r w:rsidRPr="00E81DC3">
              <w:rPr>
                <w:sz w:val="20"/>
                <w:szCs w:val="20"/>
              </w:rPr>
              <w:t>2.287</w:t>
            </w:r>
          </w:p>
        </w:tc>
      </w:tr>
      <w:tr w:rsidR="0031375C" w:rsidRPr="000756D3" w14:paraId="338503D5" w14:textId="77777777" w:rsidTr="00993530">
        <w:trPr>
          <w:jc w:val="center"/>
        </w:trPr>
        <w:tc>
          <w:tcPr>
            <w:tcW w:w="851" w:type="dxa"/>
          </w:tcPr>
          <w:p w14:paraId="308B196C"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635B0A11"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Log_X_Index</w:t>
            </w:r>
            <w:proofErr w:type="spellEnd"/>
          </w:p>
        </w:tc>
        <w:tc>
          <w:tcPr>
            <w:tcW w:w="1281" w:type="dxa"/>
          </w:tcPr>
          <w:p w14:paraId="369E131B" w14:textId="4B7F57CF" w:rsidR="0031375C" w:rsidRPr="000756D3" w:rsidRDefault="00993530" w:rsidP="00E81DC3">
            <w:pPr>
              <w:jc w:val="center"/>
              <w:rPr>
                <w:sz w:val="20"/>
                <w:szCs w:val="20"/>
              </w:rPr>
            </w:pPr>
            <w:r w:rsidRPr="00993530">
              <w:rPr>
                <w:sz w:val="20"/>
                <w:szCs w:val="20"/>
              </w:rPr>
              <w:t>2.057</w:t>
            </w:r>
          </w:p>
        </w:tc>
        <w:tc>
          <w:tcPr>
            <w:tcW w:w="1134" w:type="dxa"/>
          </w:tcPr>
          <w:p w14:paraId="694FBFFC" w14:textId="266E6976" w:rsidR="0031375C" w:rsidRPr="000756D3" w:rsidRDefault="00E81DC3" w:rsidP="00E81DC3">
            <w:pPr>
              <w:jc w:val="center"/>
              <w:rPr>
                <w:sz w:val="20"/>
                <w:szCs w:val="20"/>
              </w:rPr>
            </w:pPr>
            <w:r w:rsidRPr="00E81DC3">
              <w:rPr>
                <w:sz w:val="20"/>
                <w:szCs w:val="20"/>
              </w:rPr>
              <w:t>1.227</w:t>
            </w:r>
          </w:p>
        </w:tc>
      </w:tr>
      <w:tr w:rsidR="0031375C" w:rsidRPr="000756D3" w14:paraId="24700A5B" w14:textId="77777777" w:rsidTr="00993530">
        <w:trPr>
          <w:jc w:val="center"/>
        </w:trPr>
        <w:tc>
          <w:tcPr>
            <w:tcW w:w="851" w:type="dxa"/>
          </w:tcPr>
          <w:p w14:paraId="10F0E1B1"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040EF894"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Log_Y_Index</w:t>
            </w:r>
            <w:proofErr w:type="spellEnd"/>
          </w:p>
        </w:tc>
        <w:tc>
          <w:tcPr>
            <w:tcW w:w="1281" w:type="dxa"/>
          </w:tcPr>
          <w:p w14:paraId="4D62FEDC" w14:textId="4FD5E4F2" w:rsidR="0031375C" w:rsidRPr="000756D3" w:rsidRDefault="00993530" w:rsidP="00E81DC3">
            <w:pPr>
              <w:jc w:val="center"/>
              <w:rPr>
                <w:sz w:val="20"/>
                <w:szCs w:val="20"/>
              </w:rPr>
            </w:pPr>
            <w:r w:rsidRPr="00993530">
              <w:rPr>
                <w:sz w:val="20"/>
                <w:szCs w:val="20"/>
              </w:rPr>
              <w:t>1.848</w:t>
            </w:r>
          </w:p>
        </w:tc>
        <w:tc>
          <w:tcPr>
            <w:tcW w:w="1134" w:type="dxa"/>
          </w:tcPr>
          <w:p w14:paraId="69D8277E" w14:textId="02A4B1D0" w:rsidR="0031375C" w:rsidRPr="000756D3" w:rsidRDefault="00E81DC3" w:rsidP="00E81DC3">
            <w:pPr>
              <w:jc w:val="center"/>
              <w:rPr>
                <w:sz w:val="20"/>
                <w:szCs w:val="20"/>
              </w:rPr>
            </w:pPr>
            <w:r w:rsidRPr="00E81DC3">
              <w:rPr>
                <w:sz w:val="20"/>
                <w:szCs w:val="20"/>
              </w:rPr>
              <w:t>1.318</w:t>
            </w:r>
          </w:p>
        </w:tc>
      </w:tr>
      <w:tr w:rsidR="0031375C" w:rsidRPr="000756D3" w14:paraId="251D3E82" w14:textId="77777777" w:rsidTr="00993530">
        <w:trPr>
          <w:jc w:val="center"/>
        </w:trPr>
        <w:tc>
          <w:tcPr>
            <w:tcW w:w="851" w:type="dxa"/>
          </w:tcPr>
          <w:p w14:paraId="794A0904"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2848D4FE" w14:textId="77777777" w:rsidR="0031375C" w:rsidRDefault="0031375C">
            <w:pPr>
              <w:divId w:val="809178209"/>
              <w:rPr>
                <w:rFonts w:ascii="Arial" w:hAnsi="Arial" w:cs="Arial"/>
                <w:color w:val="123654"/>
                <w:sz w:val="20"/>
                <w:szCs w:val="20"/>
              </w:rPr>
            </w:pPr>
            <w:proofErr w:type="spellStart"/>
            <w:r>
              <w:rPr>
                <w:rFonts w:ascii="Arial" w:hAnsi="Arial" w:cs="Arial"/>
                <w:color w:val="123654"/>
                <w:sz w:val="20"/>
                <w:szCs w:val="20"/>
              </w:rPr>
              <w:t>Orientation_Index</w:t>
            </w:r>
            <w:proofErr w:type="spellEnd"/>
          </w:p>
        </w:tc>
        <w:tc>
          <w:tcPr>
            <w:tcW w:w="1281" w:type="dxa"/>
          </w:tcPr>
          <w:p w14:paraId="0D1FD58A" w14:textId="10E5FC18" w:rsidR="0031375C" w:rsidRPr="000756D3" w:rsidRDefault="00993530" w:rsidP="00E81DC3">
            <w:pPr>
              <w:jc w:val="center"/>
              <w:rPr>
                <w:sz w:val="20"/>
                <w:szCs w:val="20"/>
              </w:rPr>
            </w:pPr>
            <w:r w:rsidRPr="00993530">
              <w:rPr>
                <w:sz w:val="20"/>
                <w:szCs w:val="20"/>
              </w:rPr>
              <w:t>-0.314</w:t>
            </w:r>
          </w:p>
        </w:tc>
        <w:tc>
          <w:tcPr>
            <w:tcW w:w="1134" w:type="dxa"/>
          </w:tcPr>
          <w:p w14:paraId="194FCAA1" w14:textId="1BDC3DF0" w:rsidR="0031375C" w:rsidRPr="000756D3" w:rsidRDefault="00E81DC3" w:rsidP="00E81DC3">
            <w:pPr>
              <w:jc w:val="center"/>
              <w:rPr>
                <w:sz w:val="20"/>
                <w:szCs w:val="20"/>
              </w:rPr>
            </w:pPr>
            <w:r w:rsidRPr="00E81DC3">
              <w:rPr>
                <w:sz w:val="20"/>
                <w:szCs w:val="20"/>
              </w:rPr>
              <w:t>0.136</w:t>
            </w:r>
          </w:p>
        </w:tc>
      </w:tr>
      <w:tr w:rsidR="0031375C" w:rsidRPr="000756D3" w14:paraId="3DBA83E6" w14:textId="77777777" w:rsidTr="00993530">
        <w:trPr>
          <w:jc w:val="center"/>
        </w:trPr>
        <w:tc>
          <w:tcPr>
            <w:tcW w:w="851" w:type="dxa"/>
          </w:tcPr>
          <w:p w14:paraId="6DF3C7A8"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3C3F6E58" w14:textId="77777777" w:rsidR="0031375C" w:rsidRDefault="0031375C">
            <w:pPr>
              <w:divId w:val="1919169491"/>
              <w:rPr>
                <w:rFonts w:ascii="Arial" w:hAnsi="Arial" w:cs="Arial"/>
                <w:color w:val="123654"/>
                <w:sz w:val="20"/>
                <w:szCs w:val="20"/>
              </w:rPr>
            </w:pPr>
            <w:proofErr w:type="spellStart"/>
            <w:r>
              <w:rPr>
                <w:rFonts w:ascii="Arial" w:hAnsi="Arial" w:cs="Arial"/>
                <w:color w:val="123654"/>
                <w:sz w:val="20"/>
                <w:szCs w:val="20"/>
              </w:rPr>
              <w:t>Luminosity_Index</w:t>
            </w:r>
            <w:proofErr w:type="spellEnd"/>
          </w:p>
        </w:tc>
        <w:tc>
          <w:tcPr>
            <w:tcW w:w="1281" w:type="dxa"/>
          </w:tcPr>
          <w:p w14:paraId="6878F89D" w14:textId="1E753173" w:rsidR="0031375C" w:rsidRPr="000756D3" w:rsidRDefault="00993530" w:rsidP="00E81DC3">
            <w:pPr>
              <w:jc w:val="center"/>
              <w:rPr>
                <w:sz w:val="20"/>
                <w:szCs w:val="20"/>
              </w:rPr>
            </w:pPr>
            <w:r w:rsidRPr="00993530">
              <w:rPr>
                <w:sz w:val="20"/>
                <w:szCs w:val="20"/>
              </w:rPr>
              <w:t>-0.115</w:t>
            </w:r>
          </w:p>
        </w:tc>
        <w:tc>
          <w:tcPr>
            <w:tcW w:w="1134" w:type="dxa"/>
          </w:tcPr>
          <w:p w14:paraId="03E6864A" w14:textId="1D7F0075" w:rsidR="0031375C" w:rsidRPr="000756D3" w:rsidRDefault="00E81DC3" w:rsidP="00E81DC3">
            <w:pPr>
              <w:jc w:val="center"/>
              <w:rPr>
                <w:sz w:val="20"/>
                <w:szCs w:val="20"/>
              </w:rPr>
            </w:pPr>
            <w:r w:rsidRPr="00E81DC3">
              <w:rPr>
                <w:sz w:val="20"/>
                <w:szCs w:val="20"/>
              </w:rPr>
              <w:t>-0.116</w:t>
            </w:r>
          </w:p>
        </w:tc>
      </w:tr>
      <w:tr w:rsidR="0031375C" w:rsidRPr="000756D3" w14:paraId="2B6D31C5" w14:textId="77777777" w:rsidTr="00993530">
        <w:trPr>
          <w:jc w:val="center"/>
        </w:trPr>
        <w:tc>
          <w:tcPr>
            <w:tcW w:w="851" w:type="dxa"/>
          </w:tcPr>
          <w:p w14:paraId="3762DF2E" w14:textId="77777777" w:rsidR="0031375C" w:rsidRPr="000756D3" w:rsidRDefault="0031375C" w:rsidP="00D0535E">
            <w:pPr>
              <w:pStyle w:val="ListParagraph"/>
              <w:numPr>
                <w:ilvl w:val="0"/>
                <w:numId w:val="35"/>
              </w:numPr>
              <w:jc w:val="center"/>
              <w:rPr>
                <w:sz w:val="20"/>
                <w:szCs w:val="20"/>
              </w:rPr>
            </w:pPr>
          </w:p>
        </w:tc>
        <w:tc>
          <w:tcPr>
            <w:tcW w:w="2428" w:type="dxa"/>
            <w:vAlign w:val="bottom"/>
          </w:tcPr>
          <w:p w14:paraId="6718AC45"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SigmoidOfAreas</w:t>
            </w:r>
            <w:proofErr w:type="spellEnd"/>
          </w:p>
        </w:tc>
        <w:tc>
          <w:tcPr>
            <w:tcW w:w="1281" w:type="dxa"/>
          </w:tcPr>
          <w:p w14:paraId="3895B4A0" w14:textId="0B358E56" w:rsidR="0031375C" w:rsidRPr="000756D3" w:rsidRDefault="00993530" w:rsidP="00E81DC3">
            <w:pPr>
              <w:jc w:val="center"/>
              <w:rPr>
                <w:sz w:val="20"/>
                <w:szCs w:val="20"/>
              </w:rPr>
            </w:pPr>
            <w:r w:rsidRPr="00993530">
              <w:rPr>
                <w:sz w:val="20"/>
                <w:szCs w:val="20"/>
              </w:rPr>
              <w:t>0.925</w:t>
            </w:r>
          </w:p>
        </w:tc>
        <w:tc>
          <w:tcPr>
            <w:tcW w:w="1134" w:type="dxa"/>
          </w:tcPr>
          <w:p w14:paraId="623F24A1" w14:textId="066479D9" w:rsidR="0031375C" w:rsidRPr="000756D3" w:rsidRDefault="00E81DC3" w:rsidP="00E81DC3">
            <w:pPr>
              <w:jc w:val="center"/>
              <w:rPr>
                <w:sz w:val="20"/>
                <w:szCs w:val="20"/>
              </w:rPr>
            </w:pPr>
            <w:r w:rsidRPr="00E81DC3">
              <w:rPr>
                <w:sz w:val="20"/>
                <w:szCs w:val="20"/>
              </w:rPr>
              <w:t>0.543</w:t>
            </w:r>
          </w:p>
        </w:tc>
      </w:tr>
    </w:tbl>
    <w:p w14:paraId="4B658304" w14:textId="1744AA90" w:rsidR="00125216" w:rsidRPr="00125216" w:rsidRDefault="00125216" w:rsidP="00125216">
      <w:pPr>
        <w:pStyle w:val="Caption"/>
        <w:keepNext/>
        <w:tabs>
          <w:tab w:val="left" w:pos="7125"/>
        </w:tabs>
        <w:jc w:val="left"/>
        <w:rPr>
          <w:color w:val="auto"/>
        </w:rPr>
      </w:pPr>
    </w:p>
    <w:p w14:paraId="0DFEE999" w14:textId="4E60DD76" w:rsidR="00125216" w:rsidRPr="00134255" w:rsidRDefault="00134255" w:rsidP="00134255">
      <w:r>
        <w:t xml:space="preserve">In Fig. </w:t>
      </w:r>
      <w:r w:rsidRPr="00134255">
        <w:t xml:space="preserve">8 and </w:t>
      </w:r>
      <w:r>
        <w:t>9 representing covariance matrices</w:t>
      </w:r>
      <w:r w:rsidRPr="00134255">
        <w:t xml:space="preserve"> for class 0 and class 1 respectively the column</w:t>
      </w:r>
      <w:r>
        <w:t xml:space="preserve"> </w:t>
      </w:r>
      <w:r w:rsidRPr="00134255">
        <w:t>numbers and row numbers correspond to attribute wi</w:t>
      </w:r>
      <w:r>
        <w:t>th serial number as in Table 3</w:t>
      </w:r>
      <w:r w:rsidR="00125216">
        <w:t>:</w:t>
      </w:r>
    </w:p>
    <w:p w14:paraId="5F44C713" w14:textId="7A8D97EC" w:rsidR="00786E35" w:rsidRDefault="006B4456" w:rsidP="00134255">
      <w:pPr>
        <w:tabs>
          <w:tab w:val="left" w:pos="-284"/>
        </w:tabs>
        <w:ind w:left="-851" w:right="-1391"/>
        <w:rPr>
          <w:noProof/>
        </w:rPr>
      </w:pPr>
      <w:r>
        <w:rPr>
          <w:noProof/>
        </w:rPr>
        <w:lastRenderedPageBreak/>
        <mc:AlternateContent>
          <mc:Choice Requires="wps">
            <w:drawing>
              <wp:anchor distT="0" distB="0" distL="114300" distR="114300" simplePos="0" relativeHeight="251661312" behindDoc="0" locked="0" layoutInCell="1" allowOverlap="1" wp14:anchorId="256282CE" wp14:editId="3D3B2915">
                <wp:simplePos x="0" y="0"/>
                <wp:positionH relativeFrom="column">
                  <wp:posOffset>2271395</wp:posOffset>
                </wp:positionH>
                <wp:positionV relativeFrom="paragraph">
                  <wp:posOffset>7364095</wp:posOffset>
                </wp:positionV>
                <wp:extent cx="2382520" cy="266700"/>
                <wp:effectExtent l="5715" t="13970" r="12065" b="508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266700"/>
                        </a:xfrm>
                        <a:prstGeom prst="rect">
                          <a:avLst/>
                        </a:prstGeom>
                        <a:solidFill>
                          <a:srgbClr val="FFFFFF"/>
                        </a:solidFill>
                        <a:ln w="9525">
                          <a:solidFill>
                            <a:schemeClr val="bg1">
                              <a:lumMod val="100000"/>
                              <a:lumOff val="0"/>
                            </a:schemeClr>
                          </a:solidFill>
                          <a:miter lim="800000"/>
                          <a:headEnd/>
                          <a:tailEnd/>
                        </a:ln>
                      </wps:spPr>
                      <wps:txbx>
                        <w:txbxContent>
                          <w:p w14:paraId="72E562ED" w14:textId="12EBCF3F" w:rsidR="00987FF9" w:rsidRDefault="00987FF9" w:rsidP="00987F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6282CE" id="_x0000_t202" coordsize="21600,21600" o:spt="202" path="m,l,21600r21600,l21600,xe">
                <v:stroke joinstyle="miter"/>
                <v:path gradientshapeok="t" o:connecttype="rect"/>
              </v:shapetype>
              <v:shape id="Text Box 3" o:spid="_x0000_s1026" type="#_x0000_t202" style="position:absolute;left:0;text-align:left;margin-left:178.85pt;margin-top:579.85pt;width:187.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" strokecolor="white [3212]">
                <v:textbox>
                  <w:txbxContent>
                    <w:p w14:paraId="72E562ED" w14:textId="12EBCF3F" w:rsidR="00987FF9" w:rsidRDefault="00987FF9" w:rsidP="00987FF9"/>
                  </w:txbxContent>
                </v:textbox>
              </v:shape>
            </w:pict>
          </mc:Fallback>
        </mc:AlternateContent>
      </w:r>
      <w:r w:rsidR="00125216" w:rsidRPr="00125216">
        <w:rPr>
          <w:noProof/>
        </w:rPr>
        <w:t xml:space="preserve"> </w:t>
      </w:r>
      <w:r w:rsidR="00E81DC3" w:rsidRPr="00E81DC3">
        <w:drawing>
          <wp:inline distT="0" distB="0" distL="0" distR="0" wp14:anchorId="7F3DE030" wp14:editId="7925A918">
            <wp:extent cx="7465048" cy="3073400"/>
            <wp:effectExtent l="0" t="0" r="317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7483636" cy="3081053"/>
                    </a:xfrm>
                    <a:prstGeom prst="rect">
                      <a:avLst/>
                    </a:prstGeom>
                  </pic:spPr>
                </pic:pic>
              </a:graphicData>
            </a:graphic>
          </wp:inline>
        </w:drawing>
      </w:r>
    </w:p>
    <w:p w14:paraId="2D21F77A" w14:textId="77777777" w:rsidR="00125216" w:rsidRDefault="00125216" w:rsidP="00125216">
      <w:pPr>
        <w:jc w:val="center"/>
      </w:pPr>
      <w:r>
        <w:t>Figure 8: Covariance matrix for class 0</w:t>
      </w:r>
    </w:p>
    <w:p w14:paraId="1B1DA70B" w14:textId="53A8C42F" w:rsidR="00125216" w:rsidRDefault="00E81DC3" w:rsidP="00125216">
      <w:pPr>
        <w:tabs>
          <w:tab w:val="left" w:pos="-284"/>
        </w:tabs>
        <w:ind w:left="-907" w:right="-57"/>
        <w:jc w:val="center"/>
      </w:pPr>
      <w:r w:rsidRPr="00E81DC3">
        <w:drawing>
          <wp:inline distT="0" distB="0" distL="0" distR="0" wp14:anchorId="0C7B2FB2" wp14:editId="3C17C6AF">
            <wp:extent cx="7523185" cy="3194050"/>
            <wp:effectExtent l="0" t="0" r="1905"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stretch>
                      <a:fillRect/>
                    </a:stretch>
                  </pic:blipFill>
                  <pic:spPr>
                    <a:xfrm>
                      <a:off x="0" y="0"/>
                      <a:ext cx="7574652" cy="3215901"/>
                    </a:xfrm>
                    <a:prstGeom prst="rect">
                      <a:avLst/>
                    </a:prstGeom>
                  </pic:spPr>
                </pic:pic>
              </a:graphicData>
            </a:graphic>
          </wp:inline>
        </w:drawing>
      </w:r>
    </w:p>
    <w:p w14:paraId="79B6F497" w14:textId="77777777" w:rsidR="00125216" w:rsidRDefault="00125216" w:rsidP="00125216">
      <w:pPr>
        <w:jc w:val="center"/>
      </w:pPr>
      <w:r>
        <w:t>Figure 9: Covariance matrix for class 1</w:t>
      </w:r>
    </w:p>
    <w:p w14:paraId="07D1926D" w14:textId="77777777" w:rsidR="00125216" w:rsidRPr="00C45D1C" w:rsidRDefault="00125216" w:rsidP="00125216">
      <w:pPr>
        <w:tabs>
          <w:tab w:val="left" w:pos="-284"/>
        </w:tabs>
        <w:ind w:left="-907" w:right="-57"/>
        <w:jc w:val="center"/>
      </w:pPr>
    </w:p>
    <w:p w14:paraId="6C95FD5D" w14:textId="2E6F6FD3" w:rsidR="00786E35" w:rsidRPr="00C45D1C" w:rsidRDefault="006B4456" w:rsidP="00786E35">
      <w:pPr>
        <w:ind w:left="-851" w:right="-1391"/>
      </w:pPr>
      <w:r>
        <w:rPr>
          <w:noProof/>
          <w:lang w:eastAsia="zh-TW"/>
        </w:rPr>
        <w:lastRenderedPageBreak/>
        <mc:AlternateContent>
          <mc:Choice Requires="wps">
            <w:drawing>
              <wp:anchor distT="0" distB="0" distL="114300" distR="114300" simplePos="0" relativeHeight="251660288" behindDoc="0" locked="0" layoutInCell="1" allowOverlap="1" wp14:anchorId="54635478" wp14:editId="09878113">
                <wp:simplePos x="0" y="0"/>
                <wp:positionH relativeFrom="column">
                  <wp:posOffset>2118995</wp:posOffset>
                </wp:positionH>
                <wp:positionV relativeFrom="paragraph">
                  <wp:posOffset>7413625</wp:posOffset>
                </wp:positionV>
                <wp:extent cx="2382520" cy="266700"/>
                <wp:effectExtent l="5715" t="10795" r="12065" b="82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266700"/>
                        </a:xfrm>
                        <a:prstGeom prst="rect">
                          <a:avLst/>
                        </a:prstGeom>
                        <a:solidFill>
                          <a:srgbClr val="FFFFFF"/>
                        </a:solidFill>
                        <a:ln w="9525">
                          <a:solidFill>
                            <a:schemeClr val="bg1">
                              <a:lumMod val="100000"/>
                              <a:lumOff val="0"/>
                            </a:schemeClr>
                          </a:solidFill>
                          <a:miter lim="800000"/>
                          <a:headEnd/>
                          <a:tailEnd/>
                        </a:ln>
                      </wps:spPr>
                      <wps:txbx>
                        <w:txbxContent>
                          <w:p w14:paraId="58B3B089" w14:textId="4D4FC174" w:rsidR="00987FF9" w:rsidRDefault="00987F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635478" id="Text Box 2" o:spid="_x0000_s1027" type="#_x0000_t202" style="position:absolute;left:0;text-align:left;margin-left:166.85pt;margin-top:583.75pt;width:187.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" strokecolor="white [3212]">
                <v:textbox>
                  <w:txbxContent>
                    <w:p w14:paraId="58B3B089" w14:textId="4D4FC174" w:rsidR="00987FF9" w:rsidRDefault="00987FF9"/>
                  </w:txbxContent>
                </v:textbox>
              </v:shape>
            </w:pict>
          </mc:Fallback>
        </mc:AlternateContent>
      </w:r>
    </w:p>
    <w:p w14:paraId="5125D457" w14:textId="77777777" w:rsidR="00786E35" w:rsidRPr="006C407E" w:rsidRDefault="00786E35" w:rsidP="00786E35">
      <w:pPr>
        <w:pStyle w:val="Heading1"/>
        <w:numPr>
          <w:ilvl w:val="0"/>
          <w:numId w:val="0"/>
        </w:numPr>
        <w:rPr>
          <w:rFonts w:eastAsiaTheme="minorHAnsi" w:cstheme="minorBidi"/>
          <w:bCs w:val="0"/>
          <w:szCs w:val="22"/>
        </w:rPr>
      </w:pPr>
      <w:r>
        <w:rPr>
          <w:rFonts w:eastAsiaTheme="minorHAnsi" w:cstheme="minorBidi"/>
          <w:bCs w:val="0"/>
          <w:szCs w:val="22"/>
        </w:rPr>
        <w:t>Inferences:</w:t>
      </w:r>
    </w:p>
    <w:p w14:paraId="334FFBAD" w14:textId="01996B2F" w:rsidR="00786E35" w:rsidRDefault="00AF12D4" w:rsidP="00786E35">
      <w:pPr>
        <w:pStyle w:val="ListParagraph"/>
        <w:numPr>
          <w:ilvl w:val="0"/>
          <w:numId w:val="37"/>
        </w:numPr>
      </w:pPr>
      <w:r>
        <w:t>The</w:t>
      </w:r>
      <w:r w:rsidR="00786E35">
        <w:t xml:space="preserve"> accuracy of Bayes Classifier </w:t>
      </w:r>
      <w:r>
        <w:t>is 94.362% which is less than the normalized K-NN model accuracy. This is because bayes classifier assumes the attributes to be independent of each other.</w:t>
      </w:r>
      <w:r w:rsidR="00424166">
        <w:t xml:space="preserve"> But they might not be that independent, and this is indeed the case here as we are getting lower accuracy.</w:t>
      </w:r>
    </w:p>
    <w:p w14:paraId="1E76EF2C" w14:textId="339EC72A" w:rsidR="00786E35" w:rsidRDefault="00AF12D4" w:rsidP="00786E35">
      <w:pPr>
        <w:pStyle w:val="ListParagraph"/>
        <w:numPr>
          <w:ilvl w:val="0"/>
          <w:numId w:val="37"/>
        </w:numPr>
      </w:pPr>
      <w:r>
        <w:t xml:space="preserve">From the covariance matrix we see that diagonal entries tend to become smaller as we increase the dimension. The reason for this is the data is not normalized </w:t>
      </w:r>
      <w:r w:rsidR="00507409">
        <w:t xml:space="preserve">and the attributes towards the end are such that they have lesser </w:t>
      </w:r>
      <w:r w:rsidR="00B4359A">
        <w:t xml:space="preserve">absolute </w:t>
      </w:r>
      <w:r w:rsidR="00507409">
        <w:t>value of spread.</w:t>
      </w:r>
    </w:p>
    <w:p w14:paraId="7F924665" w14:textId="798CA82A" w:rsidR="004E5954" w:rsidRDefault="00A8230C" w:rsidP="00DE724A">
      <w:pPr>
        <w:pStyle w:val="ListParagraph"/>
        <w:numPr>
          <w:ilvl w:val="0"/>
          <w:numId w:val="37"/>
        </w:numPr>
        <w:spacing w:line="480" w:lineRule="auto"/>
      </w:pPr>
      <w:r>
        <w:t xml:space="preserve">The </w:t>
      </w:r>
      <w:proofErr w:type="gramStart"/>
      <w:r>
        <w:t>off diagonal</w:t>
      </w:r>
      <w:proofErr w:type="gramEnd"/>
      <w:r>
        <w:t xml:space="preserve"> values represent covariance between the attributes</w:t>
      </w:r>
      <w:r w:rsidR="00D703BB">
        <w:t xml:space="preserve">. </w:t>
      </w:r>
      <w:r w:rsidR="00DE724A">
        <w:t xml:space="preserve">2 pairs of attributes with maximum value of covariance are – </w:t>
      </w:r>
      <w:proofErr w:type="spellStart"/>
      <w:r w:rsidR="00DE724A">
        <w:t>i</w:t>
      </w:r>
      <w:proofErr w:type="spellEnd"/>
      <w:r w:rsidR="00DE724A">
        <w:t xml:space="preserve">) Y_maximum &amp; </w:t>
      </w:r>
      <w:proofErr w:type="spellStart"/>
      <w:r w:rsidR="00DE724A">
        <w:t>Sum_of_Luminosity</w:t>
      </w:r>
      <w:proofErr w:type="spellEnd"/>
      <w:r w:rsidR="00DE724A">
        <w:t xml:space="preserve">; ii) </w:t>
      </w:r>
      <w:proofErr w:type="spellStart"/>
      <w:r w:rsidR="00DE724A">
        <w:t>Sum_of_Luminosity</w:t>
      </w:r>
      <w:proofErr w:type="spellEnd"/>
      <w:r w:rsidR="00DE724A">
        <w:t xml:space="preserve"> &amp; </w:t>
      </w:r>
      <w:proofErr w:type="spellStart"/>
      <w:r w:rsidR="00DE724A">
        <w:t>Pixel_Areas</w:t>
      </w:r>
      <w:proofErr w:type="spellEnd"/>
      <w:r w:rsidR="00DE724A">
        <w:t xml:space="preserve"> for both the classes. 2 pairs of attributes with minimum covariance are </w:t>
      </w:r>
      <w:proofErr w:type="spellStart"/>
      <w:r w:rsidR="00DE724A">
        <w:t>i</w:t>
      </w:r>
      <w:proofErr w:type="spellEnd"/>
      <w:r w:rsidR="00DE724A">
        <w:t xml:space="preserve">) </w:t>
      </w:r>
      <w:proofErr w:type="spellStart"/>
      <w:r w:rsidR="00DE724A">
        <w:t>Square_Index</w:t>
      </w:r>
      <w:proofErr w:type="spellEnd"/>
      <w:r w:rsidR="00DE724A">
        <w:t xml:space="preserve"> &amp; </w:t>
      </w:r>
      <w:proofErr w:type="spellStart"/>
      <w:r w:rsidR="00DE724A">
        <w:t>Edges_Y_Index</w:t>
      </w:r>
      <w:proofErr w:type="spellEnd"/>
      <w:r w:rsidR="00DE724A">
        <w:t xml:space="preserve">; ii) </w:t>
      </w:r>
      <w:proofErr w:type="spellStart"/>
      <w:r w:rsidR="00DE724A">
        <w:t>Square_Index</w:t>
      </w:r>
      <w:proofErr w:type="spellEnd"/>
      <w:r w:rsidR="00DE724A">
        <w:t xml:space="preserve"> &amp; </w:t>
      </w:r>
      <w:proofErr w:type="spellStart"/>
      <w:r w:rsidR="00DE724A">
        <w:t>LogOfAreas</w:t>
      </w:r>
      <w:proofErr w:type="spellEnd"/>
      <w:r w:rsidR="00DE724A">
        <w:t xml:space="preserve"> for class 0, and </w:t>
      </w:r>
      <w:proofErr w:type="spellStart"/>
      <w:r w:rsidR="00DE724A">
        <w:t>i</w:t>
      </w:r>
      <w:proofErr w:type="spellEnd"/>
      <w:r w:rsidR="00DE724A">
        <w:t xml:space="preserve">) </w:t>
      </w:r>
      <w:proofErr w:type="spellStart"/>
      <w:r w:rsidR="00DE724A">
        <w:t>Luminosity_Index</w:t>
      </w:r>
      <w:proofErr w:type="spellEnd"/>
      <w:r w:rsidR="00DE724A">
        <w:t xml:space="preserve"> &amp; </w:t>
      </w:r>
      <w:proofErr w:type="spellStart"/>
      <w:r w:rsidR="00DE724A">
        <w:t>LogXIndex</w:t>
      </w:r>
      <w:proofErr w:type="spellEnd"/>
      <w:r w:rsidR="00DE724A">
        <w:t xml:space="preserve">; ii) </w:t>
      </w:r>
      <w:proofErr w:type="spellStart"/>
      <w:r w:rsidR="00DE724A">
        <w:t>Luminosity_Index</w:t>
      </w:r>
      <w:proofErr w:type="spellEnd"/>
      <w:r w:rsidR="00DE724A">
        <w:t xml:space="preserve"> &amp; </w:t>
      </w:r>
      <w:proofErr w:type="spellStart"/>
      <w:r w:rsidR="00DE724A">
        <w:t>Outside_X_Index</w:t>
      </w:r>
      <w:proofErr w:type="spellEnd"/>
      <w:r w:rsidR="00DE724A">
        <w:t xml:space="preserve"> for class 1,</w:t>
      </w:r>
    </w:p>
    <w:p w14:paraId="29A38249" w14:textId="77777777" w:rsidR="004E5954" w:rsidRDefault="004E5954" w:rsidP="004E5954">
      <w:pPr>
        <w:pStyle w:val="Heading1"/>
      </w:pPr>
    </w:p>
    <w:p w14:paraId="00C9EC16" w14:textId="77777777" w:rsidR="00D0535E" w:rsidRPr="00D0535E" w:rsidRDefault="00D0535E" w:rsidP="00D0535E">
      <w:pPr>
        <w:pStyle w:val="Caption"/>
        <w:keepNext/>
        <w:jc w:val="center"/>
        <w:rPr>
          <w:color w:val="auto"/>
        </w:rPr>
      </w:pPr>
      <w:r w:rsidRPr="000756D3">
        <w:rPr>
          <w:color w:val="auto"/>
        </w:rPr>
        <w:t xml:space="preserve">Table </w:t>
      </w:r>
      <w:r w:rsidR="00987FF9">
        <w:rPr>
          <w:color w:val="auto"/>
        </w:rPr>
        <w:t>4 Comparison between c</w:t>
      </w:r>
      <w:r>
        <w:rPr>
          <w:color w:val="auto"/>
        </w:rPr>
        <w:t>lassifier</w:t>
      </w:r>
      <w:r w:rsidR="00987FF9">
        <w:rPr>
          <w:color w:val="auto"/>
        </w:rPr>
        <w:t>s based upon classification a</w:t>
      </w:r>
      <w:r>
        <w:rPr>
          <w:color w:val="auto"/>
        </w:rPr>
        <w:t>ccuracy</w:t>
      </w:r>
    </w:p>
    <w:tbl>
      <w:tblPr>
        <w:tblStyle w:val="TableGrid"/>
        <w:tblW w:w="0" w:type="auto"/>
        <w:jc w:val="center"/>
        <w:tblLook w:val="04A0" w:firstRow="1" w:lastRow="0" w:firstColumn="1" w:lastColumn="0" w:noHBand="0" w:noVBand="1"/>
      </w:tblPr>
      <w:tblGrid>
        <w:gridCol w:w="1101"/>
        <w:gridCol w:w="3685"/>
        <w:gridCol w:w="1701"/>
      </w:tblGrid>
      <w:tr w:rsidR="004E5954" w14:paraId="04AA1A78" w14:textId="77777777" w:rsidTr="00D0535E">
        <w:trPr>
          <w:jc w:val="center"/>
        </w:trPr>
        <w:tc>
          <w:tcPr>
            <w:tcW w:w="1101" w:type="dxa"/>
          </w:tcPr>
          <w:p w14:paraId="5D72B8FE" w14:textId="77777777" w:rsidR="004E5954" w:rsidRPr="004E5954" w:rsidRDefault="004E5954" w:rsidP="00D0535E">
            <w:pPr>
              <w:jc w:val="center"/>
              <w:rPr>
                <w:b/>
              </w:rPr>
            </w:pPr>
            <w:r w:rsidRPr="004E5954">
              <w:rPr>
                <w:b/>
              </w:rPr>
              <w:t>S. No.</w:t>
            </w:r>
          </w:p>
        </w:tc>
        <w:tc>
          <w:tcPr>
            <w:tcW w:w="3685" w:type="dxa"/>
          </w:tcPr>
          <w:p w14:paraId="152FE08A" w14:textId="77777777" w:rsidR="004E5954" w:rsidRPr="004E5954" w:rsidRDefault="004E5954" w:rsidP="00D0535E">
            <w:pPr>
              <w:jc w:val="center"/>
              <w:rPr>
                <w:b/>
              </w:rPr>
            </w:pPr>
            <w:r w:rsidRPr="004E5954">
              <w:rPr>
                <w:b/>
              </w:rPr>
              <w:t>Classifier</w:t>
            </w:r>
          </w:p>
        </w:tc>
        <w:tc>
          <w:tcPr>
            <w:tcW w:w="1701" w:type="dxa"/>
          </w:tcPr>
          <w:p w14:paraId="68C5BB2A" w14:textId="77777777" w:rsidR="004E5954" w:rsidRPr="004E5954" w:rsidRDefault="004E5954" w:rsidP="00D0535E">
            <w:pPr>
              <w:jc w:val="center"/>
              <w:rPr>
                <w:b/>
              </w:rPr>
            </w:pPr>
            <w:r w:rsidRPr="004E5954">
              <w:rPr>
                <w:b/>
              </w:rPr>
              <w:t>Accuracy (in %)</w:t>
            </w:r>
          </w:p>
        </w:tc>
      </w:tr>
      <w:tr w:rsidR="004E5954" w14:paraId="784C4878" w14:textId="77777777" w:rsidTr="00D0535E">
        <w:trPr>
          <w:jc w:val="center"/>
        </w:trPr>
        <w:tc>
          <w:tcPr>
            <w:tcW w:w="1101" w:type="dxa"/>
          </w:tcPr>
          <w:p w14:paraId="0CC629C4" w14:textId="77777777" w:rsidR="004E5954" w:rsidRDefault="004E5954" w:rsidP="00D0535E">
            <w:pPr>
              <w:pStyle w:val="ListParagraph"/>
              <w:numPr>
                <w:ilvl w:val="0"/>
                <w:numId w:val="39"/>
              </w:numPr>
              <w:jc w:val="center"/>
            </w:pPr>
          </w:p>
        </w:tc>
        <w:tc>
          <w:tcPr>
            <w:tcW w:w="3685" w:type="dxa"/>
          </w:tcPr>
          <w:p w14:paraId="293CF236" w14:textId="77777777" w:rsidR="004E5954" w:rsidRDefault="004E5954" w:rsidP="00D0535E">
            <w:pPr>
              <w:jc w:val="center"/>
            </w:pPr>
            <w:r>
              <w:t>KNN</w:t>
            </w:r>
          </w:p>
        </w:tc>
        <w:tc>
          <w:tcPr>
            <w:tcW w:w="1701" w:type="dxa"/>
          </w:tcPr>
          <w:p w14:paraId="2224C953" w14:textId="78EA9C49" w:rsidR="004E5954" w:rsidRDefault="00A223DE" w:rsidP="00D0535E">
            <w:pPr>
              <w:jc w:val="center"/>
            </w:pPr>
            <w:r w:rsidRPr="00A223DE">
              <w:t>89.614</w:t>
            </w:r>
          </w:p>
        </w:tc>
      </w:tr>
      <w:tr w:rsidR="004E5954" w14:paraId="66C636DA" w14:textId="77777777" w:rsidTr="00B4359A">
        <w:trPr>
          <w:trHeight w:val="244"/>
          <w:jc w:val="center"/>
        </w:trPr>
        <w:tc>
          <w:tcPr>
            <w:tcW w:w="1101" w:type="dxa"/>
          </w:tcPr>
          <w:p w14:paraId="21852333" w14:textId="77777777" w:rsidR="004E5954" w:rsidRDefault="004E5954" w:rsidP="00D0535E">
            <w:pPr>
              <w:pStyle w:val="ListParagraph"/>
              <w:numPr>
                <w:ilvl w:val="0"/>
                <w:numId w:val="39"/>
              </w:numPr>
              <w:jc w:val="center"/>
            </w:pPr>
          </w:p>
        </w:tc>
        <w:tc>
          <w:tcPr>
            <w:tcW w:w="3685" w:type="dxa"/>
          </w:tcPr>
          <w:p w14:paraId="0BA41BE5" w14:textId="77777777" w:rsidR="004E5954" w:rsidRDefault="004E5954" w:rsidP="00D0535E">
            <w:pPr>
              <w:jc w:val="center"/>
            </w:pPr>
            <w:r>
              <w:t>KNN on normalized data</w:t>
            </w:r>
          </w:p>
        </w:tc>
        <w:tc>
          <w:tcPr>
            <w:tcW w:w="1701" w:type="dxa"/>
          </w:tcPr>
          <w:p w14:paraId="31CED4CB" w14:textId="7064DA30" w:rsidR="004E5954" w:rsidRDefault="00A223DE" w:rsidP="00D0535E">
            <w:pPr>
              <w:jc w:val="center"/>
            </w:pPr>
            <w:r w:rsidRPr="00A223DE">
              <w:t>97.329</w:t>
            </w:r>
          </w:p>
        </w:tc>
      </w:tr>
      <w:tr w:rsidR="004E5954" w14:paraId="647F69E8" w14:textId="77777777" w:rsidTr="00D0535E">
        <w:trPr>
          <w:jc w:val="center"/>
        </w:trPr>
        <w:tc>
          <w:tcPr>
            <w:tcW w:w="1101" w:type="dxa"/>
          </w:tcPr>
          <w:p w14:paraId="5D33317E" w14:textId="77777777" w:rsidR="004E5954" w:rsidRDefault="004E5954" w:rsidP="00D0535E">
            <w:pPr>
              <w:pStyle w:val="ListParagraph"/>
              <w:numPr>
                <w:ilvl w:val="0"/>
                <w:numId w:val="39"/>
              </w:numPr>
              <w:jc w:val="center"/>
            </w:pPr>
          </w:p>
        </w:tc>
        <w:tc>
          <w:tcPr>
            <w:tcW w:w="3685" w:type="dxa"/>
          </w:tcPr>
          <w:p w14:paraId="0FFEA8FC" w14:textId="77777777" w:rsidR="004E5954" w:rsidRDefault="004E5954" w:rsidP="00D0535E">
            <w:pPr>
              <w:jc w:val="center"/>
            </w:pPr>
            <w:r>
              <w:t>Bayes</w:t>
            </w:r>
          </w:p>
        </w:tc>
        <w:tc>
          <w:tcPr>
            <w:tcW w:w="1701" w:type="dxa"/>
          </w:tcPr>
          <w:p w14:paraId="37A588D7" w14:textId="4448CAE5" w:rsidR="004E5954" w:rsidRDefault="00A223DE" w:rsidP="00D0535E">
            <w:pPr>
              <w:jc w:val="center"/>
            </w:pPr>
            <w:r w:rsidRPr="00A223DE">
              <w:t>94.362</w:t>
            </w:r>
          </w:p>
        </w:tc>
      </w:tr>
    </w:tbl>
    <w:p w14:paraId="070EE644" w14:textId="77777777" w:rsidR="00D0535E" w:rsidRPr="00D0535E" w:rsidRDefault="00D0535E" w:rsidP="004E5954">
      <w:pPr>
        <w:rPr>
          <w:b/>
        </w:rPr>
      </w:pPr>
    </w:p>
    <w:p w14:paraId="61A47147" w14:textId="77777777" w:rsidR="00D0535E" w:rsidRPr="006C407E" w:rsidRDefault="00D0535E" w:rsidP="00D0535E">
      <w:pPr>
        <w:pStyle w:val="Heading1"/>
        <w:numPr>
          <w:ilvl w:val="0"/>
          <w:numId w:val="0"/>
        </w:numPr>
        <w:rPr>
          <w:rFonts w:eastAsiaTheme="minorHAnsi" w:cstheme="minorBidi"/>
          <w:bCs w:val="0"/>
          <w:szCs w:val="22"/>
        </w:rPr>
      </w:pPr>
      <w:r>
        <w:rPr>
          <w:rFonts w:eastAsiaTheme="minorHAnsi" w:cstheme="minorBidi"/>
          <w:bCs w:val="0"/>
          <w:szCs w:val="22"/>
        </w:rPr>
        <w:t>Inferences:</w:t>
      </w:r>
    </w:p>
    <w:p w14:paraId="7C9AA1EE" w14:textId="6D4B727E" w:rsidR="006254F5" w:rsidRDefault="00507409" w:rsidP="00D0535E">
      <w:pPr>
        <w:pStyle w:val="ListParagraph"/>
        <w:numPr>
          <w:ilvl w:val="0"/>
          <w:numId w:val="40"/>
        </w:numPr>
      </w:pPr>
      <w:r>
        <w:t>The K-NN model on normalized data shows the highest accuracy while K-NN model on actual data shows the lowest accuracy</w:t>
      </w:r>
      <w:r w:rsidR="00B4359A">
        <w:t>.</w:t>
      </w:r>
    </w:p>
    <w:p w14:paraId="5343324D" w14:textId="39AAFA41" w:rsidR="00D0535E" w:rsidRDefault="00B4359A" w:rsidP="00D0535E">
      <w:pPr>
        <w:pStyle w:val="ListParagraph"/>
        <w:numPr>
          <w:ilvl w:val="0"/>
          <w:numId w:val="40"/>
        </w:numPr>
      </w:pPr>
      <w:r>
        <w:t xml:space="preserve">Accuracy of </w:t>
      </w:r>
      <w:r>
        <w:t xml:space="preserve">KNN on normalized data </w:t>
      </w:r>
      <w:r>
        <w:t>&gt;</w:t>
      </w:r>
      <w:r w:rsidRPr="00B4359A">
        <w:t xml:space="preserve"> </w:t>
      </w:r>
      <w:r>
        <w:t>Bayes</w:t>
      </w:r>
      <w:r w:rsidRPr="00B4359A">
        <w:t xml:space="preserve"> </w:t>
      </w:r>
      <w:r>
        <w:t>&gt;</w:t>
      </w:r>
      <w:r w:rsidRPr="00B4359A">
        <w:t xml:space="preserve"> </w:t>
      </w:r>
      <w:r>
        <w:t>KNN model on actual data</w:t>
      </w:r>
    </w:p>
    <w:p w14:paraId="53EDA424" w14:textId="296DDFBD" w:rsidR="00D0535E" w:rsidRDefault="009B5DB4" w:rsidP="00D0535E">
      <w:pPr>
        <w:pStyle w:val="ListParagraph"/>
        <w:numPr>
          <w:ilvl w:val="0"/>
          <w:numId w:val="40"/>
        </w:numPr>
      </w:pPr>
      <w:r>
        <w:t>For KNN, s</w:t>
      </w:r>
      <w:r w:rsidR="00B4359A">
        <w:t>ince we are classifying based on Euclidean distance, greater accuracy will be there if distances with respect to all the attributes are considered equally significant. Equal significance can only be achieved if the spread of data in all attributes is same. Same spread can be achieved by scaling the spread in all the attributes to a common spread, and min-max normalization does this job. That’s why we see a greater accuracy</w:t>
      </w:r>
      <w:r>
        <w:t xml:space="preserve"> for normalized KNN than KNN on actual data.</w:t>
      </w:r>
    </w:p>
    <w:p w14:paraId="3DB47421" w14:textId="77777777" w:rsidR="0011765F" w:rsidRDefault="0011765F" w:rsidP="0011765F">
      <w:pPr>
        <w:pStyle w:val="ListParagraph"/>
        <w:numPr>
          <w:ilvl w:val="0"/>
          <w:numId w:val="40"/>
        </w:numPr>
      </w:pPr>
      <w:r>
        <w:lastRenderedPageBreak/>
        <w:t>The accuracy of Bayes Classifier is 94.362% which is less than the normalized K-NN model accuracy. This is because bayes classifier assumes the attributes to be independent of each other. But they might not be that independent, and this is indeed the case here as we are getting lower accuracy.</w:t>
      </w:r>
    </w:p>
    <w:p w14:paraId="6040F696" w14:textId="72FB45BE" w:rsidR="009B5DB4" w:rsidRPr="009B5DB4" w:rsidRDefault="009B5DB4" w:rsidP="009B5DB4">
      <w:pPr>
        <w:pStyle w:val="ListParagraph"/>
        <w:numPr>
          <w:ilvl w:val="0"/>
          <w:numId w:val="40"/>
        </w:numPr>
      </w:pPr>
      <w:r>
        <w:t>Accuracy of KNN model on actual data is less than Bayes Classifier because it finds Euclidian distance without normalizing. G</w:t>
      </w:r>
      <w:r>
        <w:t>reater accuracy will be there if distances with respect to all the attributes are considered equally significant.</w:t>
      </w:r>
      <w:r>
        <w:t xml:space="preserve"> But this is not the case in the given dataset. Some attributes lie between 0 and 1 while others range to values in millions. This leads to huge fall in accuracy for KNN model on actual data.</w:t>
      </w:r>
    </w:p>
    <w:sectPr w:rsidR="009B5DB4" w:rsidRPr="009B5DB4" w:rsidSect="00134255">
      <w:type w:val="continuous"/>
      <w:pgSz w:w="12240" w:h="15840"/>
      <w:pgMar w:top="68" w:right="191" w:bottom="1276"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DE4C" w14:textId="77777777" w:rsidR="00EF1219" w:rsidRDefault="00EF1219" w:rsidP="00F22E30">
      <w:pPr>
        <w:spacing w:after="0" w:line="240" w:lineRule="auto"/>
      </w:pPr>
      <w:r>
        <w:separator/>
      </w:r>
    </w:p>
  </w:endnote>
  <w:endnote w:type="continuationSeparator" w:id="0">
    <w:p w14:paraId="5D72A8D4" w14:textId="77777777" w:rsidR="00EF1219" w:rsidRDefault="00EF1219"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70"/>
      <w:docPartObj>
        <w:docPartGallery w:val="Page Numbers (Bottom of Page)"/>
        <w:docPartUnique/>
      </w:docPartObj>
    </w:sdtPr>
    <w:sdtEndPr/>
    <w:sdtContent>
      <w:p w14:paraId="656C945D" w14:textId="77777777" w:rsidR="00D703BB" w:rsidRDefault="00EF1219">
        <w:pPr>
          <w:pStyle w:val="Footer"/>
          <w:jc w:val="right"/>
        </w:pPr>
        <w:r>
          <w:fldChar w:fldCharType="begin"/>
        </w:r>
        <w:r>
          <w:instrText xml:space="preserve"> PAGE   \* MERGEFORMAT </w:instrText>
        </w:r>
        <w:r>
          <w:fldChar w:fldCharType="separate"/>
        </w:r>
        <w:r w:rsidR="00264AE5">
          <w:rPr>
            <w:noProof/>
          </w:rPr>
          <w:t>4</w:t>
        </w:r>
        <w:r>
          <w:rPr>
            <w:noProof/>
          </w:rPr>
          <w:fldChar w:fldCharType="end"/>
        </w:r>
      </w:p>
    </w:sdtContent>
  </w:sdt>
  <w:p w14:paraId="1184A036" w14:textId="77777777" w:rsidR="00D703BB" w:rsidRDefault="00D7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814B9" w14:textId="77777777" w:rsidR="00EF1219" w:rsidRDefault="00EF1219" w:rsidP="00F22E30">
      <w:pPr>
        <w:spacing w:after="0" w:line="240" w:lineRule="auto"/>
      </w:pPr>
      <w:r>
        <w:separator/>
      </w:r>
    </w:p>
  </w:footnote>
  <w:footnote w:type="continuationSeparator" w:id="0">
    <w:p w14:paraId="318D708E" w14:textId="77777777" w:rsidR="00EF1219" w:rsidRDefault="00EF1219"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6DB3" w14:textId="77777777" w:rsidR="00D703BB" w:rsidRDefault="00D703BB" w:rsidP="0039638F">
    <w:pPr>
      <w:pStyle w:val="Title"/>
      <w:rPr>
        <w:sz w:val="24"/>
        <w:szCs w:val="28"/>
      </w:rPr>
    </w:pPr>
    <w:r>
      <w:rPr>
        <w:noProof/>
      </w:rPr>
      <w:drawing>
        <wp:inline distT="0" distB="0" distL="0" distR="0" wp14:anchorId="2936B203" wp14:editId="3257F1D6">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4CC261BD" w14:textId="77777777" w:rsidR="00D703BB" w:rsidRDefault="00D703BB" w:rsidP="009E3887">
    <w:pPr>
      <w:pStyle w:val="Title"/>
      <w:jc w:val="center"/>
      <w:rPr>
        <w:sz w:val="24"/>
        <w:szCs w:val="28"/>
      </w:rPr>
    </w:pPr>
    <w:r>
      <w:rPr>
        <w:sz w:val="24"/>
        <w:szCs w:val="28"/>
      </w:rPr>
      <w:t>LAB ASSIGNMENT – IV</w:t>
    </w:r>
  </w:p>
  <w:p w14:paraId="582C7736" w14:textId="77777777" w:rsidR="00D703BB" w:rsidRPr="006E7DB3" w:rsidRDefault="00D703BB" w:rsidP="009E3887">
    <w:pPr>
      <w:pStyle w:val="Title"/>
      <w:jc w:val="center"/>
      <w:rPr>
        <w:b/>
        <w:sz w:val="24"/>
        <w:szCs w:val="24"/>
      </w:rPr>
    </w:pPr>
    <w:r w:rsidRPr="006E7DB3">
      <w:rPr>
        <w:b/>
        <w:sz w:val="24"/>
        <w:szCs w:val="24"/>
      </w:rPr>
      <w:t xml:space="preserve">                </w:t>
    </w:r>
    <w:r w:rsidR="0016332B">
      <w:rPr>
        <w:sz w:val="24"/>
        <w:szCs w:val="24"/>
      </w:rPr>
      <w:t xml:space="preserve">Data classification using K-nearest neighbor classifier and Bayes classifier with unimodal </w:t>
    </w:r>
    <w:r w:rsidR="00DD29D1">
      <w:rPr>
        <w:sz w:val="24"/>
        <w:szCs w:val="24"/>
      </w:rPr>
      <w:t>G</w:t>
    </w:r>
    <w:r w:rsidR="0016332B">
      <w:rPr>
        <w:sz w:val="24"/>
        <w:szCs w:val="24"/>
      </w:rPr>
      <w:t>aussian d</w:t>
    </w:r>
    <w:r w:rsidRPr="006E7DB3">
      <w:rPr>
        <w:sz w:val="24"/>
        <w:szCs w:val="24"/>
      </w:rPr>
      <w:t>ensity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B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719D4"/>
    <w:multiLevelType w:val="hybridMultilevel"/>
    <w:tmpl w:val="0DF2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7041ED"/>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5CF"/>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8723D"/>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723C1C"/>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7E6A65"/>
    <w:multiLevelType w:val="hybridMultilevel"/>
    <w:tmpl w:val="D060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8F38D4"/>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01A8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8F43A1D"/>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732D32"/>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72D49D7"/>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32"/>
  </w:num>
  <w:num w:numId="3">
    <w:abstractNumId w:val="16"/>
  </w:num>
  <w:num w:numId="4">
    <w:abstractNumId w:val="31"/>
  </w:num>
  <w:num w:numId="5">
    <w:abstractNumId w:val="15"/>
  </w:num>
  <w:num w:numId="6">
    <w:abstractNumId w:val="29"/>
  </w:num>
  <w:num w:numId="7">
    <w:abstractNumId w:val="22"/>
  </w:num>
  <w:num w:numId="8">
    <w:abstractNumId w:val="25"/>
  </w:num>
  <w:num w:numId="9">
    <w:abstractNumId w:val="27"/>
  </w:num>
  <w:num w:numId="10">
    <w:abstractNumId w:val="28"/>
  </w:num>
  <w:num w:numId="11">
    <w:abstractNumId w:val="7"/>
  </w:num>
  <w:num w:numId="12">
    <w:abstractNumId w:val="37"/>
  </w:num>
  <w:num w:numId="13">
    <w:abstractNumId w:val="26"/>
  </w:num>
  <w:num w:numId="14">
    <w:abstractNumId w:val="41"/>
  </w:num>
  <w:num w:numId="15">
    <w:abstractNumId w:val="35"/>
  </w:num>
  <w:num w:numId="16">
    <w:abstractNumId w:val="5"/>
  </w:num>
  <w:num w:numId="17">
    <w:abstractNumId w:val="34"/>
  </w:num>
  <w:num w:numId="18">
    <w:abstractNumId w:val="3"/>
  </w:num>
  <w:num w:numId="19">
    <w:abstractNumId w:val="1"/>
  </w:num>
  <w:num w:numId="20">
    <w:abstractNumId w:val="21"/>
  </w:num>
  <w:num w:numId="21">
    <w:abstractNumId w:val="14"/>
  </w:num>
  <w:num w:numId="22">
    <w:abstractNumId w:val="38"/>
  </w:num>
  <w:num w:numId="23">
    <w:abstractNumId w:val="11"/>
  </w:num>
  <w:num w:numId="24">
    <w:abstractNumId w:val="6"/>
  </w:num>
  <w:num w:numId="25">
    <w:abstractNumId w:val="40"/>
  </w:num>
  <w:num w:numId="26">
    <w:abstractNumId w:val="33"/>
  </w:num>
  <w:num w:numId="27">
    <w:abstractNumId w:val="36"/>
  </w:num>
  <w:num w:numId="28">
    <w:abstractNumId w:val="2"/>
  </w:num>
  <w:num w:numId="29">
    <w:abstractNumId w:val="17"/>
  </w:num>
  <w:num w:numId="30">
    <w:abstractNumId w:val="24"/>
  </w:num>
  <w:num w:numId="31">
    <w:abstractNumId w:val="13"/>
  </w:num>
  <w:num w:numId="32">
    <w:abstractNumId w:val="8"/>
  </w:num>
  <w:num w:numId="33">
    <w:abstractNumId w:val="30"/>
  </w:num>
  <w:num w:numId="34">
    <w:abstractNumId w:val="39"/>
  </w:num>
  <w:num w:numId="35">
    <w:abstractNumId w:val="23"/>
  </w:num>
  <w:num w:numId="36">
    <w:abstractNumId w:val="18"/>
  </w:num>
  <w:num w:numId="37">
    <w:abstractNumId w:val="12"/>
  </w:num>
  <w:num w:numId="38">
    <w:abstractNumId w:val="4"/>
  </w:num>
  <w:num w:numId="39">
    <w:abstractNumId w:val="10"/>
  </w:num>
  <w:num w:numId="40">
    <w:abstractNumId w:val="0"/>
  </w:num>
  <w:num w:numId="41">
    <w:abstractNumId w:val="2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30"/>
    <w:rsid w:val="00011E29"/>
    <w:rsid w:val="00023412"/>
    <w:rsid w:val="0004582A"/>
    <w:rsid w:val="00064A19"/>
    <w:rsid w:val="000756D3"/>
    <w:rsid w:val="000A0CD2"/>
    <w:rsid w:val="000F2138"/>
    <w:rsid w:val="00103B1F"/>
    <w:rsid w:val="00107C33"/>
    <w:rsid w:val="0011765F"/>
    <w:rsid w:val="00125216"/>
    <w:rsid w:val="00134255"/>
    <w:rsid w:val="0013505A"/>
    <w:rsid w:val="001358C6"/>
    <w:rsid w:val="00155C1B"/>
    <w:rsid w:val="0016077E"/>
    <w:rsid w:val="0016332B"/>
    <w:rsid w:val="00166B8E"/>
    <w:rsid w:val="001811AA"/>
    <w:rsid w:val="00184A02"/>
    <w:rsid w:val="001A778A"/>
    <w:rsid w:val="001C42F5"/>
    <w:rsid w:val="001D3345"/>
    <w:rsid w:val="001D6F2C"/>
    <w:rsid w:val="001E4CCB"/>
    <w:rsid w:val="001F5255"/>
    <w:rsid w:val="00222A9F"/>
    <w:rsid w:val="00236BE5"/>
    <w:rsid w:val="002511C5"/>
    <w:rsid w:val="00264AE5"/>
    <w:rsid w:val="002D55E4"/>
    <w:rsid w:val="002F452F"/>
    <w:rsid w:val="00303DB7"/>
    <w:rsid w:val="0031163C"/>
    <w:rsid w:val="0031375C"/>
    <w:rsid w:val="00344569"/>
    <w:rsid w:val="00350016"/>
    <w:rsid w:val="0037660E"/>
    <w:rsid w:val="003907CD"/>
    <w:rsid w:val="0039638F"/>
    <w:rsid w:val="003978C2"/>
    <w:rsid w:val="003C4DE7"/>
    <w:rsid w:val="003E33CE"/>
    <w:rsid w:val="003E7D6E"/>
    <w:rsid w:val="003F2A8B"/>
    <w:rsid w:val="003F342B"/>
    <w:rsid w:val="00402DEA"/>
    <w:rsid w:val="00403A11"/>
    <w:rsid w:val="00410A9F"/>
    <w:rsid w:val="00416F0A"/>
    <w:rsid w:val="00424166"/>
    <w:rsid w:val="00451D24"/>
    <w:rsid w:val="00451D7E"/>
    <w:rsid w:val="00467B3B"/>
    <w:rsid w:val="00490E09"/>
    <w:rsid w:val="004A0171"/>
    <w:rsid w:val="004A7985"/>
    <w:rsid w:val="004B32E4"/>
    <w:rsid w:val="004B4B3C"/>
    <w:rsid w:val="004D6FD6"/>
    <w:rsid w:val="004E4974"/>
    <w:rsid w:val="004E5954"/>
    <w:rsid w:val="00507409"/>
    <w:rsid w:val="00526C77"/>
    <w:rsid w:val="00553BDD"/>
    <w:rsid w:val="0055640F"/>
    <w:rsid w:val="00593017"/>
    <w:rsid w:val="00596628"/>
    <w:rsid w:val="005E1301"/>
    <w:rsid w:val="005E575C"/>
    <w:rsid w:val="0060073E"/>
    <w:rsid w:val="00601AA5"/>
    <w:rsid w:val="006214CB"/>
    <w:rsid w:val="00623418"/>
    <w:rsid w:val="006254F5"/>
    <w:rsid w:val="006560C3"/>
    <w:rsid w:val="00683AE2"/>
    <w:rsid w:val="00696687"/>
    <w:rsid w:val="00697E2E"/>
    <w:rsid w:val="006A07D7"/>
    <w:rsid w:val="006A3F17"/>
    <w:rsid w:val="006A5651"/>
    <w:rsid w:val="006B2A52"/>
    <w:rsid w:val="006B4456"/>
    <w:rsid w:val="006C407E"/>
    <w:rsid w:val="006D1265"/>
    <w:rsid w:val="006E7DB3"/>
    <w:rsid w:val="00722F7E"/>
    <w:rsid w:val="00761F93"/>
    <w:rsid w:val="00786E35"/>
    <w:rsid w:val="007A2816"/>
    <w:rsid w:val="007A4AF9"/>
    <w:rsid w:val="007B6E6B"/>
    <w:rsid w:val="007D199F"/>
    <w:rsid w:val="007E5D67"/>
    <w:rsid w:val="007F566E"/>
    <w:rsid w:val="007F5841"/>
    <w:rsid w:val="00806FE1"/>
    <w:rsid w:val="00831ABF"/>
    <w:rsid w:val="008370E4"/>
    <w:rsid w:val="00891461"/>
    <w:rsid w:val="00892D76"/>
    <w:rsid w:val="008A32DB"/>
    <w:rsid w:val="008B0145"/>
    <w:rsid w:val="008D5C21"/>
    <w:rsid w:val="008E1E10"/>
    <w:rsid w:val="008F5A43"/>
    <w:rsid w:val="009000A1"/>
    <w:rsid w:val="009356F5"/>
    <w:rsid w:val="00945747"/>
    <w:rsid w:val="009622EB"/>
    <w:rsid w:val="00983A24"/>
    <w:rsid w:val="00987FF9"/>
    <w:rsid w:val="00993530"/>
    <w:rsid w:val="0099594B"/>
    <w:rsid w:val="009B5DB4"/>
    <w:rsid w:val="009C3653"/>
    <w:rsid w:val="009E3887"/>
    <w:rsid w:val="00A223DE"/>
    <w:rsid w:val="00A32535"/>
    <w:rsid w:val="00A56849"/>
    <w:rsid w:val="00A728FB"/>
    <w:rsid w:val="00A8110E"/>
    <w:rsid w:val="00A8230C"/>
    <w:rsid w:val="00AA4E19"/>
    <w:rsid w:val="00AA565D"/>
    <w:rsid w:val="00AA7D60"/>
    <w:rsid w:val="00AB782E"/>
    <w:rsid w:val="00AD1738"/>
    <w:rsid w:val="00AF12D4"/>
    <w:rsid w:val="00B37B9F"/>
    <w:rsid w:val="00B4359A"/>
    <w:rsid w:val="00B47BE1"/>
    <w:rsid w:val="00B60D61"/>
    <w:rsid w:val="00B85803"/>
    <w:rsid w:val="00B8595F"/>
    <w:rsid w:val="00BF343A"/>
    <w:rsid w:val="00BF46B8"/>
    <w:rsid w:val="00BF4AC2"/>
    <w:rsid w:val="00C036B2"/>
    <w:rsid w:val="00C13872"/>
    <w:rsid w:val="00C16A6C"/>
    <w:rsid w:val="00C22592"/>
    <w:rsid w:val="00C45053"/>
    <w:rsid w:val="00C45D1C"/>
    <w:rsid w:val="00C74094"/>
    <w:rsid w:val="00CC0004"/>
    <w:rsid w:val="00CC4398"/>
    <w:rsid w:val="00CD2A0A"/>
    <w:rsid w:val="00CD3D00"/>
    <w:rsid w:val="00CE5A6E"/>
    <w:rsid w:val="00D0535E"/>
    <w:rsid w:val="00D35ADA"/>
    <w:rsid w:val="00D56773"/>
    <w:rsid w:val="00D670BC"/>
    <w:rsid w:val="00D703BB"/>
    <w:rsid w:val="00D8159F"/>
    <w:rsid w:val="00D91DFF"/>
    <w:rsid w:val="00DA1E8F"/>
    <w:rsid w:val="00DA435F"/>
    <w:rsid w:val="00DB2C8B"/>
    <w:rsid w:val="00DB5BE4"/>
    <w:rsid w:val="00DB706F"/>
    <w:rsid w:val="00DD29D1"/>
    <w:rsid w:val="00DE724A"/>
    <w:rsid w:val="00DF61FD"/>
    <w:rsid w:val="00E10260"/>
    <w:rsid w:val="00E13FCD"/>
    <w:rsid w:val="00E232D5"/>
    <w:rsid w:val="00E30297"/>
    <w:rsid w:val="00E54C8A"/>
    <w:rsid w:val="00E70A77"/>
    <w:rsid w:val="00E77698"/>
    <w:rsid w:val="00E81DC3"/>
    <w:rsid w:val="00E91096"/>
    <w:rsid w:val="00EA24D8"/>
    <w:rsid w:val="00ED516E"/>
    <w:rsid w:val="00EE2556"/>
    <w:rsid w:val="00EF1219"/>
    <w:rsid w:val="00EF3E59"/>
    <w:rsid w:val="00EF688C"/>
    <w:rsid w:val="00F03289"/>
    <w:rsid w:val="00F21786"/>
    <w:rsid w:val="00F22E30"/>
    <w:rsid w:val="00F63C63"/>
    <w:rsid w:val="00F85D96"/>
    <w:rsid w:val="00FB3951"/>
    <w:rsid w:val="00FD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1D507"/>
  <w15:docId w15:val="{6F15C0C4-775E-4438-8B72-9EADCD5E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character" w:styleId="HTMLCode">
    <w:name w:val="HTML Code"/>
    <w:basedOn w:val="DefaultParagraphFont"/>
    <w:uiPriority w:val="99"/>
    <w:semiHidden/>
    <w:unhideWhenUsed/>
    <w:rsid w:val="00983A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49740127">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81514195">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2">
          <w:marLeft w:val="547"/>
          <w:marRight w:val="0"/>
          <w:marTop w:val="0"/>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696142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926">
          <w:marLeft w:val="547"/>
          <w:marRight w:val="0"/>
          <w:marTop w:val="0"/>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254902439">
      <w:bodyDiv w:val="1"/>
      <w:marLeft w:val="0"/>
      <w:marRight w:val="0"/>
      <w:marTop w:val="0"/>
      <w:marBottom w:val="0"/>
      <w:divBdr>
        <w:top w:val="none" w:sz="0" w:space="0" w:color="auto"/>
        <w:left w:val="none" w:sz="0" w:space="0" w:color="auto"/>
        <w:bottom w:val="none" w:sz="0" w:space="0" w:color="auto"/>
        <w:right w:val="none" w:sz="0" w:space="0" w:color="auto"/>
      </w:divBdr>
      <w:divsChild>
        <w:div w:id="394088444">
          <w:marLeft w:val="0"/>
          <w:marRight w:val="0"/>
          <w:marTop w:val="150"/>
          <w:marBottom w:val="150"/>
          <w:divBdr>
            <w:top w:val="none" w:sz="0" w:space="0" w:color="auto"/>
            <w:left w:val="none" w:sz="0" w:space="0" w:color="auto"/>
            <w:bottom w:val="none" w:sz="0" w:space="0" w:color="auto"/>
            <w:right w:val="none" w:sz="0" w:space="0" w:color="auto"/>
          </w:divBdr>
          <w:divsChild>
            <w:div w:id="1385249513">
              <w:marLeft w:val="0"/>
              <w:marRight w:val="0"/>
              <w:marTop w:val="0"/>
              <w:marBottom w:val="0"/>
              <w:divBdr>
                <w:top w:val="none" w:sz="0" w:space="0" w:color="auto"/>
                <w:left w:val="none" w:sz="0" w:space="0" w:color="auto"/>
                <w:bottom w:val="none" w:sz="0" w:space="0" w:color="auto"/>
                <w:right w:val="none" w:sz="0" w:space="0" w:color="auto"/>
              </w:divBdr>
              <w:divsChild>
                <w:div w:id="17024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416436982">
      <w:bodyDiv w:val="1"/>
      <w:marLeft w:val="0"/>
      <w:marRight w:val="0"/>
      <w:marTop w:val="0"/>
      <w:marBottom w:val="0"/>
      <w:divBdr>
        <w:top w:val="none" w:sz="0" w:space="0" w:color="auto"/>
        <w:left w:val="none" w:sz="0" w:space="0" w:color="auto"/>
        <w:bottom w:val="none" w:sz="0" w:space="0" w:color="auto"/>
        <w:right w:val="none" w:sz="0" w:space="0" w:color="auto"/>
      </w:divBdr>
    </w:div>
    <w:div w:id="1530222175">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580212427">
      <w:bodyDiv w:val="1"/>
      <w:marLeft w:val="0"/>
      <w:marRight w:val="0"/>
      <w:marTop w:val="0"/>
      <w:marBottom w:val="0"/>
      <w:divBdr>
        <w:top w:val="none" w:sz="0" w:space="0" w:color="auto"/>
        <w:left w:val="none" w:sz="0" w:space="0" w:color="auto"/>
        <w:bottom w:val="none" w:sz="0" w:space="0" w:color="auto"/>
        <w:right w:val="none" w:sz="0" w:space="0" w:color="auto"/>
      </w:divBdr>
    </w:div>
    <w:div w:id="1591422942">
      <w:bodyDiv w:val="1"/>
      <w:marLeft w:val="0"/>
      <w:marRight w:val="0"/>
      <w:marTop w:val="0"/>
      <w:marBottom w:val="0"/>
      <w:divBdr>
        <w:top w:val="none" w:sz="0" w:space="0" w:color="auto"/>
        <w:left w:val="none" w:sz="0" w:space="0" w:color="auto"/>
        <w:bottom w:val="none" w:sz="0" w:space="0" w:color="auto"/>
        <w:right w:val="none" w:sz="0" w:space="0" w:color="auto"/>
      </w:divBdr>
      <w:divsChild>
        <w:div w:id="2026593926">
          <w:marLeft w:val="0"/>
          <w:marRight w:val="0"/>
          <w:marTop w:val="150"/>
          <w:marBottom w:val="150"/>
          <w:divBdr>
            <w:top w:val="none" w:sz="0" w:space="0" w:color="auto"/>
            <w:left w:val="none" w:sz="0" w:space="0" w:color="auto"/>
            <w:bottom w:val="none" w:sz="0" w:space="0" w:color="auto"/>
            <w:right w:val="none" w:sz="0" w:space="0" w:color="auto"/>
          </w:divBdr>
          <w:divsChild>
            <w:div w:id="1272205894">
              <w:marLeft w:val="0"/>
              <w:marRight w:val="0"/>
              <w:marTop w:val="0"/>
              <w:marBottom w:val="0"/>
              <w:divBdr>
                <w:top w:val="none" w:sz="0" w:space="0" w:color="auto"/>
                <w:left w:val="none" w:sz="0" w:space="0" w:color="auto"/>
                <w:bottom w:val="none" w:sz="0" w:space="0" w:color="auto"/>
                <w:right w:val="none" w:sz="0" w:space="0" w:color="auto"/>
              </w:divBdr>
              <w:divsChild>
                <w:div w:id="7307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808624754">
      <w:bodyDiv w:val="1"/>
      <w:marLeft w:val="0"/>
      <w:marRight w:val="0"/>
      <w:marTop w:val="0"/>
      <w:marBottom w:val="0"/>
      <w:divBdr>
        <w:top w:val="none" w:sz="0" w:space="0" w:color="auto"/>
        <w:left w:val="none" w:sz="0" w:space="0" w:color="auto"/>
        <w:bottom w:val="none" w:sz="0" w:space="0" w:color="auto"/>
        <w:right w:val="none" w:sz="0" w:space="0" w:color="auto"/>
      </w:divBdr>
      <w:divsChild>
        <w:div w:id="1119640301">
          <w:marLeft w:val="0"/>
          <w:marRight w:val="0"/>
          <w:marTop w:val="0"/>
          <w:marBottom w:val="0"/>
          <w:divBdr>
            <w:top w:val="none" w:sz="0" w:space="0" w:color="auto"/>
            <w:left w:val="none" w:sz="0" w:space="0" w:color="auto"/>
            <w:bottom w:val="none" w:sz="0" w:space="0" w:color="auto"/>
            <w:right w:val="none" w:sz="0" w:space="0" w:color="auto"/>
          </w:divBdr>
          <w:divsChild>
            <w:div w:id="825127759">
              <w:marLeft w:val="0"/>
              <w:marRight w:val="0"/>
              <w:marTop w:val="0"/>
              <w:marBottom w:val="0"/>
              <w:divBdr>
                <w:top w:val="none" w:sz="0" w:space="0" w:color="auto"/>
                <w:left w:val="none" w:sz="0" w:space="0" w:color="auto"/>
                <w:bottom w:val="none" w:sz="0" w:space="0" w:color="auto"/>
                <w:right w:val="none" w:sz="0" w:space="0" w:color="auto"/>
              </w:divBdr>
            </w:div>
          </w:divsChild>
        </w:div>
        <w:div w:id="1478456523">
          <w:marLeft w:val="0"/>
          <w:marRight w:val="0"/>
          <w:marTop w:val="0"/>
          <w:marBottom w:val="0"/>
          <w:divBdr>
            <w:top w:val="none" w:sz="0" w:space="0" w:color="auto"/>
            <w:left w:val="none" w:sz="0" w:space="0" w:color="auto"/>
            <w:bottom w:val="none" w:sz="0" w:space="0" w:color="auto"/>
            <w:right w:val="none" w:sz="0" w:space="0" w:color="auto"/>
          </w:divBdr>
          <w:divsChild>
            <w:div w:id="1727141328">
              <w:marLeft w:val="0"/>
              <w:marRight w:val="0"/>
              <w:marTop w:val="0"/>
              <w:marBottom w:val="0"/>
              <w:divBdr>
                <w:top w:val="none" w:sz="0" w:space="0" w:color="auto"/>
                <w:left w:val="none" w:sz="0" w:space="0" w:color="auto"/>
                <w:bottom w:val="none" w:sz="0" w:space="0" w:color="auto"/>
                <w:right w:val="none" w:sz="0" w:space="0" w:color="auto"/>
              </w:divBdr>
            </w:div>
          </w:divsChild>
        </w:div>
        <w:div w:id="132798397">
          <w:marLeft w:val="0"/>
          <w:marRight w:val="0"/>
          <w:marTop w:val="0"/>
          <w:marBottom w:val="0"/>
          <w:divBdr>
            <w:top w:val="none" w:sz="0" w:space="0" w:color="auto"/>
            <w:left w:val="none" w:sz="0" w:space="0" w:color="auto"/>
            <w:bottom w:val="none" w:sz="0" w:space="0" w:color="auto"/>
            <w:right w:val="none" w:sz="0" w:space="0" w:color="auto"/>
          </w:divBdr>
          <w:divsChild>
            <w:div w:id="1241913312">
              <w:marLeft w:val="0"/>
              <w:marRight w:val="0"/>
              <w:marTop w:val="0"/>
              <w:marBottom w:val="0"/>
              <w:divBdr>
                <w:top w:val="none" w:sz="0" w:space="0" w:color="auto"/>
                <w:left w:val="none" w:sz="0" w:space="0" w:color="auto"/>
                <w:bottom w:val="none" w:sz="0" w:space="0" w:color="auto"/>
                <w:right w:val="none" w:sz="0" w:space="0" w:color="auto"/>
              </w:divBdr>
            </w:div>
          </w:divsChild>
        </w:div>
        <w:div w:id="240142615">
          <w:marLeft w:val="0"/>
          <w:marRight w:val="0"/>
          <w:marTop w:val="0"/>
          <w:marBottom w:val="0"/>
          <w:divBdr>
            <w:top w:val="none" w:sz="0" w:space="0" w:color="auto"/>
            <w:left w:val="none" w:sz="0" w:space="0" w:color="auto"/>
            <w:bottom w:val="none" w:sz="0" w:space="0" w:color="auto"/>
            <w:right w:val="none" w:sz="0" w:space="0" w:color="auto"/>
          </w:divBdr>
          <w:divsChild>
            <w:div w:id="479612093">
              <w:marLeft w:val="0"/>
              <w:marRight w:val="0"/>
              <w:marTop w:val="0"/>
              <w:marBottom w:val="0"/>
              <w:divBdr>
                <w:top w:val="none" w:sz="0" w:space="0" w:color="auto"/>
                <w:left w:val="none" w:sz="0" w:space="0" w:color="auto"/>
                <w:bottom w:val="none" w:sz="0" w:space="0" w:color="auto"/>
                <w:right w:val="none" w:sz="0" w:space="0" w:color="auto"/>
              </w:divBdr>
            </w:div>
          </w:divsChild>
        </w:div>
        <w:div w:id="1487936329">
          <w:marLeft w:val="0"/>
          <w:marRight w:val="0"/>
          <w:marTop w:val="0"/>
          <w:marBottom w:val="0"/>
          <w:divBdr>
            <w:top w:val="none" w:sz="0" w:space="0" w:color="auto"/>
            <w:left w:val="none" w:sz="0" w:space="0" w:color="auto"/>
            <w:bottom w:val="none" w:sz="0" w:space="0" w:color="auto"/>
            <w:right w:val="none" w:sz="0" w:space="0" w:color="auto"/>
          </w:divBdr>
          <w:divsChild>
            <w:div w:id="181171407">
              <w:marLeft w:val="0"/>
              <w:marRight w:val="0"/>
              <w:marTop w:val="0"/>
              <w:marBottom w:val="0"/>
              <w:divBdr>
                <w:top w:val="none" w:sz="0" w:space="0" w:color="auto"/>
                <w:left w:val="none" w:sz="0" w:space="0" w:color="auto"/>
                <w:bottom w:val="none" w:sz="0" w:space="0" w:color="auto"/>
                <w:right w:val="none" w:sz="0" w:space="0" w:color="auto"/>
              </w:divBdr>
            </w:div>
          </w:divsChild>
        </w:div>
        <w:div w:id="1243833796">
          <w:marLeft w:val="0"/>
          <w:marRight w:val="0"/>
          <w:marTop w:val="0"/>
          <w:marBottom w:val="0"/>
          <w:divBdr>
            <w:top w:val="none" w:sz="0" w:space="0" w:color="auto"/>
            <w:left w:val="none" w:sz="0" w:space="0" w:color="auto"/>
            <w:bottom w:val="none" w:sz="0" w:space="0" w:color="auto"/>
            <w:right w:val="none" w:sz="0" w:space="0" w:color="auto"/>
          </w:divBdr>
          <w:divsChild>
            <w:div w:id="1209297826">
              <w:marLeft w:val="0"/>
              <w:marRight w:val="0"/>
              <w:marTop w:val="0"/>
              <w:marBottom w:val="0"/>
              <w:divBdr>
                <w:top w:val="none" w:sz="0" w:space="0" w:color="auto"/>
                <w:left w:val="none" w:sz="0" w:space="0" w:color="auto"/>
                <w:bottom w:val="none" w:sz="0" w:space="0" w:color="auto"/>
                <w:right w:val="none" w:sz="0" w:space="0" w:color="auto"/>
              </w:divBdr>
            </w:div>
          </w:divsChild>
        </w:div>
        <w:div w:id="1654138562">
          <w:marLeft w:val="0"/>
          <w:marRight w:val="0"/>
          <w:marTop w:val="0"/>
          <w:marBottom w:val="0"/>
          <w:divBdr>
            <w:top w:val="none" w:sz="0" w:space="0" w:color="auto"/>
            <w:left w:val="none" w:sz="0" w:space="0" w:color="auto"/>
            <w:bottom w:val="none" w:sz="0" w:space="0" w:color="auto"/>
            <w:right w:val="none" w:sz="0" w:space="0" w:color="auto"/>
          </w:divBdr>
          <w:divsChild>
            <w:div w:id="626157614">
              <w:marLeft w:val="0"/>
              <w:marRight w:val="0"/>
              <w:marTop w:val="0"/>
              <w:marBottom w:val="0"/>
              <w:divBdr>
                <w:top w:val="none" w:sz="0" w:space="0" w:color="auto"/>
                <w:left w:val="none" w:sz="0" w:space="0" w:color="auto"/>
                <w:bottom w:val="none" w:sz="0" w:space="0" w:color="auto"/>
                <w:right w:val="none" w:sz="0" w:space="0" w:color="auto"/>
              </w:divBdr>
            </w:div>
          </w:divsChild>
        </w:div>
        <w:div w:id="1114135449">
          <w:marLeft w:val="0"/>
          <w:marRight w:val="0"/>
          <w:marTop w:val="0"/>
          <w:marBottom w:val="0"/>
          <w:divBdr>
            <w:top w:val="none" w:sz="0" w:space="0" w:color="auto"/>
            <w:left w:val="none" w:sz="0" w:space="0" w:color="auto"/>
            <w:bottom w:val="none" w:sz="0" w:space="0" w:color="auto"/>
            <w:right w:val="none" w:sz="0" w:space="0" w:color="auto"/>
          </w:divBdr>
          <w:divsChild>
            <w:div w:id="1888642020">
              <w:marLeft w:val="0"/>
              <w:marRight w:val="0"/>
              <w:marTop w:val="0"/>
              <w:marBottom w:val="0"/>
              <w:divBdr>
                <w:top w:val="none" w:sz="0" w:space="0" w:color="auto"/>
                <w:left w:val="none" w:sz="0" w:space="0" w:color="auto"/>
                <w:bottom w:val="none" w:sz="0" w:space="0" w:color="auto"/>
                <w:right w:val="none" w:sz="0" w:space="0" w:color="auto"/>
              </w:divBdr>
            </w:div>
          </w:divsChild>
        </w:div>
        <w:div w:id="437070976">
          <w:marLeft w:val="0"/>
          <w:marRight w:val="0"/>
          <w:marTop w:val="0"/>
          <w:marBottom w:val="0"/>
          <w:divBdr>
            <w:top w:val="none" w:sz="0" w:space="0" w:color="auto"/>
            <w:left w:val="none" w:sz="0" w:space="0" w:color="auto"/>
            <w:bottom w:val="none" w:sz="0" w:space="0" w:color="auto"/>
            <w:right w:val="none" w:sz="0" w:space="0" w:color="auto"/>
          </w:divBdr>
          <w:divsChild>
            <w:div w:id="644547838">
              <w:marLeft w:val="0"/>
              <w:marRight w:val="0"/>
              <w:marTop w:val="0"/>
              <w:marBottom w:val="0"/>
              <w:divBdr>
                <w:top w:val="none" w:sz="0" w:space="0" w:color="auto"/>
                <w:left w:val="none" w:sz="0" w:space="0" w:color="auto"/>
                <w:bottom w:val="none" w:sz="0" w:space="0" w:color="auto"/>
                <w:right w:val="none" w:sz="0" w:space="0" w:color="auto"/>
              </w:divBdr>
            </w:div>
          </w:divsChild>
        </w:div>
        <w:div w:id="1331711121">
          <w:marLeft w:val="0"/>
          <w:marRight w:val="0"/>
          <w:marTop w:val="0"/>
          <w:marBottom w:val="0"/>
          <w:divBdr>
            <w:top w:val="none" w:sz="0" w:space="0" w:color="auto"/>
            <w:left w:val="none" w:sz="0" w:space="0" w:color="auto"/>
            <w:bottom w:val="none" w:sz="0" w:space="0" w:color="auto"/>
            <w:right w:val="none" w:sz="0" w:space="0" w:color="auto"/>
          </w:divBdr>
          <w:divsChild>
            <w:div w:id="809178209">
              <w:marLeft w:val="0"/>
              <w:marRight w:val="0"/>
              <w:marTop w:val="0"/>
              <w:marBottom w:val="0"/>
              <w:divBdr>
                <w:top w:val="none" w:sz="0" w:space="0" w:color="auto"/>
                <w:left w:val="none" w:sz="0" w:space="0" w:color="auto"/>
                <w:bottom w:val="none" w:sz="0" w:space="0" w:color="auto"/>
                <w:right w:val="none" w:sz="0" w:space="0" w:color="auto"/>
              </w:divBdr>
            </w:div>
          </w:divsChild>
        </w:div>
        <w:div w:id="1036659367">
          <w:marLeft w:val="0"/>
          <w:marRight w:val="0"/>
          <w:marTop w:val="0"/>
          <w:marBottom w:val="0"/>
          <w:divBdr>
            <w:top w:val="none" w:sz="0" w:space="0" w:color="auto"/>
            <w:left w:val="none" w:sz="0" w:space="0" w:color="auto"/>
            <w:bottom w:val="none" w:sz="0" w:space="0" w:color="auto"/>
            <w:right w:val="none" w:sz="0" w:space="0" w:color="auto"/>
          </w:divBdr>
          <w:divsChild>
            <w:div w:id="1919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B178C135-32E6-4FEE-8E9D-1A76D478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8</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Nikhil Saharan</cp:lastModifiedBy>
  <cp:revision>7</cp:revision>
  <cp:lastPrinted>2021-10-03T16:15:00Z</cp:lastPrinted>
  <dcterms:created xsi:type="dcterms:W3CDTF">2021-09-30T21:31:00Z</dcterms:created>
  <dcterms:modified xsi:type="dcterms:W3CDTF">2021-10-03T16:16:00Z</dcterms:modified>
</cp:coreProperties>
</file>