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5ACA5" w14:textId="77777777" w:rsidR="003A6597" w:rsidRPr="003A6597" w:rsidRDefault="003A6597" w:rsidP="003A6597">
      <w:proofErr w:type="spellStart"/>
      <w:r w:rsidRPr="003A6597">
        <w:t>BigQuery</w:t>
      </w:r>
      <w:proofErr w:type="spellEnd"/>
      <w:r w:rsidRPr="003A6597">
        <w:t xml:space="preserve"> is </w:t>
      </w:r>
      <w:r w:rsidRPr="003A6597">
        <w:rPr>
          <w:b/>
          <w:bCs/>
        </w:rPr>
        <w:t xml:space="preserve">Google Cloud's </w:t>
      </w:r>
      <w:proofErr w:type="gramStart"/>
      <w:r w:rsidRPr="003A6597">
        <w:rPr>
          <w:b/>
          <w:bCs/>
        </w:rPr>
        <w:t>fully-managed</w:t>
      </w:r>
      <w:proofErr w:type="gramEnd"/>
      <w:r w:rsidRPr="003A6597">
        <w:rPr>
          <w:b/>
          <w:bCs/>
        </w:rPr>
        <w:t>, serverless data warehouse</w:t>
      </w:r>
      <w:r w:rsidRPr="003A6597">
        <w:t xml:space="preserve"> that enables super-fast SQL queries using the processing power of Google’s infrastructure. It's designed for </w:t>
      </w:r>
      <w:proofErr w:type="spellStart"/>
      <w:r w:rsidRPr="003A6597">
        <w:t>analyzing</w:t>
      </w:r>
      <w:proofErr w:type="spellEnd"/>
      <w:r w:rsidRPr="003A6597">
        <w:t xml:space="preserve"> </w:t>
      </w:r>
      <w:r w:rsidRPr="003A6597">
        <w:rPr>
          <w:b/>
          <w:bCs/>
        </w:rPr>
        <w:t>large-scale datasets</w:t>
      </w:r>
      <w:r w:rsidRPr="003A6597">
        <w:t xml:space="preserve"> quickly and efficiently.</w:t>
      </w:r>
    </w:p>
    <w:p w14:paraId="18ACF09D" w14:textId="77777777" w:rsidR="003A6597" w:rsidRPr="003A6597" w:rsidRDefault="003A6597" w:rsidP="003A6597">
      <w:pPr>
        <w:rPr>
          <w:b/>
          <w:bCs/>
        </w:rPr>
      </w:pPr>
      <w:r w:rsidRPr="003A6597">
        <w:rPr>
          <w:rFonts w:ascii="Segoe UI Emoji" w:hAnsi="Segoe UI Emoji" w:cs="Segoe UI Emoji"/>
          <w:b/>
          <w:bCs/>
        </w:rPr>
        <w:t>🔍</w:t>
      </w:r>
      <w:r w:rsidRPr="003A6597">
        <w:rPr>
          <w:b/>
          <w:bCs/>
        </w:rPr>
        <w:t xml:space="preserve"> Key Features of </w:t>
      </w:r>
      <w:proofErr w:type="spellStart"/>
      <w:r w:rsidRPr="003A6597">
        <w:rPr>
          <w:b/>
          <w:bCs/>
        </w:rPr>
        <w:t>BigQuery</w:t>
      </w:r>
      <w:proofErr w:type="spellEnd"/>
      <w:r w:rsidRPr="003A6597">
        <w:rPr>
          <w:b/>
          <w:bCs/>
        </w:rPr>
        <w:t>:</w:t>
      </w:r>
    </w:p>
    <w:p w14:paraId="3D977321" w14:textId="77777777" w:rsidR="003A6597" w:rsidRPr="003A6597" w:rsidRDefault="003A6597" w:rsidP="003A6597">
      <w:pPr>
        <w:numPr>
          <w:ilvl w:val="0"/>
          <w:numId w:val="1"/>
        </w:numPr>
      </w:pPr>
      <w:r w:rsidRPr="003A6597">
        <w:rPr>
          <w:b/>
          <w:bCs/>
        </w:rPr>
        <w:t>Serverless &amp; Fully Managed</w:t>
      </w:r>
      <w:r w:rsidRPr="003A6597">
        <w:br/>
        <w:t>No infrastructure to manage. Google handles scaling, performance tuning, and availability.</w:t>
      </w:r>
    </w:p>
    <w:p w14:paraId="76288663" w14:textId="77777777" w:rsidR="003A6597" w:rsidRPr="003A6597" w:rsidRDefault="003A6597" w:rsidP="003A6597">
      <w:pPr>
        <w:numPr>
          <w:ilvl w:val="0"/>
          <w:numId w:val="1"/>
        </w:numPr>
      </w:pPr>
      <w:r w:rsidRPr="003A6597">
        <w:rPr>
          <w:b/>
          <w:bCs/>
        </w:rPr>
        <w:t>SQL-Based Interface</w:t>
      </w:r>
      <w:r w:rsidRPr="003A6597">
        <w:br/>
        <w:t>You can run standard SQL queries on terabytes to petabytes of data.</w:t>
      </w:r>
    </w:p>
    <w:p w14:paraId="0BB87629" w14:textId="77777777" w:rsidR="003A6597" w:rsidRPr="003A6597" w:rsidRDefault="003A6597" w:rsidP="003A6597">
      <w:pPr>
        <w:numPr>
          <w:ilvl w:val="0"/>
          <w:numId w:val="1"/>
        </w:numPr>
      </w:pPr>
      <w:r w:rsidRPr="003A6597">
        <w:rPr>
          <w:b/>
          <w:bCs/>
        </w:rPr>
        <w:t>High Performance</w:t>
      </w:r>
      <w:r w:rsidRPr="003A6597">
        <w:br/>
        <w:t>It uses a distributed architecture and columnar storage for lightning-fast analytics.</w:t>
      </w:r>
    </w:p>
    <w:p w14:paraId="3E99AF7A" w14:textId="77777777" w:rsidR="003A6597" w:rsidRPr="003A6597" w:rsidRDefault="003A6597" w:rsidP="003A6597">
      <w:pPr>
        <w:numPr>
          <w:ilvl w:val="0"/>
          <w:numId w:val="1"/>
        </w:numPr>
      </w:pPr>
      <w:r w:rsidRPr="003A6597">
        <w:rPr>
          <w:b/>
          <w:bCs/>
        </w:rPr>
        <w:t>Real-Time Analytics</w:t>
      </w:r>
      <w:r w:rsidRPr="003A6597">
        <w:br/>
        <w:t xml:space="preserve">With streaming inserts, you can </w:t>
      </w:r>
      <w:proofErr w:type="spellStart"/>
      <w:r w:rsidRPr="003A6597">
        <w:t>analyze</w:t>
      </w:r>
      <w:proofErr w:type="spellEnd"/>
      <w:r w:rsidRPr="003A6597">
        <w:t xml:space="preserve"> data as it arrives.</w:t>
      </w:r>
    </w:p>
    <w:p w14:paraId="28EDB815" w14:textId="77777777" w:rsidR="003A6597" w:rsidRPr="003A6597" w:rsidRDefault="003A6597" w:rsidP="003A6597">
      <w:pPr>
        <w:numPr>
          <w:ilvl w:val="0"/>
          <w:numId w:val="1"/>
        </w:numPr>
      </w:pPr>
      <w:r w:rsidRPr="003A6597">
        <w:rPr>
          <w:b/>
          <w:bCs/>
        </w:rPr>
        <w:t>Integrated with Google Cloud</w:t>
      </w:r>
      <w:r w:rsidRPr="003A6597">
        <w:br/>
        <w:t xml:space="preserve">Works well with tools like Cloud Storage, Cloud Functions, </w:t>
      </w:r>
      <w:proofErr w:type="spellStart"/>
      <w:r w:rsidRPr="003A6597">
        <w:t>Dataproc</w:t>
      </w:r>
      <w:proofErr w:type="spellEnd"/>
      <w:r w:rsidRPr="003A6597">
        <w:t>, and Dataflow.</w:t>
      </w:r>
    </w:p>
    <w:p w14:paraId="42BBD286" w14:textId="77777777" w:rsidR="003A6597" w:rsidRPr="003A6597" w:rsidRDefault="003A6597" w:rsidP="003A6597">
      <w:pPr>
        <w:numPr>
          <w:ilvl w:val="0"/>
          <w:numId w:val="1"/>
        </w:numPr>
      </w:pPr>
      <w:r w:rsidRPr="003A6597">
        <w:rPr>
          <w:b/>
          <w:bCs/>
        </w:rPr>
        <w:t>BI &amp; ML Ready</w:t>
      </w:r>
    </w:p>
    <w:p w14:paraId="3A8830CD" w14:textId="77777777" w:rsidR="003A6597" w:rsidRPr="003A6597" w:rsidRDefault="003A6597" w:rsidP="003A6597">
      <w:pPr>
        <w:numPr>
          <w:ilvl w:val="1"/>
          <w:numId w:val="1"/>
        </w:numPr>
      </w:pPr>
      <w:r w:rsidRPr="003A6597">
        <w:t>Easily connects to tools like Looker, Tableau, and Google Data Studio.</w:t>
      </w:r>
    </w:p>
    <w:p w14:paraId="15C50550" w14:textId="77777777" w:rsidR="003A6597" w:rsidRPr="003A6597" w:rsidRDefault="003A6597" w:rsidP="003A6597">
      <w:pPr>
        <w:numPr>
          <w:ilvl w:val="1"/>
          <w:numId w:val="1"/>
        </w:numPr>
      </w:pPr>
      <w:r w:rsidRPr="003A6597">
        <w:t xml:space="preserve">Has built-in </w:t>
      </w:r>
      <w:proofErr w:type="spellStart"/>
      <w:r w:rsidRPr="003A6597">
        <w:rPr>
          <w:b/>
          <w:bCs/>
        </w:rPr>
        <w:t>BigQuery</w:t>
      </w:r>
      <w:proofErr w:type="spellEnd"/>
      <w:r w:rsidRPr="003A6597">
        <w:rPr>
          <w:b/>
          <w:bCs/>
        </w:rPr>
        <w:t xml:space="preserve"> ML</w:t>
      </w:r>
      <w:r w:rsidRPr="003A6597">
        <w:t xml:space="preserve"> to build and deploy machine learning models using SQL.</w:t>
      </w:r>
    </w:p>
    <w:p w14:paraId="42698390" w14:textId="77777777" w:rsidR="003A6597" w:rsidRPr="003A6597" w:rsidRDefault="003A6597" w:rsidP="003A6597">
      <w:pPr>
        <w:numPr>
          <w:ilvl w:val="0"/>
          <w:numId w:val="1"/>
        </w:numPr>
      </w:pPr>
      <w:r w:rsidRPr="003A6597">
        <w:rPr>
          <w:b/>
          <w:bCs/>
        </w:rPr>
        <w:t>Cost Model</w:t>
      </w:r>
    </w:p>
    <w:p w14:paraId="64E8F950" w14:textId="77777777" w:rsidR="003A6597" w:rsidRPr="003A6597" w:rsidRDefault="003A6597" w:rsidP="003A6597">
      <w:pPr>
        <w:numPr>
          <w:ilvl w:val="1"/>
          <w:numId w:val="1"/>
        </w:numPr>
      </w:pPr>
      <w:r w:rsidRPr="003A6597">
        <w:rPr>
          <w:b/>
          <w:bCs/>
        </w:rPr>
        <w:t>On-demand pricing</w:t>
      </w:r>
      <w:r w:rsidRPr="003A6597">
        <w:t xml:space="preserve">: You pay </w:t>
      </w:r>
      <w:proofErr w:type="gramStart"/>
      <w:r w:rsidRPr="003A6597">
        <w:t>for the amount of</w:t>
      </w:r>
      <w:proofErr w:type="gramEnd"/>
      <w:r w:rsidRPr="003A6597">
        <w:t xml:space="preserve"> data processed per query.</w:t>
      </w:r>
    </w:p>
    <w:p w14:paraId="58B14F46" w14:textId="77777777" w:rsidR="003A6597" w:rsidRPr="003A6597" w:rsidRDefault="003A6597" w:rsidP="003A6597">
      <w:pPr>
        <w:numPr>
          <w:ilvl w:val="1"/>
          <w:numId w:val="1"/>
        </w:numPr>
      </w:pPr>
      <w:r w:rsidRPr="003A6597">
        <w:rPr>
          <w:b/>
          <w:bCs/>
        </w:rPr>
        <w:t>Flat-rate pricing</w:t>
      </w:r>
      <w:r w:rsidRPr="003A6597">
        <w:t>: Fixed monthly fee for predictable workloads.</w:t>
      </w:r>
    </w:p>
    <w:p w14:paraId="253B08C6" w14:textId="77777777" w:rsidR="003A6597" w:rsidRPr="003A6597" w:rsidRDefault="003A6597" w:rsidP="003A6597">
      <w:r w:rsidRPr="003A6597">
        <w:pict w14:anchorId="01D1C1C8">
          <v:rect id="_x0000_i1037" style="width:0;height:1.5pt" o:hralign="center" o:hrstd="t" o:hr="t" fillcolor="#a0a0a0" stroked="f"/>
        </w:pict>
      </w:r>
    </w:p>
    <w:p w14:paraId="64CC4D53" w14:textId="77777777" w:rsidR="003A6597" w:rsidRPr="003A6597" w:rsidRDefault="003A6597" w:rsidP="003A6597">
      <w:pPr>
        <w:rPr>
          <w:b/>
          <w:bCs/>
        </w:rPr>
      </w:pPr>
      <w:r w:rsidRPr="003A6597">
        <w:rPr>
          <w:rFonts w:ascii="Segoe UI Emoji" w:hAnsi="Segoe UI Emoji" w:cs="Segoe UI Emoji"/>
          <w:b/>
          <w:bCs/>
        </w:rPr>
        <w:t>🔧</w:t>
      </w:r>
      <w:r w:rsidRPr="003A6597">
        <w:rPr>
          <w:b/>
          <w:bCs/>
        </w:rPr>
        <w:t xml:space="preserve"> Example Use Cases:</w:t>
      </w:r>
    </w:p>
    <w:p w14:paraId="0CBF483D" w14:textId="77777777" w:rsidR="003A6597" w:rsidRPr="003A6597" w:rsidRDefault="003A6597" w:rsidP="003A6597">
      <w:pPr>
        <w:numPr>
          <w:ilvl w:val="0"/>
          <w:numId w:val="2"/>
        </w:numPr>
      </w:pPr>
      <w:r w:rsidRPr="003A6597">
        <w:rPr>
          <w:b/>
          <w:bCs/>
        </w:rPr>
        <w:t>Log analytics</w:t>
      </w:r>
      <w:r w:rsidRPr="003A6597">
        <w:t xml:space="preserve"> for petabyte-scale application logs.</w:t>
      </w:r>
    </w:p>
    <w:p w14:paraId="214312E5" w14:textId="77777777" w:rsidR="003A6597" w:rsidRPr="003A6597" w:rsidRDefault="003A6597" w:rsidP="003A6597">
      <w:pPr>
        <w:numPr>
          <w:ilvl w:val="0"/>
          <w:numId w:val="2"/>
        </w:numPr>
      </w:pPr>
      <w:r w:rsidRPr="003A6597">
        <w:rPr>
          <w:b/>
          <w:bCs/>
        </w:rPr>
        <w:t>Business intelligence</w:t>
      </w:r>
      <w:r w:rsidRPr="003A6597">
        <w:t xml:space="preserve"> reporting and dashboards.</w:t>
      </w:r>
    </w:p>
    <w:p w14:paraId="2538A0A7" w14:textId="77777777" w:rsidR="003A6597" w:rsidRPr="003A6597" w:rsidRDefault="003A6597" w:rsidP="003A6597">
      <w:pPr>
        <w:numPr>
          <w:ilvl w:val="0"/>
          <w:numId w:val="2"/>
        </w:numPr>
      </w:pPr>
      <w:r w:rsidRPr="003A6597">
        <w:rPr>
          <w:b/>
          <w:bCs/>
        </w:rPr>
        <w:t>Data lake queries</w:t>
      </w:r>
      <w:r w:rsidRPr="003A6597">
        <w:t xml:space="preserve"> directly over data stored in Google Cloud Storage.</w:t>
      </w:r>
    </w:p>
    <w:p w14:paraId="0877E8C2" w14:textId="77777777" w:rsidR="003A6597" w:rsidRPr="003A6597" w:rsidRDefault="003A6597" w:rsidP="003A6597">
      <w:pPr>
        <w:numPr>
          <w:ilvl w:val="0"/>
          <w:numId w:val="2"/>
        </w:numPr>
      </w:pPr>
      <w:r w:rsidRPr="003A6597">
        <w:rPr>
          <w:b/>
          <w:bCs/>
        </w:rPr>
        <w:t xml:space="preserve">Customer </w:t>
      </w:r>
      <w:proofErr w:type="spellStart"/>
      <w:r w:rsidRPr="003A6597">
        <w:rPr>
          <w:b/>
          <w:bCs/>
        </w:rPr>
        <w:t>behavior</w:t>
      </w:r>
      <w:proofErr w:type="spellEnd"/>
      <w:r w:rsidRPr="003A6597">
        <w:rPr>
          <w:b/>
          <w:bCs/>
        </w:rPr>
        <w:t xml:space="preserve"> analysis</w:t>
      </w:r>
      <w:r w:rsidRPr="003A6597">
        <w:t xml:space="preserve"> and recommendation engines.</w:t>
      </w:r>
    </w:p>
    <w:p w14:paraId="7B2915E4" w14:textId="77777777" w:rsidR="003A6597" w:rsidRPr="003A6597" w:rsidRDefault="003A6597" w:rsidP="003A6597">
      <w:r w:rsidRPr="003A6597">
        <w:pict w14:anchorId="6703B7F9">
          <v:rect id="_x0000_i1038" style="width:0;height:1.5pt" o:hralign="center" o:hrstd="t" o:hr="t" fillcolor="#a0a0a0" stroked="f"/>
        </w:pict>
      </w:r>
    </w:p>
    <w:p w14:paraId="7239CD9A" w14:textId="77777777" w:rsidR="003A6597" w:rsidRPr="003A6597" w:rsidRDefault="003A6597" w:rsidP="003A6597">
      <w:r w:rsidRPr="003A6597">
        <w:t xml:space="preserve">If you're working on Google Cloud already (like with </w:t>
      </w:r>
      <w:proofErr w:type="spellStart"/>
      <w:r w:rsidRPr="003A6597">
        <w:t>Dataproc</w:t>
      </w:r>
      <w:proofErr w:type="spellEnd"/>
      <w:r w:rsidRPr="003A6597">
        <w:t xml:space="preserve">), </w:t>
      </w:r>
      <w:proofErr w:type="spellStart"/>
      <w:r w:rsidRPr="003A6597">
        <w:t>BigQuery</w:t>
      </w:r>
      <w:proofErr w:type="spellEnd"/>
      <w:r w:rsidRPr="003A6597">
        <w:t xml:space="preserve"> can act as your central data warehouse where all processing results can be stored, queried, and visualized.</w:t>
      </w:r>
    </w:p>
    <w:p w14:paraId="7DEDC101" w14:textId="488BFC94" w:rsidR="00947A05" w:rsidRDefault="00947A05"/>
    <w:sectPr w:rsidR="0094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045C3"/>
    <w:multiLevelType w:val="multilevel"/>
    <w:tmpl w:val="FA42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F167C4"/>
    <w:multiLevelType w:val="multilevel"/>
    <w:tmpl w:val="3F7C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995703">
    <w:abstractNumId w:val="1"/>
  </w:num>
  <w:num w:numId="2" w16cid:durableId="182827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97"/>
    <w:rsid w:val="000D0F07"/>
    <w:rsid w:val="003A6597"/>
    <w:rsid w:val="006369B5"/>
    <w:rsid w:val="00947A05"/>
    <w:rsid w:val="00C0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696C"/>
  <w15:chartTrackingRefBased/>
  <w15:docId w15:val="{2AB50E6D-73D7-42B7-892A-CEA262DE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2</cp:revision>
  <dcterms:created xsi:type="dcterms:W3CDTF">2025-04-24T06:41:00Z</dcterms:created>
  <dcterms:modified xsi:type="dcterms:W3CDTF">2025-04-24T06:47:00Z</dcterms:modified>
</cp:coreProperties>
</file>