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EA5E8D" w:rsidRPr="00062E1C" w14:paraId="04427B34" w14:textId="77777777" w:rsidTr="00EA3C33">
        <w:tc>
          <w:tcPr>
            <w:tcW w:w="2263" w:type="dxa"/>
          </w:tcPr>
          <w:p w14:paraId="42A568B8" w14:textId="5418FC95" w:rsidR="00EA5E8D" w:rsidRPr="00062E1C" w:rsidRDefault="00EA5E8D" w:rsidP="00062E1C">
            <w:pPr>
              <w:rPr>
                <w:rFonts w:ascii="Cambria" w:hAnsi="Cambria"/>
                <w:b/>
                <w:bCs/>
              </w:rPr>
            </w:pPr>
            <w:r>
              <w:rPr>
                <w:rFonts w:ascii="Cambria" w:hAnsi="Cambria"/>
                <w:b/>
                <w:bCs/>
              </w:rPr>
              <w:t>Roll No: 23BAD078</w:t>
            </w:r>
          </w:p>
        </w:tc>
        <w:tc>
          <w:tcPr>
            <w:tcW w:w="6753" w:type="dxa"/>
            <w:vMerge/>
          </w:tcPr>
          <w:p w14:paraId="5EAF404C" w14:textId="77777777" w:rsidR="00EA5E8D" w:rsidRPr="00062E1C" w:rsidRDefault="00EA5E8D" w:rsidP="00062E1C">
            <w:pPr>
              <w:jc w:val="center"/>
              <w:rPr>
                <w:rFonts w:ascii="Cambria" w:hAnsi="Cambria"/>
                <w:b/>
                <w:bCs/>
              </w:rPr>
            </w:pPr>
          </w:p>
        </w:tc>
      </w:tr>
      <w:tr w:rsidR="00880CE3" w:rsidRPr="00062E1C" w14:paraId="7EB76CBC" w14:textId="77777777" w:rsidTr="00EA3C33">
        <w:tc>
          <w:tcPr>
            <w:tcW w:w="2263" w:type="dxa"/>
          </w:tcPr>
          <w:p w14:paraId="5CE2BA02" w14:textId="11F6DADD" w:rsidR="00880CE3" w:rsidRPr="00062E1C" w:rsidRDefault="00880CE3" w:rsidP="00062E1C">
            <w:pPr>
              <w:rPr>
                <w:rFonts w:ascii="Cambria" w:hAnsi="Cambria"/>
                <w:b/>
                <w:bCs/>
              </w:rPr>
            </w:pPr>
            <w:r w:rsidRPr="00062E1C">
              <w:rPr>
                <w:rFonts w:ascii="Cambria" w:hAnsi="Cambria"/>
                <w:b/>
                <w:bCs/>
              </w:rPr>
              <w:t xml:space="preserve">DATE: </w:t>
            </w:r>
            <w:r w:rsidR="00137853" w:rsidRPr="00062E1C">
              <w:rPr>
                <w:rFonts w:ascii="Cambria" w:hAnsi="Cambria"/>
                <w:b/>
                <w:bCs/>
              </w:rPr>
              <w:t>06.01.202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062E1C" w:rsidRDefault="00880CE3" w:rsidP="00062E1C">
      <w:pPr>
        <w:spacing w:after="0" w:line="240" w:lineRule="auto"/>
        <w:rPr>
          <w:rFonts w:ascii="Cambria" w:hAnsi="Cambria"/>
          <w:b/>
          <w:bCs/>
        </w:rPr>
      </w:pPr>
    </w:p>
    <w:p w14:paraId="5E2D4645" w14:textId="26DF6CB0" w:rsidR="00C80F43" w:rsidRPr="00EA5E8D" w:rsidRDefault="00C80F43" w:rsidP="00625131">
      <w:pPr>
        <w:pStyle w:val="ListParagraph"/>
        <w:numPr>
          <w:ilvl w:val="0"/>
          <w:numId w:val="1"/>
        </w:numPr>
        <w:spacing w:after="0" w:line="240" w:lineRule="auto"/>
        <w:rPr>
          <w:rFonts w:ascii="Cambria" w:hAnsi="Cambria"/>
        </w:rPr>
      </w:pPr>
      <w:r w:rsidRPr="00EA5E8D">
        <w:rPr>
          <w:rFonts w:ascii="Cambria" w:hAnsi="Cambria"/>
        </w:rPr>
        <w:t>How can visualization help an academic institution improve student outcomes?</w:t>
      </w:r>
    </w:p>
    <w:p w14:paraId="09ED9EAF" w14:textId="6209A3D7" w:rsidR="00C80F43" w:rsidRPr="00EA5E8D" w:rsidRDefault="00C80F43" w:rsidP="00625131">
      <w:pPr>
        <w:pStyle w:val="ListParagraph"/>
        <w:numPr>
          <w:ilvl w:val="0"/>
          <w:numId w:val="1"/>
        </w:numPr>
        <w:spacing w:after="0" w:line="240" w:lineRule="auto"/>
        <w:rPr>
          <w:rFonts w:ascii="Cambria" w:hAnsi="Cambria"/>
        </w:rPr>
      </w:pPr>
      <w:r w:rsidRPr="00EA5E8D">
        <w:rPr>
          <w:rFonts w:ascii="Cambria" w:hAnsi="Cambria"/>
        </w:rPr>
        <w:t>Which chart types are suitable for comparing subject-wise performance?</w:t>
      </w:r>
    </w:p>
    <w:p w14:paraId="7BED5C56" w14:textId="62C365D0" w:rsidR="00C80F43" w:rsidRPr="00EA5E8D" w:rsidRDefault="00C80F43" w:rsidP="00625131">
      <w:pPr>
        <w:pStyle w:val="ListParagraph"/>
        <w:numPr>
          <w:ilvl w:val="0"/>
          <w:numId w:val="1"/>
        </w:numPr>
        <w:spacing w:after="0" w:line="240" w:lineRule="auto"/>
        <w:rPr>
          <w:rFonts w:ascii="Cambria" w:hAnsi="Cambria"/>
        </w:rPr>
      </w:pPr>
      <w:r w:rsidRPr="00EA5E8D">
        <w:rPr>
          <w:rFonts w:ascii="Cambria" w:hAnsi="Cambria"/>
        </w:rPr>
        <w:t>What type of data scale is used for student marks?</w:t>
      </w:r>
    </w:p>
    <w:p w14:paraId="5BFC5B5B" w14:textId="2B60F9DF" w:rsidR="00C80F43" w:rsidRPr="00C80F43" w:rsidRDefault="00C80F43" w:rsidP="00625131">
      <w:pPr>
        <w:pStyle w:val="ListParagraph"/>
        <w:numPr>
          <w:ilvl w:val="0"/>
          <w:numId w:val="1"/>
        </w:numPr>
        <w:spacing w:after="0" w:line="240" w:lineRule="auto"/>
        <w:rPr>
          <w:rFonts w:ascii="Cambria" w:hAnsi="Cambria"/>
        </w:rPr>
      </w:pPr>
      <w:r w:rsidRPr="00EA5E8D">
        <w:rPr>
          <w:rFonts w:ascii="Cambria" w:hAnsi="Cambria"/>
        </w:rPr>
        <w:t>Why should raw</w:t>
      </w:r>
      <w:r w:rsidRPr="00C80F43">
        <w:rPr>
          <w:rFonts w:ascii="Cambria" w:hAnsi="Cambria"/>
        </w:rPr>
        <w:t xml:space="preserve"> academic data be cleaned before visualization?</w:t>
      </w:r>
    </w:p>
    <w:p w14:paraId="2F1A3C34" w14:textId="77777777" w:rsidR="00EA5E8D" w:rsidRDefault="00C80F43" w:rsidP="00625131">
      <w:pPr>
        <w:pStyle w:val="ListParagraph"/>
        <w:numPr>
          <w:ilvl w:val="0"/>
          <w:numId w:val="1"/>
        </w:numPr>
        <w:spacing w:after="0" w:line="240" w:lineRule="auto"/>
        <w:rPr>
          <w:rFonts w:ascii="Cambria" w:hAnsi="Cambria"/>
        </w:rPr>
      </w:pPr>
      <w:r w:rsidRPr="00C80F43">
        <w:rPr>
          <w:rFonts w:ascii="Cambria" w:hAnsi="Cambria"/>
        </w:rPr>
        <w:t>How does visualization support evidence-based decision making?</w:t>
      </w:r>
    </w:p>
    <w:p w14:paraId="1F5E6DB0" w14:textId="77777777" w:rsidR="00EA5E8D" w:rsidRDefault="00EA5E8D" w:rsidP="00EA5E8D">
      <w:pPr>
        <w:pStyle w:val="ListParagraph"/>
        <w:spacing w:after="0" w:line="240" w:lineRule="auto"/>
        <w:rPr>
          <w:rFonts w:ascii="Cambria" w:hAnsi="Cambria"/>
        </w:rPr>
      </w:pPr>
    </w:p>
    <w:p w14:paraId="21343B44" w14:textId="77777777" w:rsidR="00EA5E8D" w:rsidRDefault="00EA5E8D" w:rsidP="00EA5E8D">
      <w:pPr>
        <w:spacing w:after="0" w:line="240" w:lineRule="auto"/>
        <w:rPr>
          <w:rFonts w:ascii="Cambria" w:hAnsi="Cambria"/>
          <w:b/>
          <w:bCs/>
        </w:rPr>
      </w:pPr>
      <w:r w:rsidRPr="00EA5E8D">
        <w:rPr>
          <w:rFonts w:ascii="Cambria" w:hAnsi="Cambria"/>
          <w:b/>
          <w:bCs/>
        </w:rPr>
        <w:t>Answers:</w:t>
      </w:r>
    </w:p>
    <w:p w14:paraId="02CA4F7A" w14:textId="77777777" w:rsidR="00EA5E8D" w:rsidRDefault="00EA5E8D" w:rsidP="00EA5E8D">
      <w:pPr>
        <w:spacing w:after="0" w:line="240" w:lineRule="auto"/>
        <w:rPr>
          <w:rFonts w:ascii="Cambria" w:hAnsi="Cambria"/>
          <w:b/>
          <w:bCs/>
        </w:rPr>
      </w:pPr>
    </w:p>
    <w:p w14:paraId="39D55EB6" w14:textId="77777777" w:rsidR="00EA5E8D" w:rsidRDefault="00EA5E8D" w:rsidP="00625131">
      <w:pPr>
        <w:pStyle w:val="NormalWeb"/>
        <w:numPr>
          <w:ilvl w:val="0"/>
          <w:numId w:val="4"/>
        </w:numPr>
      </w:pPr>
      <w:r>
        <w:t xml:space="preserve">Visualization helps institutions </w:t>
      </w:r>
      <w:r w:rsidRPr="00996EB9">
        <w:rPr>
          <w:rStyle w:val="Strong"/>
          <w:rFonts w:eastAsiaTheme="majorEastAsia"/>
          <w:b w:val="0"/>
          <w:bCs w:val="0"/>
        </w:rPr>
        <w:t>easily identify patterns, trends, and problem areas</w:t>
      </w:r>
      <w:r>
        <w:t xml:space="preserve"> in student performance. By viewing data such as grades, attendance, and pass/fail rates graphically, institutions can </w:t>
      </w:r>
      <w:r w:rsidRPr="00996EB9">
        <w:rPr>
          <w:rStyle w:val="Strong"/>
          <w:rFonts w:eastAsiaTheme="majorEastAsia"/>
          <w:b w:val="0"/>
          <w:bCs w:val="0"/>
        </w:rPr>
        <w:t>spot weak subjects, struggling students,</w:t>
      </w:r>
      <w:r>
        <w:rPr>
          <w:rStyle w:val="Strong"/>
          <w:rFonts w:eastAsiaTheme="majorEastAsia"/>
        </w:rPr>
        <w:t xml:space="preserve"> </w:t>
      </w:r>
      <w:r w:rsidRPr="00996EB9">
        <w:rPr>
          <w:rStyle w:val="Strong"/>
          <w:rFonts w:eastAsiaTheme="majorEastAsia"/>
          <w:b w:val="0"/>
          <w:bCs w:val="0"/>
        </w:rPr>
        <w:t>and performance gaps early</w:t>
      </w:r>
      <w:r>
        <w:t>, allowing timely interventions like remedial classes or mentoring.</w:t>
      </w:r>
    </w:p>
    <w:p w14:paraId="10D13054" w14:textId="77777777" w:rsidR="00EA5E8D" w:rsidRDefault="00EA5E8D" w:rsidP="00EA5E8D">
      <w:pPr>
        <w:pStyle w:val="NormalWeb"/>
        <w:ind w:left="720"/>
      </w:pPr>
    </w:p>
    <w:p w14:paraId="3199AED0" w14:textId="239E3755" w:rsidR="00EA5E8D" w:rsidRDefault="00625131" w:rsidP="00625131">
      <w:pPr>
        <w:pStyle w:val="NormalWeb"/>
        <w:numPr>
          <w:ilvl w:val="0"/>
          <w:numId w:val="4"/>
        </w:numPr>
      </w:pPr>
      <w:r>
        <w:rPr>
          <w:rFonts w:hAnsi="Symbol"/>
        </w:rPr>
        <w:t></w:t>
      </w:r>
      <w:r>
        <w:t xml:space="preserve"> Bar</w:t>
      </w:r>
      <w:r w:rsidR="00EA5E8D">
        <w:rPr>
          <w:rStyle w:val="Strong"/>
          <w:rFonts w:eastAsiaTheme="majorEastAsia"/>
        </w:rPr>
        <w:t xml:space="preserve"> charts</w:t>
      </w:r>
      <w:r w:rsidR="00EA5E8D">
        <w:t xml:space="preserve"> – best for comparing average marks across different subjects</w:t>
      </w:r>
    </w:p>
    <w:p w14:paraId="6FD42213" w14:textId="0BF6EF44" w:rsidR="00EA5E8D" w:rsidRDefault="00625131" w:rsidP="00EA5E8D">
      <w:pPr>
        <w:pStyle w:val="NormalWeb"/>
        <w:ind w:left="720"/>
      </w:pPr>
      <w:r>
        <w:rPr>
          <w:rFonts w:hAnsi="Symbol"/>
        </w:rPr>
        <w:t></w:t>
      </w:r>
      <w:r>
        <w:t xml:space="preserve"> Column</w:t>
      </w:r>
      <w:r w:rsidR="00EA5E8D">
        <w:rPr>
          <w:rStyle w:val="Strong"/>
          <w:rFonts w:eastAsiaTheme="majorEastAsia"/>
        </w:rPr>
        <w:t xml:space="preserve"> charts</w:t>
      </w:r>
      <w:r w:rsidR="00EA5E8D">
        <w:t xml:space="preserve"> – </w:t>
      </w:r>
      <w:r>
        <w:t>like</w:t>
      </w:r>
      <w:r w:rsidR="00EA5E8D">
        <w:t xml:space="preserve"> bar charts, useful for subject-wise comparison</w:t>
      </w:r>
    </w:p>
    <w:p w14:paraId="382C1BCE" w14:textId="0779E42B" w:rsidR="00EA5E8D" w:rsidRDefault="00625131" w:rsidP="00EA5E8D">
      <w:pPr>
        <w:pStyle w:val="NormalWeb"/>
        <w:ind w:left="720"/>
      </w:pPr>
      <w:r>
        <w:rPr>
          <w:rFonts w:hAnsi="Symbol"/>
        </w:rPr>
        <w:t></w:t>
      </w:r>
      <w:r>
        <w:t xml:space="preserve"> Box</w:t>
      </w:r>
      <w:r w:rsidR="00EA5E8D">
        <w:rPr>
          <w:rStyle w:val="Strong"/>
          <w:rFonts w:eastAsiaTheme="majorEastAsia"/>
        </w:rPr>
        <w:t xml:space="preserve"> plots</w:t>
      </w:r>
      <w:r w:rsidR="00EA5E8D">
        <w:t xml:space="preserve"> – helpful to compare score distribution and variability across subjects</w:t>
      </w:r>
    </w:p>
    <w:p w14:paraId="2FC65BAC" w14:textId="77777777" w:rsidR="00EA5E8D" w:rsidRDefault="00EA5E8D" w:rsidP="00EA5E8D">
      <w:pPr>
        <w:pStyle w:val="NormalWeb"/>
        <w:ind w:left="720"/>
      </w:pPr>
    </w:p>
    <w:p w14:paraId="1F7D4E3F" w14:textId="1C1FB1B6" w:rsidR="00EA5E8D" w:rsidRDefault="00EA5E8D" w:rsidP="00625131">
      <w:pPr>
        <w:pStyle w:val="NormalWeb"/>
        <w:numPr>
          <w:ilvl w:val="0"/>
          <w:numId w:val="4"/>
        </w:numPr>
      </w:pPr>
      <w:r>
        <w:t xml:space="preserve">Student marks use </w:t>
      </w:r>
      <w:r w:rsidRPr="00EA5E8D">
        <w:t xml:space="preserve">an </w:t>
      </w:r>
      <w:r w:rsidRPr="00EA5E8D">
        <w:rPr>
          <w:rStyle w:val="Strong"/>
          <w:rFonts w:eastAsiaTheme="majorEastAsia"/>
          <w:b w:val="0"/>
          <w:bCs w:val="0"/>
        </w:rPr>
        <w:t>interval scale</w:t>
      </w:r>
      <w:r>
        <w:t xml:space="preserve"> of measurement because:</w:t>
      </w:r>
    </w:p>
    <w:p w14:paraId="252F8E25" w14:textId="77777777" w:rsidR="00EA5E8D" w:rsidRDefault="00EA5E8D" w:rsidP="00625131">
      <w:pPr>
        <w:pStyle w:val="NormalWeb"/>
        <w:numPr>
          <w:ilvl w:val="0"/>
          <w:numId w:val="6"/>
        </w:numPr>
      </w:pPr>
      <w:r>
        <w:t>The difference between values is meaningful (e.g., difference between 60 and 70)</w:t>
      </w:r>
    </w:p>
    <w:p w14:paraId="2C6CF151" w14:textId="06F1605F" w:rsidR="00EA5E8D" w:rsidRDefault="00EA5E8D" w:rsidP="00625131">
      <w:pPr>
        <w:pStyle w:val="NormalWeb"/>
        <w:numPr>
          <w:ilvl w:val="0"/>
          <w:numId w:val="6"/>
        </w:numPr>
      </w:pPr>
      <w:r>
        <w:t xml:space="preserve">There is </w:t>
      </w:r>
      <w:r w:rsidRPr="00996EB9">
        <w:rPr>
          <w:rStyle w:val="Strong"/>
          <w:rFonts w:eastAsiaTheme="majorEastAsia"/>
          <w:b w:val="0"/>
          <w:bCs w:val="0"/>
        </w:rPr>
        <w:t>no true zero</w:t>
      </w:r>
      <w:r>
        <w:t xml:space="preserve"> that represents the absence of performance</w:t>
      </w:r>
      <w:r>
        <w:t>.</w:t>
      </w:r>
    </w:p>
    <w:p w14:paraId="3C697C9B" w14:textId="77777777" w:rsidR="00EA5E8D" w:rsidRDefault="00EA5E8D" w:rsidP="00EA5E8D">
      <w:pPr>
        <w:pStyle w:val="NormalWeb"/>
        <w:ind w:left="720"/>
      </w:pPr>
    </w:p>
    <w:p w14:paraId="53D9BD7E" w14:textId="4540FF42" w:rsidR="00EA5E8D" w:rsidRDefault="00EA5E8D" w:rsidP="00625131">
      <w:pPr>
        <w:pStyle w:val="NormalWeb"/>
        <w:numPr>
          <w:ilvl w:val="0"/>
          <w:numId w:val="4"/>
        </w:numPr>
      </w:pPr>
      <w:r>
        <w:t xml:space="preserve">Raw data may contain </w:t>
      </w:r>
      <w:r w:rsidRPr="00EA5E8D">
        <w:rPr>
          <w:rStyle w:val="Strong"/>
          <w:rFonts w:eastAsiaTheme="majorEastAsia"/>
          <w:b w:val="0"/>
          <w:bCs w:val="0"/>
        </w:rPr>
        <w:t>missing values</w:t>
      </w:r>
      <w:r>
        <w:rPr>
          <w:rStyle w:val="Strong"/>
          <w:rFonts w:eastAsiaTheme="majorEastAsia"/>
        </w:rPr>
        <w:t xml:space="preserve">, </w:t>
      </w:r>
      <w:r w:rsidRPr="00EA5E8D">
        <w:rPr>
          <w:rStyle w:val="Strong"/>
          <w:rFonts w:eastAsiaTheme="majorEastAsia"/>
          <w:b w:val="0"/>
          <w:bCs w:val="0"/>
        </w:rPr>
        <w:t>duplicate entries,</w:t>
      </w:r>
      <w:r>
        <w:rPr>
          <w:rStyle w:val="Strong"/>
          <w:rFonts w:eastAsiaTheme="majorEastAsia"/>
        </w:rPr>
        <w:t xml:space="preserve"> </w:t>
      </w:r>
      <w:r w:rsidRPr="00EA5E8D">
        <w:rPr>
          <w:rStyle w:val="Strong"/>
          <w:rFonts w:eastAsiaTheme="majorEastAsia"/>
          <w:b w:val="0"/>
          <w:bCs w:val="0"/>
        </w:rPr>
        <w:t>or errors</w:t>
      </w:r>
      <w:r>
        <w:t>. Cleaning ensures:</w:t>
      </w:r>
    </w:p>
    <w:p w14:paraId="0A73CFFB" w14:textId="77777777" w:rsidR="00EA5E8D" w:rsidRDefault="00EA5E8D" w:rsidP="00625131">
      <w:pPr>
        <w:pStyle w:val="NormalWeb"/>
        <w:numPr>
          <w:ilvl w:val="0"/>
          <w:numId w:val="5"/>
        </w:numPr>
      </w:pPr>
      <w:r>
        <w:t>Accurate and reliable visualizations</w:t>
      </w:r>
    </w:p>
    <w:p w14:paraId="4844462B" w14:textId="7137F30B" w:rsidR="00EA5E8D" w:rsidRDefault="00EA5E8D" w:rsidP="00625131">
      <w:pPr>
        <w:pStyle w:val="NormalWeb"/>
        <w:numPr>
          <w:ilvl w:val="0"/>
          <w:numId w:val="5"/>
        </w:numPr>
      </w:pPr>
      <w:r>
        <w:t>Avoidance of misleading conclusions</w:t>
      </w:r>
    </w:p>
    <w:p w14:paraId="7E44B88F" w14:textId="77777777" w:rsidR="00EA5E8D" w:rsidRDefault="00EA5E8D" w:rsidP="00625131">
      <w:pPr>
        <w:pStyle w:val="NormalWeb"/>
        <w:numPr>
          <w:ilvl w:val="0"/>
          <w:numId w:val="5"/>
        </w:numPr>
      </w:pPr>
      <w:r>
        <w:t>Better clarity and consistency in charts</w:t>
      </w:r>
    </w:p>
    <w:p w14:paraId="468041F0" w14:textId="77777777" w:rsidR="00EA5E8D" w:rsidRDefault="00EA5E8D" w:rsidP="00EA5E8D">
      <w:pPr>
        <w:pStyle w:val="NormalWeb"/>
        <w:ind w:left="1440"/>
      </w:pPr>
    </w:p>
    <w:p w14:paraId="752BBAED" w14:textId="1DFF0244" w:rsidR="00EA5E8D" w:rsidRDefault="00EA5E8D" w:rsidP="00625131">
      <w:pPr>
        <w:pStyle w:val="NormalWeb"/>
        <w:numPr>
          <w:ilvl w:val="0"/>
          <w:numId w:val="4"/>
        </w:numPr>
      </w:pPr>
      <w:r>
        <w:t xml:space="preserve">Visualization converts complex data into </w:t>
      </w:r>
      <w:r w:rsidRPr="00996EB9">
        <w:rPr>
          <w:rStyle w:val="Strong"/>
          <w:rFonts w:eastAsiaTheme="majorEastAsia"/>
          <w:b w:val="0"/>
          <w:bCs w:val="0"/>
        </w:rPr>
        <w:t>clear and understandable insights</w:t>
      </w:r>
      <w:r>
        <w:t>, enabling administrators and educators to:</w:t>
      </w:r>
    </w:p>
    <w:p w14:paraId="29AF1DA5" w14:textId="77777777" w:rsidR="00EA5E8D" w:rsidRDefault="00EA5E8D" w:rsidP="00625131">
      <w:pPr>
        <w:pStyle w:val="NormalWeb"/>
        <w:numPr>
          <w:ilvl w:val="0"/>
          <w:numId w:val="7"/>
        </w:numPr>
      </w:pPr>
      <w:r>
        <w:t>Make decisions based on actual performance trends</w:t>
      </w:r>
    </w:p>
    <w:p w14:paraId="3E110D0C" w14:textId="77777777" w:rsidR="00EA5E8D" w:rsidRDefault="00EA5E8D" w:rsidP="00625131">
      <w:pPr>
        <w:pStyle w:val="NormalWeb"/>
        <w:numPr>
          <w:ilvl w:val="0"/>
          <w:numId w:val="7"/>
        </w:numPr>
      </w:pPr>
      <w:r>
        <w:lastRenderedPageBreak/>
        <w:t>Justify policies using data evidence</w:t>
      </w:r>
    </w:p>
    <w:p w14:paraId="2F2E517D" w14:textId="77777777" w:rsidR="00EA5E8D" w:rsidRDefault="00EA5E8D" w:rsidP="00625131">
      <w:pPr>
        <w:pStyle w:val="NormalWeb"/>
        <w:numPr>
          <w:ilvl w:val="0"/>
          <w:numId w:val="7"/>
        </w:numPr>
      </w:pPr>
      <w:r>
        <w:t>Monitor the impact of academic interventions effectively</w:t>
      </w:r>
    </w:p>
    <w:p w14:paraId="3FB11A14" w14:textId="02C0B43C" w:rsidR="009A5FBB" w:rsidRPr="00EA5E8D" w:rsidRDefault="009A5FBB" w:rsidP="00EA5E8D">
      <w:pPr>
        <w:spacing w:after="0" w:line="240" w:lineRule="auto"/>
        <w:ind w:left="360"/>
        <w:rPr>
          <w:rFonts w:ascii="Cambria" w:hAnsi="Cambria"/>
          <w:b/>
          <w:bCs/>
        </w:rPr>
      </w:pPr>
      <w:r w:rsidRPr="00EA5E8D">
        <w:rPr>
          <w:rFonts w:ascii="Cambria" w:hAnsi="Cambria"/>
          <w:b/>
          <w:bCs/>
        </w:rPr>
        <w:br/>
      </w:r>
    </w:p>
    <w:p w14:paraId="47968FB8" w14:textId="789D3D80" w:rsidR="009A5FBB" w:rsidRPr="00062E1C" w:rsidRDefault="009A5FBB" w:rsidP="00062E1C">
      <w:pPr>
        <w:spacing w:after="0" w:line="240" w:lineRule="auto"/>
        <w:rPr>
          <w:rFonts w:ascii="Cambria" w:hAnsi="Cambria"/>
          <w:b/>
          <w:bCs/>
        </w:rPr>
      </w:pPr>
      <w:r w:rsidRPr="00062E1C">
        <w:rPr>
          <w:rFonts w:ascii="Cambria" w:hAnsi="Cambria"/>
          <w:b/>
          <w:bCs/>
        </w:rPr>
        <w:t>IN-LAB EXERCISE:</w:t>
      </w: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00E624D1" w:rsidR="00C80F43" w:rsidRPr="00062E1C" w:rsidRDefault="00C80F43" w:rsidP="00062E1C">
      <w:pPr>
        <w:spacing w:after="0" w:line="240" w:lineRule="auto"/>
        <w:jc w:val="both"/>
        <w:rPr>
          <w:rFonts w:ascii="Cambria" w:hAnsi="Cambria"/>
        </w:rPr>
      </w:pPr>
      <w:r w:rsidRPr="00C80F43">
        <w:rPr>
          <w:rFonts w:ascii="Cambria" w:hAnsi="Cambria"/>
        </w:rPr>
        <w:t xml:space="preserve">To design appropriate data charts to </w:t>
      </w:r>
      <w:proofErr w:type="spellStart"/>
      <w:r w:rsidRPr="00C80F43">
        <w:rPr>
          <w:rFonts w:ascii="Cambria" w:hAnsi="Cambria"/>
        </w:rPr>
        <w:t>analyze</w:t>
      </w:r>
      <w:proofErr w:type="spellEnd"/>
      <w:r w:rsidRPr="00C80F43">
        <w:rPr>
          <w:rFonts w:ascii="Cambria" w:hAnsi="Cambria"/>
        </w:rPr>
        <w:t xml:space="preserve"> and compare academic performance indicators.</w:t>
      </w:r>
    </w:p>
    <w:p w14:paraId="2326004F"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BCDD9B5" w:rsidR="00C80F43" w:rsidRPr="00062E1C" w:rsidRDefault="00C80F43" w:rsidP="00062E1C">
      <w:pPr>
        <w:spacing w:after="0" w:line="240" w:lineRule="auto"/>
        <w:jc w:val="both"/>
        <w:rPr>
          <w:rFonts w:ascii="Cambria" w:hAnsi="Cambria"/>
        </w:rPr>
      </w:pPr>
      <w:r w:rsidRPr="00C80F43">
        <w:rPr>
          <w:rFonts w:ascii="Cambria" w:hAnsi="Cambria"/>
        </w:rPr>
        <w:t xml:space="preserve">An autonomous engineering college wants to </w:t>
      </w:r>
      <w:proofErr w:type="spellStart"/>
      <w:r w:rsidRPr="00C80F43">
        <w:rPr>
          <w:rFonts w:ascii="Cambria" w:hAnsi="Cambria"/>
        </w:rPr>
        <w:t>analyze</w:t>
      </w:r>
      <w:proofErr w:type="spellEnd"/>
      <w:r w:rsidRPr="00C80F43">
        <w:rPr>
          <w:rFonts w:ascii="Cambria" w:hAnsi="Cambria"/>
        </w:rPr>
        <w:t xml:space="preserve"> internal assessment performance of first-year students across five subjects to identify difficult courses and improve teaching strategies.</w:t>
      </w:r>
    </w:p>
    <w:p w14:paraId="6C81991C" w14:textId="77777777" w:rsidR="00062E1C" w:rsidRP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15D89C8D" w14:textId="77777777" w:rsidR="00062E1C" w:rsidRPr="00062E1C" w:rsidRDefault="00C80F43" w:rsidP="00625131">
      <w:pPr>
        <w:pStyle w:val="ListParagraph"/>
        <w:numPr>
          <w:ilvl w:val="0"/>
          <w:numId w:val="3"/>
        </w:numPr>
        <w:spacing w:after="0" w:line="240" w:lineRule="auto"/>
        <w:jc w:val="both"/>
        <w:rPr>
          <w:rFonts w:ascii="Cambria" w:hAnsi="Cambria"/>
        </w:rPr>
      </w:pPr>
      <w:r w:rsidRPr="00062E1C">
        <w:rPr>
          <w:rFonts w:ascii="Cambria" w:hAnsi="Cambria"/>
        </w:rPr>
        <w:t xml:space="preserve">Load required R libraries (ggplot2, </w:t>
      </w:r>
      <w:proofErr w:type="spellStart"/>
      <w:r w:rsidRPr="00062E1C">
        <w:rPr>
          <w:rFonts w:ascii="Cambria" w:hAnsi="Cambria"/>
        </w:rPr>
        <w:t>dplyr</w:t>
      </w:r>
      <w:proofErr w:type="spellEnd"/>
      <w:r w:rsidRPr="00062E1C">
        <w:rPr>
          <w:rFonts w:ascii="Cambria" w:hAnsi="Cambria"/>
        </w:rPr>
        <w:t>)</w:t>
      </w:r>
    </w:p>
    <w:p w14:paraId="0388C0E9" w14:textId="77777777" w:rsidR="00062E1C" w:rsidRPr="00062E1C" w:rsidRDefault="00C80F43" w:rsidP="00625131">
      <w:pPr>
        <w:pStyle w:val="ListParagraph"/>
        <w:numPr>
          <w:ilvl w:val="0"/>
          <w:numId w:val="3"/>
        </w:numPr>
        <w:spacing w:after="0" w:line="240" w:lineRule="auto"/>
        <w:jc w:val="both"/>
        <w:rPr>
          <w:rFonts w:ascii="Cambria" w:hAnsi="Cambria"/>
        </w:rPr>
      </w:pPr>
      <w:r w:rsidRPr="00062E1C">
        <w:rPr>
          <w:rFonts w:ascii="Cambria" w:hAnsi="Cambria"/>
        </w:rPr>
        <w:t xml:space="preserve">Import dataset using </w:t>
      </w:r>
      <w:proofErr w:type="gramStart"/>
      <w:r w:rsidRPr="00062E1C">
        <w:rPr>
          <w:rFonts w:ascii="Cambria" w:hAnsi="Cambria"/>
        </w:rPr>
        <w:t>read.csv(</w:t>
      </w:r>
      <w:proofErr w:type="gramEnd"/>
      <w:r w:rsidRPr="00062E1C">
        <w:rPr>
          <w:rFonts w:ascii="Cambria" w:hAnsi="Cambria"/>
        </w:rPr>
        <w:t>)</w:t>
      </w:r>
    </w:p>
    <w:p w14:paraId="3CFA75D2" w14:textId="77777777" w:rsidR="00062E1C" w:rsidRPr="00062E1C" w:rsidRDefault="00C80F43" w:rsidP="00625131">
      <w:pPr>
        <w:pStyle w:val="ListParagraph"/>
        <w:numPr>
          <w:ilvl w:val="0"/>
          <w:numId w:val="3"/>
        </w:numPr>
        <w:spacing w:after="0" w:line="240" w:lineRule="auto"/>
        <w:jc w:val="both"/>
        <w:rPr>
          <w:rFonts w:ascii="Cambria" w:hAnsi="Cambria"/>
        </w:rPr>
      </w:pPr>
      <w:r w:rsidRPr="00062E1C">
        <w:rPr>
          <w:rFonts w:ascii="Cambria" w:hAnsi="Cambria"/>
        </w:rPr>
        <w:t>Perform basic data preprocessing</w:t>
      </w:r>
    </w:p>
    <w:p w14:paraId="2AB63468" w14:textId="77777777" w:rsidR="00062E1C" w:rsidRPr="00062E1C" w:rsidRDefault="00C80F43" w:rsidP="00625131">
      <w:pPr>
        <w:pStyle w:val="ListParagraph"/>
        <w:numPr>
          <w:ilvl w:val="0"/>
          <w:numId w:val="3"/>
        </w:numPr>
        <w:spacing w:after="0" w:line="240" w:lineRule="auto"/>
        <w:jc w:val="both"/>
        <w:rPr>
          <w:rFonts w:ascii="Cambria" w:hAnsi="Cambria"/>
        </w:rPr>
      </w:pPr>
      <w:r w:rsidRPr="00062E1C">
        <w:rPr>
          <w:rFonts w:ascii="Cambria" w:hAnsi="Cambria"/>
        </w:rPr>
        <w:t xml:space="preserve"> Create bar chart for subject-wise average marks</w:t>
      </w:r>
    </w:p>
    <w:p w14:paraId="3D36D949" w14:textId="77777777" w:rsidR="00062E1C" w:rsidRPr="00062E1C" w:rsidRDefault="00C80F43" w:rsidP="00625131">
      <w:pPr>
        <w:pStyle w:val="ListParagraph"/>
        <w:numPr>
          <w:ilvl w:val="0"/>
          <w:numId w:val="3"/>
        </w:numPr>
        <w:spacing w:after="0" w:line="240" w:lineRule="auto"/>
        <w:jc w:val="both"/>
        <w:rPr>
          <w:rFonts w:ascii="Cambria" w:hAnsi="Cambria"/>
        </w:rPr>
      </w:pPr>
      <w:r w:rsidRPr="00062E1C">
        <w:rPr>
          <w:rFonts w:ascii="Cambria" w:hAnsi="Cambria"/>
        </w:rPr>
        <w:t>Generate line chart for performance trend across tests</w:t>
      </w:r>
    </w:p>
    <w:p w14:paraId="0C6D87D5" w14:textId="4F2AEF9A" w:rsidR="00C80F43" w:rsidRPr="00062E1C" w:rsidRDefault="00C80F43" w:rsidP="00625131">
      <w:pPr>
        <w:pStyle w:val="ListParagraph"/>
        <w:numPr>
          <w:ilvl w:val="0"/>
          <w:numId w:val="3"/>
        </w:numPr>
        <w:spacing w:after="0" w:line="240" w:lineRule="auto"/>
        <w:jc w:val="both"/>
        <w:rPr>
          <w:rFonts w:ascii="Cambria" w:hAnsi="Cambria"/>
        </w:rPr>
      </w:pPr>
      <w:r w:rsidRPr="00062E1C">
        <w:rPr>
          <w:rFonts w:ascii="Cambria" w:hAnsi="Cambria"/>
        </w:rPr>
        <w:t>Plot pie chart for grade distribution</w:t>
      </w:r>
    </w:p>
    <w:p w14:paraId="3ACE9974" w14:textId="77777777" w:rsidR="00C80F43" w:rsidRPr="00062E1C" w:rsidRDefault="00C80F43" w:rsidP="00062E1C">
      <w:pPr>
        <w:spacing w:after="0" w:line="240" w:lineRule="auto"/>
        <w:rPr>
          <w:rFonts w:ascii="Cambria" w:hAnsi="Cambria"/>
        </w:rPr>
      </w:pPr>
    </w:p>
    <w:p w14:paraId="0AB18B04" w14:textId="5A45FB89" w:rsidR="009A5FBB" w:rsidRPr="00062E1C" w:rsidRDefault="00A45FE0" w:rsidP="00062E1C">
      <w:pPr>
        <w:spacing w:after="0" w:line="240" w:lineRule="auto"/>
        <w:rPr>
          <w:rFonts w:ascii="Cambria" w:hAnsi="Cambria"/>
        </w:rPr>
      </w:pPr>
      <w:r w:rsidRPr="00062E1C">
        <w:rPr>
          <w:rFonts w:ascii="Cambria" w:hAnsi="Cambria"/>
        </w:rPr>
        <w:t>(CODE:</w:t>
      </w:r>
      <w:r w:rsidR="00137853" w:rsidRPr="00062E1C">
        <w:rPr>
          <w:rFonts w:ascii="Cambria" w:hAnsi="Cambria"/>
        </w:rPr>
        <w:t xml:space="preserve"> CONATAINS STUDENT ROLL NOS</w:t>
      </w:r>
    </w:p>
    <w:p w14:paraId="18EF24EC" w14:textId="3BAD4460" w:rsidR="00A45FE0" w:rsidRPr="00062E1C" w:rsidRDefault="00A45FE0" w:rsidP="00062E1C">
      <w:pPr>
        <w:spacing w:after="0" w:line="240" w:lineRule="auto"/>
        <w:rPr>
          <w:rFonts w:ascii="Cambria" w:hAnsi="Cambria"/>
        </w:rPr>
      </w:pPr>
      <w:r w:rsidRPr="00062E1C">
        <w:rPr>
          <w:rFonts w:ascii="Cambria" w:hAnsi="Cambria"/>
        </w:rPr>
        <w:t>SCREENSHOT OF CODE</w:t>
      </w:r>
    </w:p>
    <w:p w14:paraId="749AB8CF" w14:textId="474A77AE" w:rsidR="00A45FE0" w:rsidRDefault="00A45FE0" w:rsidP="00062E1C">
      <w:pPr>
        <w:spacing w:after="0" w:line="240" w:lineRule="auto"/>
        <w:rPr>
          <w:rFonts w:ascii="Cambria" w:hAnsi="Cambria"/>
        </w:rPr>
      </w:pPr>
      <w:r w:rsidRPr="00062E1C">
        <w:rPr>
          <w:rFonts w:ascii="Cambria" w:hAnsi="Cambria"/>
        </w:rPr>
        <w:t>SCREENSHOT OF OUTPUT)</w:t>
      </w:r>
    </w:p>
    <w:p w14:paraId="34E6FC92" w14:textId="77777777" w:rsidR="00900E09" w:rsidRDefault="00900E09" w:rsidP="00062E1C">
      <w:pPr>
        <w:spacing w:after="0" w:line="240" w:lineRule="auto"/>
        <w:rPr>
          <w:rFonts w:ascii="Cambria" w:hAnsi="Cambria"/>
        </w:rPr>
      </w:pPr>
    </w:p>
    <w:p w14:paraId="346B306D" w14:textId="6027E6B5" w:rsidR="00900E09" w:rsidRDefault="00900E09" w:rsidP="00062E1C">
      <w:pPr>
        <w:spacing w:after="0" w:line="240" w:lineRule="auto"/>
        <w:rPr>
          <w:rFonts w:ascii="Cambria" w:hAnsi="Cambria"/>
        </w:rPr>
      </w:pPr>
      <w:r>
        <w:rPr>
          <w:rFonts w:ascii="Cambria" w:hAnsi="Cambria"/>
        </w:rPr>
        <w:t>Code:</w:t>
      </w:r>
      <w:r>
        <w:rPr>
          <w:rFonts w:ascii="Cambria" w:hAnsi="Cambria"/>
        </w:rPr>
        <w:br/>
      </w:r>
    </w:p>
    <w:p w14:paraId="5D5A8FF8" w14:textId="77777777" w:rsidR="00900E09" w:rsidRPr="00900E09" w:rsidRDefault="00900E09" w:rsidP="00900E09">
      <w:pPr>
        <w:spacing w:after="0" w:line="240" w:lineRule="auto"/>
        <w:rPr>
          <w:rFonts w:ascii="Cambria" w:hAnsi="Cambria"/>
        </w:rPr>
      </w:pPr>
      <w:proofErr w:type="spellStart"/>
      <w:proofErr w:type="gramStart"/>
      <w:r w:rsidRPr="00900E09">
        <w:rPr>
          <w:rFonts w:ascii="Cambria" w:hAnsi="Cambria"/>
        </w:rPr>
        <w:t>getwd</w:t>
      </w:r>
      <w:proofErr w:type="spellEnd"/>
      <w:r w:rsidRPr="00900E09">
        <w:rPr>
          <w:rFonts w:ascii="Cambria" w:hAnsi="Cambria"/>
        </w:rPr>
        <w:t>(</w:t>
      </w:r>
      <w:proofErr w:type="gramEnd"/>
      <w:r w:rsidRPr="00900E09">
        <w:rPr>
          <w:rFonts w:ascii="Cambria" w:hAnsi="Cambria"/>
        </w:rPr>
        <w:t>)</w:t>
      </w:r>
    </w:p>
    <w:p w14:paraId="76520EE8" w14:textId="77777777" w:rsidR="00900E09" w:rsidRPr="00900E09" w:rsidRDefault="00900E09" w:rsidP="00900E09">
      <w:pPr>
        <w:spacing w:after="0" w:line="240" w:lineRule="auto"/>
        <w:rPr>
          <w:rFonts w:ascii="Cambria" w:hAnsi="Cambria"/>
        </w:rPr>
      </w:pPr>
      <w:proofErr w:type="spellStart"/>
      <w:proofErr w:type="gramStart"/>
      <w:r w:rsidRPr="00900E09">
        <w:rPr>
          <w:rFonts w:ascii="Cambria" w:hAnsi="Cambria"/>
        </w:rPr>
        <w:t>install.packages</w:t>
      </w:r>
      <w:proofErr w:type="spellEnd"/>
      <w:proofErr w:type="gramEnd"/>
      <w:r w:rsidRPr="00900E09">
        <w:rPr>
          <w:rFonts w:ascii="Cambria" w:hAnsi="Cambria"/>
        </w:rPr>
        <w:t>("ggplot2")</w:t>
      </w:r>
    </w:p>
    <w:p w14:paraId="4512D71D" w14:textId="77777777" w:rsidR="00900E09" w:rsidRPr="00900E09" w:rsidRDefault="00900E09" w:rsidP="00900E09">
      <w:pPr>
        <w:spacing w:after="0" w:line="240" w:lineRule="auto"/>
        <w:rPr>
          <w:rFonts w:ascii="Cambria" w:hAnsi="Cambria"/>
        </w:rPr>
      </w:pPr>
      <w:proofErr w:type="spellStart"/>
      <w:proofErr w:type="gramStart"/>
      <w:r w:rsidRPr="00900E09">
        <w:rPr>
          <w:rFonts w:ascii="Cambria" w:hAnsi="Cambria"/>
        </w:rPr>
        <w:t>install.packages</w:t>
      </w:r>
      <w:proofErr w:type="spellEnd"/>
      <w:proofErr w:type="gramEnd"/>
      <w:r w:rsidRPr="00900E09">
        <w:rPr>
          <w:rFonts w:ascii="Cambria" w:hAnsi="Cambria"/>
        </w:rPr>
        <w:t>("</w:t>
      </w:r>
      <w:proofErr w:type="spellStart"/>
      <w:r w:rsidRPr="00900E09">
        <w:rPr>
          <w:rFonts w:ascii="Cambria" w:hAnsi="Cambria"/>
        </w:rPr>
        <w:t>dplyr</w:t>
      </w:r>
      <w:proofErr w:type="spellEnd"/>
      <w:r w:rsidRPr="00900E09">
        <w:rPr>
          <w:rFonts w:ascii="Cambria" w:hAnsi="Cambria"/>
        </w:rPr>
        <w:t>")</w:t>
      </w:r>
    </w:p>
    <w:p w14:paraId="7ED33EAF" w14:textId="77777777" w:rsidR="00900E09" w:rsidRPr="00900E09" w:rsidRDefault="00900E09" w:rsidP="00900E09">
      <w:pPr>
        <w:spacing w:after="0" w:line="240" w:lineRule="auto"/>
        <w:rPr>
          <w:rFonts w:ascii="Cambria" w:hAnsi="Cambria"/>
        </w:rPr>
      </w:pPr>
      <w:r w:rsidRPr="00900E09">
        <w:rPr>
          <w:rFonts w:ascii="Cambria" w:hAnsi="Cambria"/>
        </w:rPr>
        <w:t>library(ggplot2)</w:t>
      </w:r>
    </w:p>
    <w:p w14:paraId="0918C6E6" w14:textId="77777777" w:rsidR="00900E09" w:rsidRPr="00900E09" w:rsidRDefault="00900E09" w:rsidP="00900E09">
      <w:pPr>
        <w:spacing w:after="0" w:line="240" w:lineRule="auto"/>
        <w:rPr>
          <w:rFonts w:ascii="Cambria" w:hAnsi="Cambria"/>
        </w:rPr>
      </w:pPr>
      <w:r w:rsidRPr="00900E09">
        <w:rPr>
          <w:rFonts w:ascii="Cambria" w:hAnsi="Cambria"/>
        </w:rPr>
        <w:t>library(</w:t>
      </w:r>
      <w:proofErr w:type="spellStart"/>
      <w:r w:rsidRPr="00900E09">
        <w:rPr>
          <w:rFonts w:ascii="Cambria" w:hAnsi="Cambria"/>
        </w:rPr>
        <w:t>dplyr</w:t>
      </w:r>
      <w:proofErr w:type="spellEnd"/>
      <w:r w:rsidRPr="00900E09">
        <w:rPr>
          <w:rFonts w:ascii="Cambria" w:hAnsi="Cambria"/>
        </w:rPr>
        <w:t>)</w:t>
      </w:r>
    </w:p>
    <w:p w14:paraId="16931AD5" w14:textId="77777777" w:rsidR="00900E09" w:rsidRPr="00900E09" w:rsidRDefault="00900E09" w:rsidP="00900E09">
      <w:pPr>
        <w:spacing w:after="0" w:line="240" w:lineRule="auto"/>
        <w:rPr>
          <w:rFonts w:ascii="Cambria" w:hAnsi="Cambria"/>
        </w:rPr>
      </w:pPr>
      <w:r w:rsidRPr="00900E09">
        <w:rPr>
          <w:rFonts w:ascii="Cambria" w:hAnsi="Cambria"/>
        </w:rPr>
        <w:t>data &lt;- read.csv("1.student_performance.csv")</w:t>
      </w:r>
    </w:p>
    <w:p w14:paraId="2479167A" w14:textId="77777777" w:rsidR="00900E09" w:rsidRPr="00900E09" w:rsidRDefault="00900E09" w:rsidP="00900E09">
      <w:pPr>
        <w:spacing w:after="0" w:line="240" w:lineRule="auto"/>
        <w:rPr>
          <w:rFonts w:ascii="Cambria" w:hAnsi="Cambria"/>
        </w:rPr>
      </w:pPr>
      <w:r w:rsidRPr="00900E09">
        <w:rPr>
          <w:rFonts w:ascii="Cambria" w:hAnsi="Cambria"/>
        </w:rPr>
        <w:t>head(data)</w:t>
      </w:r>
    </w:p>
    <w:p w14:paraId="54600988" w14:textId="77777777" w:rsidR="00900E09" w:rsidRPr="00900E09" w:rsidRDefault="00900E09" w:rsidP="00900E09">
      <w:pPr>
        <w:spacing w:after="0" w:line="240" w:lineRule="auto"/>
        <w:rPr>
          <w:rFonts w:ascii="Cambria" w:hAnsi="Cambria"/>
        </w:rPr>
      </w:pPr>
      <w:r w:rsidRPr="00900E09">
        <w:rPr>
          <w:rFonts w:ascii="Cambria" w:hAnsi="Cambria"/>
        </w:rPr>
        <w:t>sum(is.na(data))</w:t>
      </w:r>
    </w:p>
    <w:p w14:paraId="035A7DA0" w14:textId="77777777" w:rsidR="00900E09" w:rsidRPr="00900E09" w:rsidRDefault="00900E09" w:rsidP="00900E09">
      <w:pPr>
        <w:spacing w:after="0" w:line="240" w:lineRule="auto"/>
        <w:rPr>
          <w:rFonts w:ascii="Cambria" w:hAnsi="Cambria"/>
        </w:rPr>
      </w:pPr>
      <w:r w:rsidRPr="00900E09">
        <w:rPr>
          <w:rFonts w:ascii="Cambria" w:hAnsi="Cambria"/>
        </w:rPr>
        <w:t>data &lt;- data %&gt;%</w:t>
      </w:r>
    </w:p>
    <w:p w14:paraId="41922716"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mutate(</w:t>
      </w:r>
      <w:proofErr w:type="spellStart"/>
      <w:proofErr w:type="gramEnd"/>
      <w:r w:rsidRPr="00900E09">
        <w:rPr>
          <w:rFonts w:ascii="Cambria" w:hAnsi="Cambria"/>
        </w:rPr>
        <w:t>Internal_Avg</w:t>
      </w:r>
      <w:proofErr w:type="spellEnd"/>
      <w:r w:rsidRPr="00900E09">
        <w:rPr>
          <w:rFonts w:ascii="Cambria" w:hAnsi="Cambria"/>
        </w:rPr>
        <w:t xml:space="preserve"> = (Internal_Test1 + Internal_Test2 + </w:t>
      </w:r>
      <w:proofErr w:type="spellStart"/>
      <w:r w:rsidRPr="00900E09">
        <w:rPr>
          <w:rFonts w:ascii="Cambria" w:hAnsi="Cambria"/>
        </w:rPr>
        <w:t>Assignment_Marks</w:t>
      </w:r>
      <w:proofErr w:type="spellEnd"/>
      <w:r w:rsidRPr="00900E09">
        <w:rPr>
          <w:rFonts w:ascii="Cambria" w:hAnsi="Cambria"/>
        </w:rPr>
        <w:t>) / 3)</w:t>
      </w:r>
    </w:p>
    <w:p w14:paraId="1EF2472B" w14:textId="77777777" w:rsidR="00900E09" w:rsidRPr="00900E09" w:rsidRDefault="00900E09" w:rsidP="00900E09">
      <w:pPr>
        <w:spacing w:after="0" w:line="240" w:lineRule="auto"/>
        <w:rPr>
          <w:rFonts w:ascii="Cambria" w:hAnsi="Cambria"/>
        </w:rPr>
      </w:pPr>
    </w:p>
    <w:p w14:paraId="4FA0FDBC" w14:textId="77777777" w:rsidR="00900E09" w:rsidRPr="00900E09" w:rsidRDefault="00900E09" w:rsidP="00900E09">
      <w:pPr>
        <w:spacing w:after="0" w:line="240" w:lineRule="auto"/>
        <w:rPr>
          <w:rFonts w:ascii="Cambria" w:hAnsi="Cambria"/>
        </w:rPr>
      </w:pPr>
      <w:proofErr w:type="spellStart"/>
      <w:r w:rsidRPr="00900E09">
        <w:rPr>
          <w:rFonts w:ascii="Cambria" w:hAnsi="Cambria"/>
        </w:rPr>
        <w:t>subject_avg</w:t>
      </w:r>
      <w:proofErr w:type="spellEnd"/>
      <w:r w:rsidRPr="00900E09">
        <w:rPr>
          <w:rFonts w:ascii="Cambria" w:hAnsi="Cambria"/>
        </w:rPr>
        <w:t xml:space="preserve"> &lt;- data %&gt;%</w:t>
      </w:r>
    </w:p>
    <w:p w14:paraId="6E32E937"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group_</w:t>
      </w:r>
      <w:proofErr w:type="gramStart"/>
      <w:r w:rsidRPr="00900E09">
        <w:rPr>
          <w:rFonts w:ascii="Cambria" w:hAnsi="Cambria"/>
        </w:rPr>
        <w:t>by</w:t>
      </w:r>
      <w:proofErr w:type="spellEnd"/>
      <w:r w:rsidRPr="00900E09">
        <w:rPr>
          <w:rFonts w:ascii="Cambria" w:hAnsi="Cambria"/>
        </w:rPr>
        <w:t>(</w:t>
      </w:r>
      <w:proofErr w:type="gramEnd"/>
      <w:r w:rsidRPr="00900E09">
        <w:rPr>
          <w:rFonts w:ascii="Cambria" w:hAnsi="Cambria"/>
        </w:rPr>
        <w:t>Subject) %&gt;%</w:t>
      </w:r>
    </w:p>
    <w:p w14:paraId="3229CD9B"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summarise(</w:t>
      </w:r>
      <w:proofErr w:type="spellStart"/>
      <w:proofErr w:type="gramEnd"/>
      <w:r w:rsidRPr="00900E09">
        <w:rPr>
          <w:rFonts w:ascii="Cambria" w:hAnsi="Cambria"/>
        </w:rPr>
        <w:t>Average_Marks</w:t>
      </w:r>
      <w:proofErr w:type="spellEnd"/>
      <w:r w:rsidRPr="00900E09">
        <w:rPr>
          <w:rFonts w:ascii="Cambria" w:hAnsi="Cambria"/>
        </w:rPr>
        <w:t xml:space="preserve"> = </w:t>
      </w:r>
      <w:proofErr w:type="gramStart"/>
      <w:r w:rsidRPr="00900E09">
        <w:rPr>
          <w:rFonts w:ascii="Cambria" w:hAnsi="Cambria"/>
        </w:rPr>
        <w:t>mean(</w:t>
      </w:r>
      <w:proofErr w:type="spellStart"/>
      <w:proofErr w:type="gramEnd"/>
      <w:r w:rsidRPr="00900E09">
        <w:rPr>
          <w:rFonts w:ascii="Cambria" w:hAnsi="Cambria"/>
        </w:rPr>
        <w:t>Internal_Avg</w:t>
      </w:r>
      <w:proofErr w:type="spellEnd"/>
      <w:r w:rsidRPr="00900E09">
        <w:rPr>
          <w:rFonts w:ascii="Cambria" w:hAnsi="Cambria"/>
        </w:rPr>
        <w:t>))</w:t>
      </w:r>
    </w:p>
    <w:p w14:paraId="08C17912" w14:textId="77777777" w:rsidR="00900E09" w:rsidRPr="00900E09" w:rsidRDefault="00900E09" w:rsidP="00900E09">
      <w:pPr>
        <w:spacing w:after="0" w:line="240" w:lineRule="auto"/>
        <w:rPr>
          <w:rFonts w:ascii="Cambria" w:hAnsi="Cambria"/>
        </w:rPr>
      </w:pPr>
    </w:p>
    <w:p w14:paraId="014E5F24" w14:textId="77777777" w:rsidR="00900E09" w:rsidRPr="00900E09" w:rsidRDefault="00900E09" w:rsidP="00900E09">
      <w:pPr>
        <w:spacing w:after="0" w:line="240" w:lineRule="auto"/>
        <w:rPr>
          <w:rFonts w:ascii="Cambria" w:hAnsi="Cambria"/>
        </w:rPr>
      </w:pPr>
      <w:proofErr w:type="spellStart"/>
      <w:proofErr w:type="gramStart"/>
      <w:r w:rsidRPr="00900E09">
        <w:rPr>
          <w:rFonts w:ascii="Cambria" w:hAnsi="Cambria"/>
        </w:rPr>
        <w:t>ggplot</w:t>
      </w:r>
      <w:proofErr w:type="spellEnd"/>
      <w:r w:rsidRPr="00900E09">
        <w:rPr>
          <w:rFonts w:ascii="Cambria" w:hAnsi="Cambria"/>
        </w:rPr>
        <w:t>(</w:t>
      </w:r>
      <w:proofErr w:type="spellStart"/>
      <w:proofErr w:type="gramEnd"/>
      <w:r w:rsidRPr="00900E09">
        <w:rPr>
          <w:rFonts w:ascii="Cambria" w:hAnsi="Cambria"/>
        </w:rPr>
        <w:t>subject_avg</w:t>
      </w:r>
      <w:proofErr w:type="spellEnd"/>
      <w:r w:rsidRPr="00900E09">
        <w:rPr>
          <w:rFonts w:ascii="Cambria" w:hAnsi="Cambria"/>
        </w:rPr>
        <w:t xml:space="preserve">, </w:t>
      </w:r>
      <w:proofErr w:type="spellStart"/>
      <w:proofErr w:type="gramStart"/>
      <w:r w:rsidRPr="00900E09">
        <w:rPr>
          <w:rFonts w:ascii="Cambria" w:hAnsi="Cambria"/>
        </w:rPr>
        <w:t>aes</w:t>
      </w:r>
      <w:proofErr w:type="spellEnd"/>
      <w:r w:rsidRPr="00900E09">
        <w:rPr>
          <w:rFonts w:ascii="Cambria" w:hAnsi="Cambria"/>
        </w:rPr>
        <w:t>(</w:t>
      </w:r>
      <w:proofErr w:type="gramEnd"/>
      <w:r w:rsidRPr="00900E09">
        <w:rPr>
          <w:rFonts w:ascii="Cambria" w:hAnsi="Cambria"/>
        </w:rPr>
        <w:t xml:space="preserve">x = Subject, y = </w:t>
      </w:r>
      <w:proofErr w:type="spellStart"/>
      <w:r w:rsidRPr="00900E09">
        <w:rPr>
          <w:rFonts w:ascii="Cambria" w:hAnsi="Cambria"/>
        </w:rPr>
        <w:t>Average_Marks</w:t>
      </w:r>
      <w:proofErr w:type="spellEnd"/>
      <w:r w:rsidRPr="00900E09">
        <w:rPr>
          <w:rFonts w:ascii="Cambria" w:hAnsi="Cambria"/>
        </w:rPr>
        <w:t>, fill = Subject)) +</w:t>
      </w:r>
    </w:p>
    <w:p w14:paraId="36A49303"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geom_</w:t>
      </w:r>
      <w:proofErr w:type="gramStart"/>
      <w:r w:rsidRPr="00900E09">
        <w:rPr>
          <w:rFonts w:ascii="Cambria" w:hAnsi="Cambria"/>
        </w:rPr>
        <w:t>bar</w:t>
      </w:r>
      <w:proofErr w:type="spellEnd"/>
      <w:r w:rsidRPr="00900E09">
        <w:rPr>
          <w:rFonts w:ascii="Cambria" w:hAnsi="Cambria"/>
        </w:rPr>
        <w:t>(</w:t>
      </w:r>
      <w:proofErr w:type="gramEnd"/>
      <w:r w:rsidRPr="00900E09">
        <w:rPr>
          <w:rFonts w:ascii="Cambria" w:hAnsi="Cambria"/>
        </w:rPr>
        <w:t>stat = "identity") +</w:t>
      </w:r>
    </w:p>
    <w:p w14:paraId="62A8B700"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labs(</w:t>
      </w:r>
      <w:proofErr w:type="gramEnd"/>
      <w:r w:rsidRPr="00900E09">
        <w:rPr>
          <w:rFonts w:ascii="Cambria" w:hAnsi="Cambria"/>
        </w:rPr>
        <w:t>title = "Subject-wise Average Internal Marks",</w:t>
      </w:r>
    </w:p>
    <w:p w14:paraId="7D81694A" w14:textId="77777777" w:rsidR="00900E09" w:rsidRPr="00900E09" w:rsidRDefault="00900E09" w:rsidP="00900E09">
      <w:pPr>
        <w:spacing w:after="0" w:line="240" w:lineRule="auto"/>
        <w:rPr>
          <w:rFonts w:ascii="Cambria" w:hAnsi="Cambria"/>
        </w:rPr>
      </w:pPr>
      <w:r w:rsidRPr="00900E09">
        <w:rPr>
          <w:rFonts w:ascii="Cambria" w:hAnsi="Cambria"/>
        </w:rPr>
        <w:t xml:space="preserve">       x = "Subject",</w:t>
      </w:r>
    </w:p>
    <w:p w14:paraId="68B14A78" w14:textId="77777777" w:rsidR="00900E09" w:rsidRPr="00900E09" w:rsidRDefault="00900E09" w:rsidP="00900E09">
      <w:pPr>
        <w:spacing w:after="0" w:line="240" w:lineRule="auto"/>
        <w:rPr>
          <w:rFonts w:ascii="Cambria" w:hAnsi="Cambria"/>
        </w:rPr>
      </w:pPr>
      <w:r w:rsidRPr="00900E09">
        <w:rPr>
          <w:rFonts w:ascii="Cambria" w:hAnsi="Cambria"/>
        </w:rPr>
        <w:t xml:space="preserve">       y = "Average Marks") +</w:t>
      </w:r>
    </w:p>
    <w:p w14:paraId="7482D0E8"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theme_</w:t>
      </w:r>
      <w:proofErr w:type="gramStart"/>
      <w:r w:rsidRPr="00900E09">
        <w:rPr>
          <w:rFonts w:ascii="Cambria" w:hAnsi="Cambria"/>
        </w:rPr>
        <w:t>minimal</w:t>
      </w:r>
      <w:proofErr w:type="spellEnd"/>
      <w:r w:rsidRPr="00900E09">
        <w:rPr>
          <w:rFonts w:ascii="Cambria" w:hAnsi="Cambria"/>
        </w:rPr>
        <w:t>(</w:t>
      </w:r>
      <w:proofErr w:type="gramEnd"/>
      <w:r w:rsidRPr="00900E09">
        <w:rPr>
          <w:rFonts w:ascii="Cambria" w:hAnsi="Cambria"/>
        </w:rPr>
        <w:t>)</w:t>
      </w:r>
    </w:p>
    <w:p w14:paraId="59954306" w14:textId="77777777" w:rsidR="00900E09" w:rsidRPr="00900E09" w:rsidRDefault="00900E09" w:rsidP="00900E09">
      <w:pPr>
        <w:spacing w:after="0" w:line="240" w:lineRule="auto"/>
        <w:rPr>
          <w:rFonts w:ascii="Cambria" w:hAnsi="Cambria"/>
        </w:rPr>
      </w:pPr>
    </w:p>
    <w:p w14:paraId="4E392900" w14:textId="77777777" w:rsidR="00900E09" w:rsidRPr="00900E09" w:rsidRDefault="00900E09" w:rsidP="00900E09">
      <w:pPr>
        <w:spacing w:after="0" w:line="240" w:lineRule="auto"/>
        <w:rPr>
          <w:rFonts w:ascii="Cambria" w:hAnsi="Cambria"/>
        </w:rPr>
      </w:pPr>
      <w:proofErr w:type="spellStart"/>
      <w:r w:rsidRPr="00900E09">
        <w:rPr>
          <w:rFonts w:ascii="Cambria" w:hAnsi="Cambria"/>
        </w:rPr>
        <w:t>test_trend</w:t>
      </w:r>
      <w:proofErr w:type="spellEnd"/>
      <w:r w:rsidRPr="00900E09">
        <w:rPr>
          <w:rFonts w:ascii="Cambria" w:hAnsi="Cambria"/>
        </w:rPr>
        <w:t xml:space="preserve"> &lt;- data %&gt;%</w:t>
      </w:r>
    </w:p>
    <w:p w14:paraId="01E6CD74"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summarise(</w:t>
      </w:r>
      <w:proofErr w:type="gramEnd"/>
    </w:p>
    <w:p w14:paraId="0E649690" w14:textId="77777777" w:rsidR="00900E09" w:rsidRPr="00900E09" w:rsidRDefault="00900E09" w:rsidP="00900E09">
      <w:pPr>
        <w:spacing w:after="0" w:line="240" w:lineRule="auto"/>
        <w:rPr>
          <w:rFonts w:ascii="Cambria" w:hAnsi="Cambria"/>
        </w:rPr>
      </w:pPr>
      <w:r w:rsidRPr="00900E09">
        <w:rPr>
          <w:rFonts w:ascii="Cambria" w:hAnsi="Cambria"/>
        </w:rPr>
        <w:t xml:space="preserve">    Test1 = </w:t>
      </w:r>
      <w:proofErr w:type="gramStart"/>
      <w:r w:rsidRPr="00900E09">
        <w:rPr>
          <w:rFonts w:ascii="Cambria" w:hAnsi="Cambria"/>
        </w:rPr>
        <w:t>mean(</w:t>
      </w:r>
      <w:proofErr w:type="gramEnd"/>
      <w:r w:rsidRPr="00900E09">
        <w:rPr>
          <w:rFonts w:ascii="Cambria" w:hAnsi="Cambria"/>
        </w:rPr>
        <w:t>Internal_Test1),</w:t>
      </w:r>
    </w:p>
    <w:p w14:paraId="43F0C75D" w14:textId="77777777" w:rsidR="00900E09" w:rsidRPr="00900E09" w:rsidRDefault="00900E09" w:rsidP="00900E09">
      <w:pPr>
        <w:spacing w:after="0" w:line="240" w:lineRule="auto"/>
        <w:rPr>
          <w:rFonts w:ascii="Cambria" w:hAnsi="Cambria"/>
        </w:rPr>
      </w:pPr>
      <w:r w:rsidRPr="00900E09">
        <w:rPr>
          <w:rFonts w:ascii="Cambria" w:hAnsi="Cambria"/>
        </w:rPr>
        <w:t xml:space="preserve">    Test2 = </w:t>
      </w:r>
      <w:proofErr w:type="gramStart"/>
      <w:r w:rsidRPr="00900E09">
        <w:rPr>
          <w:rFonts w:ascii="Cambria" w:hAnsi="Cambria"/>
        </w:rPr>
        <w:t>mean(</w:t>
      </w:r>
      <w:proofErr w:type="gramEnd"/>
      <w:r w:rsidRPr="00900E09">
        <w:rPr>
          <w:rFonts w:ascii="Cambria" w:hAnsi="Cambria"/>
        </w:rPr>
        <w:t>Internal_Test2),</w:t>
      </w:r>
    </w:p>
    <w:p w14:paraId="071D1C58" w14:textId="77777777" w:rsidR="00900E09" w:rsidRPr="00900E09" w:rsidRDefault="00900E09" w:rsidP="00900E09">
      <w:pPr>
        <w:spacing w:after="0" w:line="240" w:lineRule="auto"/>
        <w:rPr>
          <w:rFonts w:ascii="Cambria" w:hAnsi="Cambria"/>
        </w:rPr>
      </w:pPr>
      <w:r w:rsidRPr="00900E09">
        <w:rPr>
          <w:rFonts w:ascii="Cambria" w:hAnsi="Cambria"/>
        </w:rPr>
        <w:t xml:space="preserve">    Assignment = </w:t>
      </w:r>
      <w:proofErr w:type="gramStart"/>
      <w:r w:rsidRPr="00900E09">
        <w:rPr>
          <w:rFonts w:ascii="Cambria" w:hAnsi="Cambria"/>
        </w:rPr>
        <w:t>mean(</w:t>
      </w:r>
      <w:proofErr w:type="spellStart"/>
      <w:proofErr w:type="gramEnd"/>
      <w:r w:rsidRPr="00900E09">
        <w:rPr>
          <w:rFonts w:ascii="Cambria" w:hAnsi="Cambria"/>
        </w:rPr>
        <w:t>Assignment_Marks</w:t>
      </w:r>
      <w:proofErr w:type="spellEnd"/>
      <w:r w:rsidRPr="00900E09">
        <w:rPr>
          <w:rFonts w:ascii="Cambria" w:hAnsi="Cambria"/>
        </w:rPr>
        <w:t>)</w:t>
      </w:r>
    </w:p>
    <w:p w14:paraId="02D5227B" w14:textId="77777777" w:rsidR="00900E09" w:rsidRPr="00900E09" w:rsidRDefault="00900E09" w:rsidP="00900E09">
      <w:pPr>
        <w:spacing w:after="0" w:line="240" w:lineRule="auto"/>
        <w:rPr>
          <w:rFonts w:ascii="Cambria" w:hAnsi="Cambria"/>
        </w:rPr>
      </w:pPr>
      <w:r w:rsidRPr="00900E09">
        <w:rPr>
          <w:rFonts w:ascii="Cambria" w:hAnsi="Cambria"/>
        </w:rPr>
        <w:t xml:space="preserve">  )</w:t>
      </w:r>
    </w:p>
    <w:p w14:paraId="4598793D" w14:textId="77777777" w:rsidR="00900E09" w:rsidRPr="00900E09" w:rsidRDefault="00900E09" w:rsidP="00900E09">
      <w:pPr>
        <w:spacing w:after="0" w:line="240" w:lineRule="auto"/>
        <w:rPr>
          <w:rFonts w:ascii="Cambria" w:hAnsi="Cambria"/>
        </w:rPr>
      </w:pPr>
    </w:p>
    <w:p w14:paraId="056FE79E" w14:textId="77777777" w:rsidR="00900E09" w:rsidRPr="00900E09" w:rsidRDefault="00900E09" w:rsidP="00900E09">
      <w:pPr>
        <w:spacing w:after="0" w:line="240" w:lineRule="auto"/>
        <w:rPr>
          <w:rFonts w:ascii="Cambria" w:hAnsi="Cambria"/>
        </w:rPr>
      </w:pPr>
      <w:proofErr w:type="spellStart"/>
      <w:r w:rsidRPr="00900E09">
        <w:rPr>
          <w:rFonts w:ascii="Cambria" w:hAnsi="Cambria"/>
        </w:rPr>
        <w:t>trend_data</w:t>
      </w:r>
      <w:proofErr w:type="spellEnd"/>
      <w:r w:rsidRPr="00900E09">
        <w:rPr>
          <w:rFonts w:ascii="Cambria" w:hAnsi="Cambria"/>
        </w:rPr>
        <w:t xml:space="preserve"> &lt;- </w:t>
      </w:r>
      <w:proofErr w:type="spellStart"/>
      <w:proofErr w:type="gramStart"/>
      <w:r w:rsidRPr="00900E09">
        <w:rPr>
          <w:rFonts w:ascii="Cambria" w:hAnsi="Cambria"/>
        </w:rPr>
        <w:t>data.frame</w:t>
      </w:r>
      <w:proofErr w:type="spellEnd"/>
      <w:proofErr w:type="gramEnd"/>
      <w:r w:rsidRPr="00900E09">
        <w:rPr>
          <w:rFonts w:ascii="Cambria" w:hAnsi="Cambria"/>
        </w:rPr>
        <w:t>(</w:t>
      </w:r>
    </w:p>
    <w:p w14:paraId="31154355" w14:textId="77777777" w:rsidR="00900E09" w:rsidRPr="00900E09" w:rsidRDefault="00900E09" w:rsidP="00900E09">
      <w:pPr>
        <w:spacing w:after="0" w:line="240" w:lineRule="auto"/>
        <w:rPr>
          <w:rFonts w:ascii="Cambria" w:hAnsi="Cambria"/>
        </w:rPr>
      </w:pPr>
      <w:r w:rsidRPr="00900E09">
        <w:rPr>
          <w:rFonts w:ascii="Cambria" w:hAnsi="Cambria"/>
        </w:rPr>
        <w:t xml:space="preserve">  Assessment = </w:t>
      </w:r>
      <w:proofErr w:type="gramStart"/>
      <w:r w:rsidRPr="00900E09">
        <w:rPr>
          <w:rFonts w:ascii="Cambria" w:hAnsi="Cambria"/>
        </w:rPr>
        <w:t>c(</w:t>
      </w:r>
      <w:proofErr w:type="gramEnd"/>
      <w:r w:rsidRPr="00900E09">
        <w:rPr>
          <w:rFonts w:ascii="Cambria" w:hAnsi="Cambria"/>
        </w:rPr>
        <w:t>"Internal Test 1", "Internal Test 2", "Assignment"),</w:t>
      </w:r>
    </w:p>
    <w:p w14:paraId="17C4F0CB" w14:textId="77777777" w:rsidR="00900E09" w:rsidRPr="00900E09" w:rsidRDefault="00900E09" w:rsidP="00900E09">
      <w:pPr>
        <w:spacing w:after="0" w:line="240" w:lineRule="auto"/>
        <w:rPr>
          <w:rFonts w:ascii="Cambria" w:hAnsi="Cambria"/>
        </w:rPr>
      </w:pPr>
      <w:r w:rsidRPr="00900E09">
        <w:rPr>
          <w:rFonts w:ascii="Cambria" w:hAnsi="Cambria"/>
        </w:rPr>
        <w:t xml:space="preserve">  Average = </w:t>
      </w:r>
      <w:proofErr w:type="spellStart"/>
      <w:proofErr w:type="gramStart"/>
      <w:r w:rsidRPr="00900E09">
        <w:rPr>
          <w:rFonts w:ascii="Cambria" w:hAnsi="Cambria"/>
        </w:rPr>
        <w:t>as.numeric</w:t>
      </w:r>
      <w:proofErr w:type="spellEnd"/>
      <w:proofErr w:type="gramEnd"/>
      <w:r w:rsidRPr="00900E09">
        <w:rPr>
          <w:rFonts w:ascii="Cambria" w:hAnsi="Cambria"/>
        </w:rPr>
        <w:t>(</w:t>
      </w:r>
      <w:proofErr w:type="spellStart"/>
      <w:r w:rsidRPr="00900E09">
        <w:rPr>
          <w:rFonts w:ascii="Cambria" w:hAnsi="Cambria"/>
        </w:rPr>
        <w:t>test_trend</w:t>
      </w:r>
      <w:proofErr w:type="spellEnd"/>
      <w:r w:rsidRPr="00900E09">
        <w:rPr>
          <w:rFonts w:ascii="Cambria" w:hAnsi="Cambria"/>
        </w:rPr>
        <w:t>)</w:t>
      </w:r>
    </w:p>
    <w:p w14:paraId="79565836" w14:textId="77777777" w:rsidR="00900E09" w:rsidRPr="00900E09" w:rsidRDefault="00900E09" w:rsidP="00900E09">
      <w:pPr>
        <w:spacing w:after="0" w:line="240" w:lineRule="auto"/>
        <w:rPr>
          <w:rFonts w:ascii="Cambria" w:hAnsi="Cambria"/>
        </w:rPr>
      </w:pPr>
      <w:r w:rsidRPr="00900E09">
        <w:rPr>
          <w:rFonts w:ascii="Cambria" w:hAnsi="Cambria"/>
        </w:rPr>
        <w:t>)</w:t>
      </w:r>
    </w:p>
    <w:p w14:paraId="0082FFDD" w14:textId="77777777" w:rsidR="00900E09" w:rsidRPr="00900E09" w:rsidRDefault="00900E09" w:rsidP="00900E09">
      <w:pPr>
        <w:spacing w:after="0" w:line="240" w:lineRule="auto"/>
        <w:rPr>
          <w:rFonts w:ascii="Cambria" w:hAnsi="Cambria"/>
        </w:rPr>
      </w:pPr>
    </w:p>
    <w:p w14:paraId="3C9E78A8" w14:textId="77777777" w:rsidR="00900E09" w:rsidRPr="00900E09" w:rsidRDefault="00900E09" w:rsidP="00900E09">
      <w:pPr>
        <w:spacing w:after="0" w:line="240" w:lineRule="auto"/>
        <w:rPr>
          <w:rFonts w:ascii="Cambria" w:hAnsi="Cambria"/>
        </w:rPr>
      </w:pPr>
      <w:proofErr w:type="spellStart"/>
      <w:proofErr w:type="gramStart"/>
      <w:r w:rsidRPr="00900E09">
        <w:rPr>
          <w:rFonts w:ascii="Cambria" w:hAnsi="Cambria"/>
        </w:rPr>
        <w:t>ggplot</w:t>
      </w:r>
      <w:proofErr w:type="spellEnd"/>
      <w:r w:rsidRPr="00900E09">
        <w:rPr>
          <w:rFonts w:ascii="Cambria" w:hAnsi="Cambria"/>
        </w:rPr>
        <w:t>(</w:t>
      </w:r>
      <w:proofErr w:type="spellStart"/>
      <w:proofErr w:type="gramEnd"/>
      <w:r w:rsidRPr="00900E09">
        <w:rPr>
          <w:rFonts w:ascii="Cambria" w:hAnsi="Cambria"/>
        </w:rPr>
        <w:t>trend_data</w:t>
      </w:r>
      <w:proofErr w:type="spellEnd"/>
      <w:r w:rsidRPr="00900E09">
        <w:rPr>
          <w:rFonts w:ascii="Cambria" w:hAnsi="Cambria"/>
        </w:rPr>
        <w:t xml:space="preserve">, </w:t>
      </w:r>
      <w:proofErr w:type="spellStart"/>
      <w:proofErr w:type="gramStart"/>
      <w:r w:rsidRPr="00900E09">
        <w:rPr>
          <w:rFonts w:ascii="Cambria" w:hAnsi="Cambria"/>
        </w:rPr>
        <w:t>aes</w:t>
      </w:r>
      <w:proofErr w:type="spellEnd"/>
      <w:r w:rsidRPr="00900E09">
        <w:rPr>
          <w:rFonts w:ascii="Cambria" w:hAnsi="Cambria"/>
        </w:rPr>
        <w:t>(</w:t>
      </w:r>
      <w:proofErr w:type="gramEnd"/>
      <w:r w:rsidRPr="00900E09">
        <w:rPr>
          <w:rFonts w:ascii="Cambria" w:hAnsi="Cambria"/>
        </w:rPr>
        <w:t>x = Assessment, y = Average, group = 1)) +</w:t>
      </w:r>
    </w:p>
    <w:p w14:paraId="2687A7CA"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geom_</w:t>
      </w:r>
      <w:proofErr w:type="gramStart"/>
      <w:r w:rsidRPr="00900E09">
        <w:rPr>
          <w:rFonts w:ascii="Cambria" w:hAnsi="Cambria"/>
        </w:rPr>
        <w:t>line</w:t>
      </w:r>
      <w:proofErr w:type="spellEnd"/>
      <w:r w:rsidRPr="00900E09">
        <w:rPr>
          <w:rFonts w:ascii="Cambria" w:hAnsi="Cambria"/>
        </w:rPr>
        <w:t>(</w:t>
      </w:r>
      <w:proofErr w:type="gramEnd"/>
      <w:r w:rsidRPr="00900E09">
        <w:rPr>
          <w:rFonts w:ascii="Cambria" w:hAnsi="Cambria"/>
        </w:rPr>
        <w:t>) +</w:t>
      </w:r>
    </w:p>
    <w:p w14:paraId="3D3CBEC2"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geom_</w:t>
      </w:r>
      <w:proofErr w:type="gramStart"/>
      <w:r w:rsidRPr="00900E09">
        <w:rPr>
          <w:rFonts w:ascii="Cambria" w:hAnsi="Cambria"/>
        </w:rPr>
        <w:t>point</w:t>
      </w:r>
      <w:proofErr w:type="spellEnd"/>
      <w:r w:rsidRPr="00900E09">
        <w:rPr>
          <w:rFonts w:ascii="Cambria" w:hAnsi="Cambria"/>
        </w:rPr>
        <w:t>(</w:t>
      </w:r>
      <w:proofErr w:type="gramEnd"/>
      <w:r w:rsidRPr="00900E09">
        <w:rPr>
          <w:rFonts w:ascii="Cambria" w:hAnsi="Cambria"/>
        </w:rPr>
        <w:t>) +</w:t>
      </w:r>
    </w:p>
    <w:p w14:paraId="5E6EF22A"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labs(</w:t>
      </w:r>
      <w:proofErr w:type="gramEnd"/>
      <w:r w:rsidRPr="00900E09">
        <w:rPr>
          <w:rFonts w:ascii="Cambria" w:hAnsi="Cambria"/>
        </w:rPr>
        <w:t>title = "Performance Trend Across Assessments",</w:t>
      </w:r>
    </w:p>
    <w:p w14:paraId="614D1F5B" w14:textId="77777777" w:rsidR="00900E09" w:rsidRPr="00900E09" w:rsidRDefault="00900E09" w:rsidP="00900E09">
      <w:pPr>
        <w:spacing w:after="0" w:line="240" w:lineRule="auto"/>
        <w:rPr>
          <w:rFonts w:ascii="Cambria" w:hAnsi="Cambria"/>
        </w:rPr>
      </w:pPr>
      <w:r w:rsidRPr="00900E09">
        <w:rPr>
          <w:rFonts w:ascii="Cambria" w:hAnsi="Cambria"/>
        </w:rPr>
        <w:t xml:space="preserve">       x = "Assessment",</w:t>
      </w:r>
    </w:p>
    <w:p w14:paraId="66B8C7B0" w14:textId="77777777" w:rsidR="00900E09" w:rsidRPr="00900E09" w:rsidRDefault="00900E09" w:rsidP="00900E09">
      <w:pPr>
        <w:spacing w:after="0" w:line="240" w:lineRule="auto"/>
        <w:rPr>
          <w:rFonts w:ascii="Cambria" w:hAnsi="Cambria"/>
        </w:rPr>
      </w:pPr>
      <w:r w:rsidRPr="00900E09">
        <w:rPr>
          <w:rFonts w:ascii="Cambria" w:hAnsi="Cambria"/>
        </w:rPr>
        <w:t xml:space="preserve">       y = "Average Marks") +</w:t>
      </w:r>
    </w:p>
    <w:p w14:paraId="59D19EC6"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theme_</w:t>
      </w:r>
      <w:proofErr w:type="gramStart"/>
      <w:r w:rsidRPr="00900E09">
        <w:rPr>
          <w:rFonts w:ascii="Cambria" w:hAnsi="Cambria"/>
        </w:rPr>
        <w:t>minimal</w:t>
      </w:r>
      <w:proofErr w:type="spellEnd"/>
      <w:r w:rsidRPr="00900E09">
        <w:rPr>
          <w:rFonts w:ascii="Cambria" w:hAnsi="Cambria"/>
        </w:rPr>
        <w:t>(</w:t>
      </w:r>
      <w:proofErr w:type="gramEnd"/>
      <w:r w:rsidRPr="00900E09">
        <w:rPr>
          <w:rFonts w:ascii="Cambria" w:hAnsi="Cambria"/>
        </w:rPr>
        <w:t>)</w:t>
      </w:r>
    </w:p>
    <w:p w14:paraId="59C50B16" w14:textId="77777777" w:rsidR="00900E09" w:rsidRPr="00900E09" w:rsidRDefault="00900E09" w:rsidP="00900E09">
      <w:pPr>
        <w:spacing w:after="0" w:line="240" w:lineRule="auto"/>
        <w:rPr>
          <w:rFonts w:ascii="Cambria" w:hAnsi="Cambria"/>
        </w:rPr>
      </w:pPr>
    </w:p>
    <w:p w14:paraId="7747402D" w14:textId="77777777" w:rsidR="00900E09" w:rsidRPr="00900E09" w:rsidRDefault="00900E09" w:rsidP="00900E09">
      <w:pPr>
        <w:spacing w:after="0" w:line="240" w:lineRule="auto"/>
        <w:rPr>
          <w:rFonts w:ascii="Cambria" w:hAnsi="Cambria"/>
        </w:rPr>
      </w:pPr>
      <w:proofErr w:type="spellStart"/>
      <w:r w:rsidRPr="00900E09">
        <w:rPr>
          <w:rFonts w:ascii="Cambria" w:hAnsi="Cambria"/>
        </w:rPr>
        <w:t>grade_dist</w:t>
      </w:r>
      <w:proofErr w:type="spellEnd"/>
      <w:r w:rsidRPr="00900E09">
        <w:rPr>
          <w:rFonts w:ascii="Cambria" w:hAnsi="Cambria"/>
        </w:rPr>
        <w:t xml:space="preserve"> &lt;- data %&gt;%</w:t>
      </w:r>
    </w:p>
    <w:p w14:paraId="037601DA"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count(</w:t>
      </w:r>
      <w:proofErr w:type="spellStart"/>
      <w:proofErr w:type="gramEnd"/>
      <w:r w:rsidRPr="00900E09">
        <w:rPr>
          <w:rFonts w:ascii="Cambria" w:hAnsi="Cambria"/>
        </w:rPr>
        <w:t>Final_Grade</w:t>
      </w:r>
      <w:proofErr w:type="spellEnd"/>
      <w:r w:rsidRPr="00900E09">
        <w:rPr>
          <w:rFonts w:ascii="Cambria" w:hAnsi="Cambria"/>
        </w:rPr>
        <w:t>)</w:t>
      </w:r>
    </w:p>
    <w:p w14:paraId="6131B347" w14:textId="77777777" w:rsidR="00900E09" w:rsidRPr="00900E09" w:rsidRDefault="00900E09" w:rsidP="00900E09">
      <w:pPr>
        <w:spacing w:after="0" w:line="240" w:lineRule="auto"/>
        <w:rPr>
          <w:rFonts w:ascii="Cambria" w:hAnsi="Cambria"/>
        </w:rPr>
      </w:pPr>
    </w:p>
    <w:p w14:paraId="4AB795A4" w14:textId="77777777" w:rsidR="00900E09" w:rsidRPr="00900E09" w:rsidRDefault="00900E09" w:rsidP="00900E09">
      <w:pPr>
        <w:spacing w:after="0" w:line="240" w:lineRule="auto"/>
        <w:rPr>
          <w:rFonts w:ascii="Cambria" w:hAnsi="Cambria"/>
        </w:rPr>
      </w:pPr>
      <w:proofErr w:type="spellStart"/>
      <w:proofErr w:type="gramStart"/>
      <w:r w:rsidRPr="00900E09">
        <w:rPr>
          <w:rFonts w:ascii="Cambria" w:hAnsi="Cambria"/>
        </w:rPr>
        <w:t>ggplot</w:t>
      </w:r>
      <w:proofErr w:type="spellEnd"/>
      <w:r w:rsidRPr="00900E09">
        <w:rPr>
          <w:rFonts w:ascii="Cambria" w:hAnsi="Cambria"/>
        </w:rPr>
        <w:t>(</w:t>
      </w:r>
      <w:proofErr w:type="spellStart"/>
      <w:proofErr w:type="gramEnd"/>
      <w:r w:rsidRPr="00900E09">
        <w:rPr>
          <w:rFonts w:ascii="Cambria" w:hAnsi="Cambria"/>
        </w:rPr>
        <w:t>grade_dist</w:t>
      </w:r>
      <w:proofErr w:type="spellEnd"/>
      <w:r w:rsidRPr="00900E09">
        <w:rPr>
          <w:rFonts w:ascii="Cambria" w:hAnsi="Cambria"/>
        </w:rPr>
        <w:t xml:space="preserve">, </w:t>
      </w:r>
      <w:proofErr w:type="spellStart"/>
      <w:proofErr w:type="gramStart"/>
      <w:r w:rsidRPr="00900E09">
        <w:rPr>
          <w:rFonts w:ascii="Cambria" w:hAnsi="Cambria"/>
        </w:rPr>
        <w:t>aes</w:t>
      </w:r>
      <w:proofErr w:type="spellEnd"/>
      <w:r w:rsidRPr="00900E09">
        <w:rPr>
          <w:rFonts w:ascii="Cambria" w:hAnsi="Cambria"/>
        </w:rPr>
        <w:t>(</w:t>
      </w:r>
      <w:proofErr w:type="gramEnd"/>
      <w:r w:rsidRPr="00900E09">
        <w:rPr>
          <w:rFonts w:ascii="Cambria" w:hAnsi="Cambria"/>
        </w:rPr>
        <w:t xml:space="preserve">x = "", y = n, fill = </w:t>
      </w:r>
      <w:proofErr w:type="spellStart"/>
      <w:r w:rsidRPr="00900E09">
        <w:rPr>
          <w:rFonts w:ascii="Cambria" w:hAnsi="Cambria"/>
        </w:rPr>
        <w:t>Final_Grade</w:t>
      </w:r>
      <w:proofErr w:type="spellEnd"/>
      <w:r w:rsidRPr="00900E09">
        <w:rPr>
          <w:rFonts w:ascii="Cambria" w:hAnsi="Cambria"/>
        </w:rPr>
        <w:t>)) +</w:t>
      </w:r>
    </w:p>
    <w:p w14:paraId="7FF48F2A"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geom_</w:t>
      </w:r>
      <w:proofErr w:type="gramStart"/>
      <w:r w:rsidRPr="00900E09">
        <w:rPr>
          <w:rFonts w:ascii="Cambria" w:hAnsi="Cambria"/>
        </w:rPr>
        <w:t>bar</w:t>
      </w:r>
      <w:proofErr w:type="spellEnd"/>
      <w:r w:rsidRPr="00900E09">
        <w:rPr>
          <w:rFonts w:ascii="Cambria" w:hAnsi="Cambria"/>
        </w:rPr>
        <w:t>(</w:t>
      </w:r>
      <w:proofErr w:type="gramEnd"/>
      <w:r w:rsidRPr="00900E09">
        <w:rPr>
          <w:rFonts w:ascii="Cambria" w:hAnsi="Cambria"/>
        </w:rPr>
        <w:t>stat = "identity", width = 1) +</w:t>
      </w:r>
    </w:p>
    <w:p w14:paraId="64252F3F"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coord_polar</w:t>
      </w:r>
      <w:proofErr w:type="spellEnd"/>
      <w:r w:rsidRPr="00900E09">
        <w:rPr>
          <w:rFonts w:ascii="Cambria" w:hAnsi="Cambria"/>
        </w:rPr>
        <w:t>("y") +</w:t>
      </w:r>
    </w:p>
    <w:p w14:paraId="019280CC"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labs(</w:t>
      </w:r>
      <w:proofErr w:type="gramEnd"/>
      <w:r w:rsidRPr="00900E09">
        <w:rPr>
          <w:rFonts w:ascii="Cambria" w:hAnsi="Cambria"/>
        </w:rPr>
        <w:t>title = "Final Grade Distribution") +</w:t>
      </w:r>
    </w:p>
    <w:p w14:paraId="7AC2C136" w14:textId="6C63BDB7" w:rsid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theme_</w:t>
      </w:r>
      <w:proofErr w:type="gramStart"/>
      <w:r w:rsidRPr="00900E09">
        <w:rPr>
          <w:rFonts w:ascii="Cambria" w:hAnsi="Cambria"/>
        </w:rPr>
        <w:t>void</w:t>
      </w:r>
      <w:proofErr w:type="spellEnd"/>
      <w:r w:rsidRPr="00900E09">
        <w:rPr>
          <w:rFonts w:ascii="Cambria" w:hAnsi="Cambria"/>
        </w:rPr>
        <w:t>(</w:t>
      </w:r>
      <w:proofErr w:type="gramEnd"/>
      <w:r w:rsidRPr="00900E09">
        <w:rPr>
          <w:rFonts w:ascii="Cambria" w:hAnsi="Cambria"/>
        </w:rPr>
        <w:t>)</w:t>
      </w:r>
    </w:p>
    <w:p w14:paraId="58C2EDAA" w14:textId="77777777" w:rsidR="00900E09" w:rsidRDefault="00900E09" w:rsidP="00900E09">
      <w:pPr>
        <w:spacing w:after="0" w:line="240" w:lineRule="auto"/>
        <w:rPr>
          <w:rFonts w:ascii="Cambria" w:hAnsi="Cambria"/>
        </w:rPr>
      </w:pPr>
    </w:p>
    <w:p w14:paraId="54D2AFDB" w14:textId="77777777" w:rsidR="00900E09" w:rsidRDefault="00900E09" w:rsidP="00900E09">
      <w:pPr>
        <w:spacing w:after="0" w:line="240" w:lineRule="auto"/>
        <w:rPr>
          <w:rFonts w:ascii="Cambria" w:hAnsi="Cambria"/>
        </w:rPr>
      </w:pPr>
    </w:p>
    <w:p w14:paraId="17B7209E" w14:textId="0C861301" w:rsidR="00900E09" w:rsidRDefault="00900E09" w:rsidP="00900E09">
      <w:pPr>
        <w:spacing w:after="0" w:line="240" w:lineRule="auto"/>
        <w:rPr>
          <w:rFonts w:ascii="Cambria" w:hAnsi="Cambria"/>
        </w:rPr>
      </w:pPr>
      <w:r>
        <w:rPr>
          <w:rFonts w:ascii="Cambria" w:hAnsi="Cambria"/>
        </w:rPr>
        <w:t>OUTPUT:</w:t>
      </w:r>
    </w:p>
    <w:p w14:paraId="37130ABE" w14:textId="77777777" w:rsidR="00900E09" w:rsidRDefault="00900E09" w:rsidP="00900E09">
      <w:pPr>
        <w:spacing w:after="0" w:line="240" w:lineRule="auto"/>
        <w:rPr>
          <w:rFonts w:ascii="Cambria" w:hAnsi="Cambria"/>
        </w:rPr>
      </w:pPr>
    </w:p>
    <w:p w14:paraId="40AC836F" w14:textId="5DFBED6F" w:rsidR="00900E09" w:rsidRPr="00900E09" w:rsidRDefault="00900E09" w:rsidP="00900E09">
      <w:pPr>
        <w:spacing w:after="0"/>
      </w:pPr>
      <w:r w:rsidRPr="00900E09">
        <w:rPr>
          <w:rFonts w:ascii="Cambria" w:hAnsi="Cambria"/>
        </w:rPr>
        <w:drawing>
          <wp:inline distT="0" distB="0" distL="0" distR="0" wp14:anchorId="33E214B5" wp14:editId="265FD469">
            <wp:extent cx="2225532" cy="1308295"/>
            <wp:effectExtent l="0" t="0" r="3810" b="6350"/>
            <wp:docPr id="1292697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5532" cy="1308295"/>
                    </a:xfrm>
                    <a:prstGeom prst="rect">
                      <a:avLst/>
                    </a:prstGeom>
                    <a:noFill/>
                    <a:ln>
                      <a:noFill/>
                    </a:ln>
                  </pic:spPr>
                </pic:pic>
              </a:graphicData>
            </a:graphic>
          </wp:inline>
        </w:drawing>
      </w:r>
      <w:r w:rsidRPr="00900E09">
        <w:rPr>
          <w:rFonts w:ascii="Times New Roman" w:eastAsia="Times New Roman" w:hAnsi="Times New Roman" w:cs="Times New Roman"/>
          <w:sz w:val="24"/>
          <w:szCs w:val="24"/>
          <w:lang w:eastAsia="en-IN"/>
        </w:rPr>
        <w:t xml:space="preserve"> </w:t>
      </w:r>
      <w:r w:rsidRPr="00900E09">
        <w:rPr>
          <w:rFonts w:ascii="Cambria" w:hAnsi="Cambria"/>
        </w:rPr>
        <w:drawing>
          <wp:inline distT="0" distB="0" distL="0" distR="0" wp14:anchorId="5D6CB8EF" wp14:editId="7C6413FD">
            <wp:extent cx="2225040" cy="1303815"/>
            <wp:effectExtent l="0" t="0" r="3810" b="0"/>
            <wp:docPr id="1984576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6777" cy="1322412"/>
                    </a:xfrm>
                    <a:prstGeom prst="rect">
                      <a:avLst/>
                    </a:prstGeom>
                    <a:noFill/>
                    <a:ln>
                      <a:noFill/>
                    </a:ln>
                  </pic:spPr>
                </pic:pic>
              </a:graphicData>
            </a:graphic>
          </wp:inline>
        </w:drawing>
      </w:r>
      <w:r w:rsidRPr="00900E09">
        <w:rPr>
          <w:rFonts w:ascii="Times New Roman" w:eastAsia="Times New Roman" w:hAnsi="Times New Roman" w:cs="Times New Roman"/>
          <w:sz w:val="24"/>
          <w:szCs w:val="24"/>
          <w:lang w:eastAsia="en-IN"/>
        </w:rPr>
        <w:t xml:space="preserve"> </w:t>
      </w:r>
      <w:r w:rsidRPr="00900E09">
        <w:drawing>
          <wp:inline distT="0" distB="0" distL="0" distR="0" wp14:anchorId="37BF4AFC" wp14:editId="3B065127">
            <wp:extent cx="2217327" cy="1301261"/>
            <wp:effectExtent l="0" t="0" r="0" b="0"/>
            <wp:docPr id="1453135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4921" cy="1323324"/>
                    </a:xfrm>
                    <a:prstGeom prst="rect">
                      <a:avLst/>
                    </a:prstGeom>
                    <a:noFill/>
                    <a:ln>
                      <a:noFill/>
                    </a:ln>
                  </pic:spPr>
                </pic:pic>
              </a:graphicData>
            </a:graphic>
          </wp:inline>
        </w:drawing>
      </w:r>
    </w:p>
    <w:p w14:paraId="2EFF9B3E" w14:textId="353B03A7" w:rsidR="00900E09" w:rsidRPr="00900E09" w:rsidRDefault="00900E09" w:rsidP="00900E09">
      <w:pPr>
        <w:spacing w:after="0"/>
        <w:rPr>
          <w:rFonts w:ascii="Cambria" w:hAnsi="Cambria"/>
        </w:rPr>
      </w:pPr>
    </w:p>
    <w:p w14:paraId="03412159" w14:textId="1EF35B03" w:rsidR="00900E09" w:rsidRPr="00900E09" w:rsidRDefault="00900E09" w:rsidP="00900E09">
      <w:pPr>
        <w:spacing w:after="0" w:line="240" w:lineRule="auto"/>
        <w:rPr>
          <w:rFonts w:ascii="Cambria" w:hAnsi="Cambria"/>
        </w:rPr>
      </w:pPr>
    </w:p>
    <w:p w14:paraId="5CB1BF77" w14:textId="77777777" w:rsidR="00900E09" w:rsidRPr="00900E09" w:rsidRDefault="00900E09" w:rsidP="00900E09">
      <w:pPr>
        <w:spacing w:after="0" w:line="240" w:lineRule="auto"/>
        <w:rPr>
          <w:rFonts w:ascii="Cambria" w:hAnsi="Cambria"/>
        </w:rPr>
      </w:pPr>
    </w:p>
    <w:p w14:paraId="5B1FB4B0" w14:textId="77777777" w:rsidR="00C86F49" w:rsidRPr="00062E1C" w:rsidRDefault="00C86F49" w:rsidP="00062E1C">
      <w:pPr>
        <w:spacing w:after="0" w:line="240" w:lineRule="auto"/>
        <w:rPr>
          <w:rFonts w:ascii="Cambria" w:hAnsi="Cambria"/>
          <w:b/>
          <w:bCs/>
        </w:rPr>
      </w:pPr>
    </w:p>
    <w:p w14:paraId="3C83435B" w14:textId="5307EB98" w:rsidR="00880CE3" w:rsidRPr="00062E1C" w:rsidRDefault="00880CE3" w:rsidP="00062E1C">
      <w:pPr>
        <w:spacing w:after="0" w:line="240" w:lineRule="auto"/>
        <w:rPr>
          <w:rFonts w:ascii="Cambria" w:hAnsi="Cambria"/>
          <w:b/>
          <w:bCs/>
        </w:rPr>
      </w:pPr>
      <w:r w:rsidRPr="00062E1C">
        <w:rPr>
          <w:rFonts w:ascii="Cambria" w:hAnsi="Cambria"/>
          <w:b/>
          <w:bCs/>
        </w:rPr>
        <w:t>POST-LAB QUESTIONS (PROVIDE BRIEF ANSWERS TO THE FOLLOWING QUESTIONS)</w:t>
      </w:r>
    </w:p>
    <w:p w14:paraId="325C482E" w14:textId="543A3A25" w:rsidR="00062E1C" w:rsidRPr="00062E1C" w:rsidRDefault="00062E1C" w:rsidP="00625131">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Which subject shows consistently low performance and why?</w:t>
      </w:r>
    </w:p>
    <w:p w14:paraId="1949DCE3" w14:textId="283C450C" w:rsidR="00062E1C" w:rsidRPr="00062E1C" w:rsidRDefault="00062E1C" w:rsidP="00625131">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Why is a line chart suitable for trend analysis?</w:t>
      </w:r>
    </w:p>
    <w:p w14:paraId="41ABB194" w14:textId="77992CFC" w:rsidR="00062E1C" w:rsidRPr="00062E1C" w:rsidRDefault="00062E1C" w:rsidP="00625131">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What limitations does a pie chart have in analytics?</w:t>
      </w:r>
    </w:p>
    <w:p w14:paraId="72C84EAF" w14:textId="49C46859" w:rsidR="00062E1C" w:rsidRPr="00062E1C" w:rsidRDefault="00062E1C" w:rsidP="00625131">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How can this analysis help curriculum planning?</w:t>
      </w:r>
    </w:p>
    <w:p w14:paraId="3D380E95" w14:textId="056A1454" w:rsidR="00880CE3" w:rsidRDefault="00062E1C" w:rsidP="00625131">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How can such visualizations be integrated into AI-driven academic analytics</w:t>
      </w:r>
    </w:p>
    <w:p w14:paraId="16BB48EB" w14:textId="77777777" w:rsidR="00900E09" w:rsidRDefault="00900E09" w:rsidP="00900E09">
      <w:pPr>
        <w:pStyle w:val="NormalWeb"/>
        <w:spacing w:before="0" w:beforeAutospacing="0" w:after="0" w:afterAutospacing="0"/>
        <w:ind w:left="720"/>
        <w:rPr>
          <w:rFonts w:ascii="Cambria" w:hAnsi="Cambria"/>
          <w:sz w:val="22"/>
          <w:szCs w:val="22"/>
        </w:rPr>
      </w:pPr>
    </w:p>
    <w:p w14:paraId="6C570E15" w14:textId="5F9518D2" w:rsidR="00900E09" w:rsidRDefault="00900E09" w:rsidP="00900E09">
      <w:pPr>
        <w:pStyle w:val="NormalWeb"/>
        <w:spacing w:before="0" w:beforeAutospacing="0" w:after="0" w:afterAutospacing="0"/>
        <w:ind w:left="720"/>
        <w:rPr>
          <w:rFonts w:ascii="Cambria" w:hAnsi="Cambria"/>
          <w:sz w:val="22"/>
          <w:szCs w:val="22"/>
        </w:rPr>
      </w:pPr>
      <w:r>
        <w:rPr>
          <w:rFonts w:ascii="Cambria" w:hAnsi="Cambria"/>
          <w:sz w:val="22"/>
          <w:szCs w:val="22"/>
        </w:rPr>
        <w:lastRenderedPageBreak/>
        <w:t>ANSWERS:</w:t>
      </w:r>
    </w:p>
    <w:p w14:paraId="16785625" w14:textId="77777777" w:rsidR="00900E09" w:rsidRDefault="00900E09" w:rsidP="00900E09">
      <w:pPr>
        <w:pStyle w:val="NormalWeb"/>
        <w:spacing w:before="0" w:beforeAutospacing="0" w:after="0" w:afterAutospacing="0"/>
        <w:ind w:left="720"/>
        <w:rPr>
          <w:rFonts w:ascii="Cambria" w:hAnsi="Cambria"/>
          <w:sz w:val="22"/>
          <w:szCs w:val="22"/>
        </w:rPr>
      </w:pPr>
    </w:p>
    <w:p w14:paraId="4C938E51" w14:textId="5A523F22" w:rsidR="00900E09" w:rsidRDefault="00900E09" w:rsidP="00625131">
      <w:pPr>
        <w:pStyle w:val="NormalWeb"/>
        <w:numPr>
          <w:ilvl w:val="0"/>
          <w:numId w:val="8"/>
        </w:numPr>
        <w:spacing w:before="0" w:beforeAutospacing="0" w:after="0" w:afterAutospacing="0"/>
        <w:rPr>
          <w:rFonts w:ascii="Cambria" w:hAnsi="Cambria"/>
          <w:sz w:val="22"/>
          <w:szCs w:val="22"/>
        </w:rPr>
      </w:pPr>
      <w:r w:rsidRPr="00900E09">
        <w:rPr>
          <w:rFonts w:ascii="Cambria" w:hAnsi="Cambria"/>
          <w:sz w:val="22"/>
          <w:szCs w:val="22"/>
        </w:rPr>
        <w:t xml:space="preserve">From the subject-wise average internal marks bar chart, DAA (Design and Analysis of Algorithms) shows consistently low performance. This may be due to its </w:t>
      </w:r>
      <w:r w:rsidRPr="00900E09">
        <w:rPr>
          <w:rFonts w:ascii="Cambria" w:hAnsi="Cambria"/>
          <w:b/>
          <w:bCs/>
          <w:sz w:val="22"/>
          <w:szCs w:val="22"/>
        </w:rPr>
        <w:t xml:space="preserve">high </w:t>
      </w:r>
      <w:r w:rsidRPr="00900E09">
        <w:rPr>
          <w:rFonts w:ascii="Cambria" w:hAnsi="Cambria"/>
          <w:sz w:val="22"/>
          <w:szCs w:val="22"/>
        </w:rPr>
        <w:t>conceptual difficulty, problem-solving nature, and students’ limited exposure to algorithmic thinking in the first year.</w:t>
      </w:r>
    </w:p>
    <w:p w14:paraId="4050E8E5" w14:textId="77777777" w:rsidR="00900E09" w:rsidRDefault="00900E09" w:rsidP="00900E09">
      <w:pPr>
        <w:pStyle w:val="NormalWeb"/>
        <w:spacing w:before="0" w:beforeAutospacing="0" w:after="0" w:afterAutospacing="0"/>
        <w:rPr>
          <w:rFonts w:ascii="Cambria" w:hAnsi="Cambria"/>
          <w:sz w:val="22"/>
          <w:szCs w:val="22"/>
        </w:rPr>
      </w:pPr>
    </w:p>
    <w:p w14:paraId="68657F31" w14:textId="10184A9A" w:rsidR="00900E09" w:rsidRDefault="00900E09" w:rsidP="00625131">
      <w:pPr>
        <w:pStyle w:val="NormalWeb"/>
        <w:numPr>
          <w:ilvl w:val="0"/>
          <w:numId w:val="8"/>
        </w:numPr>
        <w:spacing w:before="0" w:beforeAutospacing="0" w:after="0" w:afterAutospacing="0"/>
        <w:rPr>
          <w:rFonts w:ascii="Cambria" w:hAnsi="Cambria"/>
          <w:sz w:val="22"/>
          <w:szCs w:val="22"/>
        </w:rPr>
      </w:pPr>
      <w:r w:rsidRPr="00900E09">
        <w:rPr>
          <w:rFonts w:ascii="Cambria" w:hAnsi="Cambria"/>
          <w:sz w:val="22"/>
          <w:szCs w:val="22"/>
        </w:rPr>
        <w:t>A line chart is suitable for trend analysis because it clearly represents changes across sequential assessments. It helps in identifying whether student performance is improving, declining, or remaining stable over time, which is difficult to observe using other chart types.</w:t>
      </w:r>
    </w:p>
    <w:p w14:paraId="17A7FF57" w14:textId="77777777" w:rsidR="00625131" w:rsidRDefault="00625131" w:rsidP="00625131">
      <w:pPr>
        <w:pStyle w:val="NormalWeb"/>
        <w:spacing w:before="0" w:beforeAutospacing="0" w:after="0" w:afterAutospacing="0"/>
        <w:rPr>
          <w:rFonts w:ascii="Cambria" w:hAnsi="Cambria"/>
          <w:sz w:val="22"/>
          <w:szCs w:val="22"/>
        </w:rPr>
      </w:pPr>
    </w:p>
    <w:p w14:paraId="672E0B4C" w14:textId="254A8437" w:rsidR="00625131" w:rsidRDefault="00625131" w:rsidP="00625131">
      <w:pPr>
        <w:pStyle w:val="NormalWeb"/>
        <w:numPr>
          <w:ilvl w:val="0"/>
          <w:numId w:val="8"/>
        </w:numPr>
      </w:pPr>
      <w:r>
        <w:t>Pie charts have the following limitations:</w:t>
      </w:r>
    </w:p>
    <w:p w14:paraId="6C745E77" w14:textId="77777777" w:rsidR="00625131" w:rsidRDefault="00625131" w:rsidP="00625131">
      <w:pPr>
        <w:pStyle w:val="NormalWeb"/>
        <w:numPr>
          <w:ilvl w:val="0"/>
          <w:numId w:val="11"/>
        </w:numPr>
      </w:pPr>
      <w:r>
        <w:t xml:space="preserve">Difficult to compare </w:t>
      </w:r>
      <w:r w:rsidRPr="00625131">
        <w:rPr>
          <w:rStyle w:val="Strong"/>
          <w:rFonts w:eastAsiaTheme="majorEastAsia"/>
          <w:b w:val="0"/>
          <w:bCs w:val="0"/>
        </w:rPr>
        <w:t>small differences</w:t>
      </w:r>
      <w:r>
        <w:t xml:space="preserve"> between categories</w:t>
      </w:r>
    </w:p>
    <w:p w14:paraId="4758DEBC" w14:textId="77777777" w:rsidR="00625131" w:rsidRDefault="00625131" w:rsidP="00625131">
      <w:pPr>
        <w:pStyle w:val="NormalWeb"/>
        <w:numPr>
          <w:ilvl w:val="0"/>
          <w:numId w:val="11"/>
        </w:numPr>
      </w:pPr>
      <w:r>
        <w:t xml:space="preserve">Not suitable for </w:t>
      </w:r>
      <w:r w:rsidRPr="00625131">
        <w:rPr>
          <w:rStyle w:val="Strong"/>
          <w:rFonts w:eastAsiaTheme="majorEastAsia"/>
          <w:b w:val="0"/>
          <w:bCs w:val="0"/>
        </w:rPr>
        <w:t>large or complex datasets</w:t>
      </w:r>
    </w:p>
    <w:p w14:paraId="50FCEAC4" w14:textId="3B8DA93B" w:rsidR="00625131" w:rsidRDefault="00625131" w:rsidP="00625131">
      <w:pPr>
        <w:pStyle w:val="NormalWeb"/>
        <w:numPr>
          <w:ilvl w:val="0"/>
          <w:numId w:val="11"/>
        </w:numPr>
      </w:pPr>
      <w:r>
        <w:t xml:space="preserve">Cannot show </w:t>
      </w:r>
      <w:r w:rsidRPr="00625131">
        <w:rPr>
          <w:rStyle w:val="Strong"/>
          <w:rFonts w:eastAsiaTheme="majorEastAsia"/>
          <w:b w:val="0"/>
          <w:bCs w:val="0"/>
        </w:rPr>
        <w:t>trends or relationships</w:t>
      </w:r>
    </w:p>
    <w:p w14:paraId="26AF48E5" w14:textId="1CFA7F93" w:rsidR="00625131" w:rsidRDefault="00625131" w:rsidP="00625131">
      <w:pPr>
        <w:pStyle w:val="NormalWeb"/>
        <w:numPr>
          <w:ilvl w:val="0"/>
          <w:numId w:val="8"/>
        </w:numPr>
      </w:pPr>
      <w:r>
        <w:t>This analysis helps curriculum planners to:</w:t>
      </w:r>
    </w:p>
    <w:p w14:paraId="2D8C30CA" w14:textId="77777777" w:rsidR="00625131" w:rsidRDefault="00625131" w:rsidP="00625131">
      <w:pPr>
        <w:pStyle w:val="NormalWeb"/>
        <w:numPr>
          <w:ilvl w:val="0"/>
          <w:numId w:val="9"/>
        </w:numPr>
      </w:pPr>
      <w:r w:rsidRPr="00625131">
        <w:t>Identify</w:t>
      </w:r>
      <w:r w:rsidRPr="00625131">
        <w:rPr>
          <w:b/>
          <w:bCs/>
        </w:rPr>
        <w:t xml:space="preserve"> </w:t>
      </w:r>
      <w:r w:rsidRPr="00625131">
        <w:rPr>
          <w:rStyle w:val="Strong"/>
          <w:rFonts w:eastAsiaTheme="majorEastAsia"/>
          <w:b w:val="0"/>
          <w:bCs w:val="0"/>
        </w:rPr>
        <w:t>difficult subjec</w:t>
      </w:r>
      <w:r>
        <w:rPr>
          <w:rStyle w:val="Strong"/>
          <w:rFonts w:eastAsiaTheme="majorEastAsia"/>
        </w:rPr>
        <w:t>ts</w:t>
      </w:r>
      <w:r>
        <w:t xml:space="preserve"> like DAA</w:t>
      </w:r>
    </w:p>
    <w:p w14:paraId="763886AD" w14:textId="77777777" w:rsidR="00625131" w:rsidRDefault="00625131" w:rsidP="00625131">
      <w:pPr>
        <w:pStyle w:val="NormalWeb"/>
        <w:numPr>
          <w:ilvl w:val="0"/>
          <w:numId w:val="9"/>
        </w:numPr>
      </w:pPr>
      <w:r>
        <w:t xml:space="preserve">Introduce </w:t>
      </w:r>
      <w:r w:rsidRPr="00625131">
        <w:rPr>
          <w:rStyle w:val="Strong"/>
          <w:rFonts w:eastAsiaTheme="majorEastAsia"/>
          <w:b w:val="0"/>
          <w:bCs w:val="0"/>
        </w:rPr>
        <w:t>additional tutorials, labs, or remedial sessions</w:t>
      </w:r>
    </w:p>
    <w:p w14:paraId="71939E1F" w14:textId="77777777" w:rsidR="00625131" w:rsidRDefault="00625131" w:rsidP="00625131">
      <w:pPr>
        <w:pStyle w:val="NormalWeb"/>
        <w:numPr>
          <w:ilvl w:val="0"/>
          <w:numId w:val="9"/>
        </w:numPr>
      </w:pPr>
      <w:r>
        <w:t xml:space="preserve">Revise </w:t>
      </w:r>
      <w:r w:rsidRPr="00625131">
        <w:rPr>
          <w:rStyle w:val="Strong"/>
          <w:rFonts w:eastAsiaTheme="majorEastAsia"/>
          <w:b w:val="0"/>
          <w:bCs w:val="0"/>
        </w:rPr>
        <w:t>assessment strategies</w:t>
      </w:r>
    </w:p>
    <w:p w14:paraId="73E7D7D9" w14:textId="18E79420" w:rsidR="00625131" w:rsidRPr="00625131" w:rsidRDefault="00625131" w:rsidP="00625131">
      <w:pPr>
        <w:pStyle w:val="NormalWeb"/>
        <w:numPr>
          <w:ilvl w:val="0"/>
          <w:numId w:val="9"/>
        </w:numPr>
        <w:rPr>
          <w:rStyle w:val="Strong"/>
          <w:b w:val="0"/>
          <w:bCs w:val="0"/>
        </w:rPr>
      </w:pPr>
      <w:r>
        <w:t xml:space="preserve">Improve </w:t>
      </w:r>
      <w:r w:rsidRPr="00625131">
        <w:rPr>
          <w:rStyle w:val="Strong"/>
          <w:rFonts w:eastAsiaTheme="majorEastAsia"/>
          <w:b w:val="0"/>
          <w:bCs w:val="0"/>
        </w:rPr>
        <w:t>teaching methods and resource allocation</w:t>
      </w:r>
    </w:p>
    <w:p w14:paraId="6DCD251F" w14:textId="058A31B9" w:rsidR="00625131" w:rsidRDefault="00625131" w:rsidP="00625131">
      <w:pPr>
        <w:pStyle w:val="NormalWeb"/>
        <w:numPr>
          <w:ilvl w:val="0"/>
          <w:numId w:val="8"/>
        </w:numPr>
      </w:pPr>
      <w:r>
        <w:t>These visualizations can be integrated with AI systems to:</w:t>
      </w:r>
    </w:p>
    <w:p w14:paraId="721605E7" w14:textId="77777777" w:rsidR="00625131" w:rsidRDefault="00625131" w:rsidP="00625131">
      <w:pPr>
        <w:pStyle w:val="NormalWeb"/>
        <w:numPr>
          <w:ilvl w:val="0"/>
          <w:numId w:val="10"/>
        </w:numPr>
      </w:pPr>
      <w:r>
        <w:t xml:space="preserve">Predict </w:t>
      </w:r>
      <w:r w:rsidRPr="00625131">
        <w:rPr>
          <w:rStyle w:val="Strong"/>
          <w:rFonts w:eastAsiaTheme="majorEastAsia"/>
          <w:b w:val="0"/>
          <w:bCs w:val="0"/>
        </w:rPr>
        <w:t>student performance and risk of failure</w:t>
      </w:r>
    </w:p>
    <w:p w14:paraId="51ED61A2" w14:textId="77777777" w:rsidR="00625131" w:rsidRDefault="00625131" w:rsidP="00625131">
      <w:pPr>
        <w:pStyle w:val="NormalWeb"/>
        <w:numPr>
          <w:ilvl w:val="0"/>
          <w:numId w:val="10"/>
        </w:numPr>
      </w:pPr>
      <w:r>
        <w:t xml:space="preserve">Enable </w:t>
      </w:r>
      <w:r w:rsidRPr="00625131">
        <w:rPr>
          <w:rStyle w:val="Strong"/>
          <w:rFonts w:eastAsiaTheme="majorEastAsia"/>
          <w:b w:val="0"/>
          <w:bCs w:val="0"/>
        </w:rPr>
        <w:t>early-warning systems</w:t>
      </w:r>
    </w:p>
    <w:p w14:paraId="1AC7614A" w14:textId="77777777" w:rsidR="00625131" w:rsidRPr="00625131" w:rsidRDefault="00625131" w:rsidP="00625131">
      <w:pPr>
        <w:pStyle w:val="NormalWeb"/>
        <w:numPr>
          <w:ilvl w:val="0"/>
          <w:numId w:val="10"/>
        </w:numPr>
        <w:rPr>
          <w:b/>
          <w:bCs/>
        </w:rPr>
      </w:pPr>
      <w:r>
        <w:t xml:space="preserve">Support </w:t>
      </w:r>
      <w:r w:rsidRPr="00625131">
        <w:rPr>
          <w:rStyle w:val="Strong"/>
          <w:rFonts w:eastAsiaTheme="majorEastAsia"/>
          <w:b w:val="0"/>
          <w:bCs w:val="0"/>
        </w:rPr>
        <w:t>personalized learning recommendations</w:t>
      </w:r>
    </w:p>
    <w:p w14:paraId="6DEC1AC3" w14:textId="77777777" w:rsidR="00625131" w:rsidRDefault="00625131" w:rsidP="00625131">
      <w:pPr>
        <w:pStyle w:val="NormalWeb"/>
        <w:numPr>
          <w:ilvl w:val="0"/>
          <w:numId w:val="10"/>
        </w:numPr>
      </w:pPr>
      <w:r>
        <w:t xml:space="preserve">Provide </w:t>
      </w:r>
      <w:r w:rsidRPr="00625131">
        <w:rPr>
          <w:rStyle w:val="Strong"/>
          <w:rFonts w:eastAsiaTheme="majorEastAsia"/>
          <w:b w:val="0"/>
          <w:bCs w:val="0"/>
        </w:rPr>
        <w:t>real-time academic dashboards</w:t>
      </w:r>
      <w:r>
        <w:t xml:space="preserve"> for administrators</w:t>
      </w:r>
    </w:p>
    <w:p w14:paraId="33FA80AF" w14:textId="77777777" w:rsidR="00880CE3" w:rsidRPr="00062E1C" w:rsidRDefault="00880CE3" w:rsidP="00062E1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77777777" w:rsidR="00880CE3" w:rsidRPr="00062E1C" w:rsidRDefault="00880CE3" w:rsidP="00062E1C">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t>Total</w:t>
            </w:r>
          </w:p>
        </w:tc>
        <w:tc>
          <w:tcPr>
            <w:tcW w:w="1890" w:type="dxa"/>
            <w:vAlign w:val="center"/>
          </w:tcPr>
          <w:p w14:paraId="1CB0A0D0" w14:textId="77777777" w:rsidR="00880CE3" w:rsidRPr="00062E1C" w:rsidRDefault="00880CE3" w:rsidP="00062E1C">
            <w:pPr>
              <w:pStyle w:val="TableParagraph"/>
              <w:ind w:right="568"/>
              <w:jc w:val="center"/>
              <w:rPr>
                <w:rFonts w:cs="Times New Roman"/>
                <w:b/>
              </w:rPr>
            </w:pPr>
            <w:r w:rsidRPr="00062E1C">
              <w:rPr>
                <w:rFonts w:cs="Times New Roman"/>
                <w:b/>
              </w:rPr>
              <w:t xml:space="preserve">          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375EAB"/>
    <w:multiLevelType w:val="hybridMultilevel"/>
    <w:tmpl w:val="F90CE7D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2152AA4"/>
    <w:multiLevelType w:val="hybridMultilevel"/>
    <w:tmpl w:val="B6846DE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9FA0954"/>
    <w:multiLevelType w:val="hybridMultilevel"/>
    <w:tmpl w:val="3B2A35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CC72CBE"/>
    <w:multiLevelType w:val="hybridMultilevel"/>
    <w:tmpl w:val="51826D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F202A22"/>
    <w:multiLevelType w:val="hybridMultilevel"/>
    <w:tmpl w:val="30CEBF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0086F42"/>
    <w:multiLevelType w:val="hybridMultilevel"/>
    <w:tmpl w:val="B8C26D52"/>
    <w:lvl w:ilvl="0" w:tplc="8B0AA3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7CF31D3"/>
    <w:multiLevelType w:val="hybridMultilevel"/>
    <w:tmpl w:val="FE3E3E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D0F726F"/>
    <w:multiLevelType w:val="hybridMultilevel"/>
    <w:tmpl w:val="A6F20A4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9"/>
  </w:num>
  <w:num w:numId="3" w16cid:durableId="954285534">
    <w:abstractNumId w:val="10"/>
  </w:num>
  <w:num w:numId="4" w16cid:durableId="581328952">
    <w:abstractNumId w:val="7"/>
  </w:num>
  <w:num w:numId="5" w16cid:durableId="1455950036">
    <w:abstractNumId w:val="5"/>
  </w:num>
  <w:num w:numId="6" w16cid:durableId="1161317092">
    <w:abstractNumId w:val="4"/>
  </w:num>
  <w:num w:numId="7" w16cid:durableId="2071226832">
    <w:abstractNumId w:val="3"/>
  </w:num>
  <w:num w:numId="8" w16cid:durableId="1155072421">
    <w:abstractNumId w:val="6"/>
  </w:num>
  <w:num w:numId="9" w16cid:durableId="525679445">
    <w:abstractNumId w:val="2"/>
  </w:num>
  <w:num w:numId="10" w16cid:durableId="1479885056">
    <w:abstractNumId w:val="8"/>
  </w:num>
  <w:num w:numId="11" w16cid:durableId="101073253">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3AB6"/>
    <w:rsid w:val="000676B1"/>
    <w:rsid w:val="00137853"/>
    <w:rsid w:val="00236C10"/>
    <w:rsid w:val="00625131"/>
    <w:rsid w:val="00766BB0"/>
    <w:rsid w:val="0083104D"/>
    <w:rsid w:val="00880CE3"/>
    <w:rsid w:val="00900E09"/>
    <w:rsid w:val="00996EB9"/>
    <w:rsid w:val="009A5FBB"/>
    <w:rsid w:val="00A13AC9"/>
    <w:rsid w:val="00A45FE0"/>
    <w:rsid w:val="00C161C8"/>
    <w:rsid w:val="00C80F43"/>
    <w:rsid w:val="00C86F49"/>
    <w:rsid w:val="00D76DFB"/>
    <w:rsid w:val="00EA3C33"/>
    <w:rsid w:val="00EA5E8D"/>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EA5E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C57161-5932-482C-8ADD-D96F32ED1162}">
  <ds:schemaRefs>
    <ds:schemaRef ds:uri="http://schemas.microsoft.com/office/infopath/2007/PartnerControls"/>
    <ds:schemaRef ds:uri="http://www.w3.org/XML/1998/namespace"/>
    <ds:schemaRef ds:uri="http://schemas.microsoft.com/office/2006/documentManagement/types"/>
    <ds:schemaRef ds:uri="http://purl.org/dc/terms/"/>
    <ds:schemaRef ds:uri="http://purl.org/dc/dcmitype/"/>
    <ds:schemaRef ds:uri="http://schemas.openxmlformats.org/package/2006/metadata/core-properties"/>
    <ds:schemaRef ds:uri="2d7d0d79-ebdd-4e7f-ab60-5b743d057466"/>
    <ds:schemaRef ds:uri="4cdb95ef-47d3-4327-9667-cc14a6d6eee0"/>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3.xml><?xml version="1.0" encoding="utf-8"?>
<ds:datastoreItem xmlns:ds="http://schemas.openxmlformats.org/officeDocument/2006/customXml" ds:itemID="{74C6E896-8DBC-4B7E-8E98-E09C54B4ACD8}"/>
</file>

<file path=docProps/app.xml><?xml version="1.0" encoding="utf-8"?>
<Properties xmlns="http://schemas.openxmlformats.org/officeDocument/2006/extended-properties" xmlns:vt="http://schemas.openxmlformats.org/officeDocument/2006/docPropsVTypes">
  <Template>Normal</Template>
  <TotalTime>1</TotalTime>
  <Pages>4</Pages>
  <Words>800</Words>
  <Characters>4739</Characters>
  <Application>Microsoft Office Word</Application>
  <DocSecurity>0</DocSecurity>
  <Lines>249</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Nikhita Nagaraja 23BAD078</cp:lastModifiedBy>
  <cp:revision>2</cp:revision>
  <dcterms:created xsi:type="dcterms:W3CDTF">2026-01-10T16:13:00Z</dcterms:created>
  <dcterms:modified xsi:type="dcterms:W3CDTF">2026-01-10T16:13:00Z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