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394E70" w:rsidRPr="00062E1C" w14:paraId="4BC0CE82" w14:textId="77777777" w:rsidTr="00BA4B5A">
        <w:tc>
          <w:tcPr>
            <w:tcW w:w="2263" w:type="dxa"/>
          </w:tcPr>
          <w:p w14:paraId="2F917CA4" w14:textId="77777777" w:rsidR="00394E70" w:rsidRPr="00062E1C" w:rsidRDefault="00394E70" w:rsidP="00BA4B5A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 w:val="restart"/>
          </w:tcPr>
          <w:p w14:paraId="7B677A03" w14:textId="5D82633B" w:rsidR="00394E70" w:rsidRPr="00062E1C" w:rsidRDefault="00394E70" w:rsidP="00BA4B5A">
            <w:pPr>
              <w:jc w:val="center"/>
              <w:rPr>
                <w:rFonts w:ascii="Cambria" w:hAnsi="Cambria"/>
                <w:b/>
                <w:bCs/>
              </w:rPr>
            </w:pPr>
            <w:r w:rsidRPr="00394E70">
              <w:rPr>
                <w:rFonts w:ascii="Cambria" w:hAnsi="Cambria"/>
                <w:b/>
                <w:bCs/>
              </w:rPr>
              <w:t>OVER-PLOTTING REDUCTION TECHNIQUES</w:t>
            </w:r>
          </w:p>
        </w:tc>
      </w:tr>
      <w:tr w:rsidR="00730045" w:rsidRPr="00062E1C" w14:paraId="6F3361B3" w14:textId="77777777" w:rsidTr="00BA4B5A">
        <w:tc>
          <w:tcPr>
            <w:tcW w:w="2263" w:type="dxa"/>
          </w:tcPr>
          <w:p w14:paraId="2A29FF90" w14:textId="3B6D6827" w:rsidR="00730045" w:rsidRPr="00062E1C" w:rsidRDefault="00730045" w:rsidP="00BA4B5A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Roll No 23BAD078</w:t>
            </w:r>
          </w:p>
        </w:tc>
        <w:tc>
          <w:tcPr>
            <w:tcW w:w="6753" w:type="dxa"/>
            <w:vMerge/>
          </w:tcPr>
          <w:p w14:paraId="283E0ADC" w14:textId="77777777" w:rsidR="00730045" w:rsidRPr="00394E70" w:rsidRDefault="00730045" w:rsidP="00BA4B5A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  <w:tr w:rsidR="00394E70" w:rsidRPr="00062E1C" w14:paraId="7E1C0AC8" w14:textId="77777777" w:rsidTr="00BA4B5A">
        <w:tc>
          <w:tcPr>
            <w:tcW w:w="2263" w:type="dxa"/>
          </w:tcPr>
          <w:p w14:paraId="3EBF3029" w14:textId="3976C213" w:rsidR="00394E70" w:rsidRPr="00062E1C" w:rsidRDefault="00394E70" w:rsidP="00BA4B5A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09</w:t>
            </w:r>
            <w:r w:rsidRPr="00062E1C">
              <w:rPr>
                <w:rFonts w:ascii="Cambria" w:hAnsi="Cambria"/>
                <w:b/>
                <w:bCs/>
              </w:rPr>
              <w:t>.0</w:t>
            </w:r>
            <w:r>
              <w:rPr>
                <w:rFonts w:ascii="Cambria" w:hAnsi="Cambria"/>
                <w:b/>
                <w:bCs/>
              </w:rPr>
              <w:t>2</w:t>
            </w:r>
            <w:r w:rsidRPr="00062E1C">
              <w:rPr>
                <w:rFonts w:ascii="Cambria" w:hAnsi="Cambria"/>
                <w:b/>
                <w:bCs/>
              </w:rPr>
              <w:t>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47A7740E" w14:textId="77777777" w:rsidR="00394E70" w:rsidRPr="00062E1C" w:rsidRDefault="00394E70" w:rsidP="00BA4B5A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14D6A8B9" w14:textId="77777777" w:rsidR="00394E70" w:rsidRPr="00062E1C" w:rsidRDefault="00394E70" w:rsidP="00394E70">
      <w:pPr>
        <w:spacing w:after="0" w:line="240" w:lineRule="auto"/>
        <w:rPr>
          <w:rFonts w:ascii="Cambria" w:hAnsi="Cambria"/>
        </w:rPr>
      </w:pPr>
    </w:p>
    <w:p w14:paraId="0A1383AC" w14:textId="77777777" w:rsidR="00394E70" w:rsidRDefault="00394E70" w:rsidP="00394E70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63943D97" w14:textId="77777777" w:rsidR="00730045" w:rsidRPr="00C012AB" w:rsidRDefault="00730045" w:rsidP="00394E70">
      <w:pPr>
        <w:spacing w:after="0" w:line="240" w:lineRule="auto"/>
        <w:rPr>
          <w:rFonts w:ascii="Cambria" w:hAnsi="Cambria"/>
          <w:b/>
          <w:bCs/>
        </w:rPr>
      </w:pPr>
    </w:p>
    <w:p w14:paraId="5999A36F" w14:textId="77777777" w:rsidR="00394E70" w:rsidRDefault="00394E70" w:rsidP="00394E70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394E70">
        <w:rPr>
          <w:rFonts w:ascii="Cambria" w:hAnsi="Cambria"/>
        </w:rPr>
        <w:t>Why is over-plotting common in big data visualization?</w:t>
      </w:r>
    </w:p>
    <w:p w14:paraId="11284E17" w14:textId="77777777" w:rsidR="00730045" w:rsidRDefault="00730045" w:rsidP="00730045">
      <w:pPr>
        <w:pStyle w:val="ListParagraph"/>
        <w:spacing w:after="0" w:line="240" w:lineRule="auto"/>
        <w:rPr>
          <w:rFonts w:ascii="Cambria" w:hAnsi="Cambria"/>
        </w:rPr>
      </w:pPr>
    </w:p>
    <w:p w14:paraId="0BDA89E4" w14:textId="6C6B2624" w:rsidR="00730045" w:rsidRDefault="00730045" w:rsidP="00730045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730045">
        <w:rPr>
          <w:rFonts w:ascii="Cambria" w:hAnsi="Cambria"/>
        </w:rPr>
        <w:t>Because large datasets contain many points that overlap within limited visual space, especially in scatter and line plots.</w:t>
      </w:r>
    </w:p>
    <w:p w14:paraId="40537C9B" w14:textId="77777777" w:rsidR="00730045" w:rsidRPr="00394E70" w:rsidRDefault="00730045" w:rsidP="00730045">
      <w:pPr>
        <w:pStyle w:val="ListParagraph"/>
        <w:spacing w:after="0" w:line="240" w:lineRule="auto"/>
        <w:rPr>
          <w:rFonts w:ascii="Cambria" w:hAnsi="Cambria"/>
        </w:rPr>
      </w:pPr>
    </w:p>
    <w:p w14:paraId="761FCF69" w14:textId="77777777" w:rsidR="00394E70" w:rsidRDefault="00394E70" w:rsidP="00394E70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394E70">
        <w:rPr>
          <w:rFonts w:ascii="Cambria" w:hAnsi="Cambria"/>
        </w:rPr>
        <w:t>How does data density affect perception?</w:t>
      </w:r>
    </w:p>
    <w:p w14:paraId="70E57B05" w14:textId="77777777" w:rsidR="00730045" w:rsidRDefault="00730045" w:rsidP="00730045">
      <w:pPr>
        <w:pStyle w:val="ListParagraph"/>
        <w:spacing w:after="0" w:line="240" w:lineRule="auto"/>
        <w:rPr>
          <w:rFonts w:ascii="Cambria" w:hAnsi="Cambria"/>
        </w:rPr>
      </w:pPr>
    </w:p>
    <w:p w14:paraId="094D1439" w14:textId="7BF87591" w:rsidR="00730045" w:rsidRDefault="00730045" w:rsidP="00730045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730045">
        <w:rPr>
          <w:rFonts w:ascii="Cambria" w:hAnsi="Cambria"/>
        </w:rPr>
        <w:t>High data density hides patterns, clusters, and outliers, making trends harder to interpret.</w:t>
      </w:r>
    </w:p>
    <w:p w14:paraId="78BCF4CE" w14:textId="77777777" w:rsidR="00730045" w:rsidRPr="00394E70" w:rsidRDefault="00730045" w:rsidP="00730045">
      <w:pPr>
        <w:pStyle w:val="ListParagraph"/>
        <w:spacing w:after="0" w:line="240" w:lineRule="auto"/>
        <w:rPr>
          <w:rFonts w:ascii="Cambria" w:hAnsi="Cambria"/>
        </w:rPr>
      </w:pPr>
    </w:p>
    <w:p w14:paraId="4F3B1C8B" w14:textId="77777777" w:rsidR="00730045" w:rsidRDefault="00394E70" w:rsidP="00394E70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394E70">
        <w:rPr>
          <w:rFonts w:ascii="Cambria" w:hAnsi="Cambria"/>
        </w:rPr>
        <w:t>What trade-offs exist between detail and clarity?</w:t>
      </w:r>
    </w:p>
    <w:p w14:paraId="3D64D32D" w14:textId="7BA9E872" w:rsidR="00394E70" w:rsidRDefault="00730045" w:rsidP="00730045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br/>
        <w:t xml:space="preserve">Answer: </w:t>
      </w:r>
      <w:r w:rsidRPr="00730045">
        <w:rPr>
          <w:rFonts w:ascii="Cambria" w:hAnsi="Cambria"/>
        </w:rPr>
        <w:t>More detail shows individual data points but causes clutter; more clarity simplifies data but hides variations.</w:t>
      </w:r>
    </w:p>
    <w:p w14:paraId="62C5D88D" w14:textId="77777777" w:rsidR="00730045" w:rsidRPr="00394E70" w:rsidRDefault="00730045" w:rsidP="00730045">
      <w:pPr>
        <w:pStyle w:val="ListParagraph"/>
        <w:spacing w:after="0" w:line="240" w:lineRule="auto"/>
        <w:rPr>
          <w:rFonts w:ascii="Cambria" w:hAnsi="Cambria"/>
        </w:rPr>
      </w:pPr>
    </w:p>
    <w:p w14:paraId="60062BB4" w14:textId="77777777" w:rsidR="00394E70" w:rsidRDefault="00394E70" w:rsidP="00394E70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394E70">
        <w:rPr>
          <w:rFonts w:ascii="Cambria" w:hAnsi="Cambria"/>
        </w:rPr>
        <w:t>How do AI datasets increase visualization complexity?</w:t>
      </w:r>
    </w:p>
    <w:p w14:paraId="362D2529" w14:textId="77777777" w:rsidR="00730045" w:rsidRDefault="00730045" w:rsidP="00730045">
      <w:pPr>
        <w:pStyle w:val="ListParagraph"/>
        <w:spacing w:after="0" w:line="240" w:lineRule="auto"/>
        <w:rPr>
          <w:rFonts w:ascii="Cambria" w:hAnsi="Cambria"/>
        </w:rPr>
      </w:pPr>
    </w:p>
    <w:p w14:paraId="3D9F9734" w14:textId="47D7CEB7" w:rsidR="00730045" w:rsidRDefault="00730045" w:rsidP="00730045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730045">
        <w:rPr>
          <w:rFonts w:ascii="Cambria" w:hAnsi="Cambria"/>
        </w:rPr>
        <w:t>AI datasets are large, high-dimensional, and unstructured, leading to clutter and over-plotting.</w:t>
      </w:r>
    </w:p>
    <w:p w14:paraId="4CCA812F" w14:textId="77777777" w:rsidR="00730045" w:rsidRPr="00394E70" w:rsidRDefault="00730045" w:rsidP="00730045">
      <w:pPr>
        <w:pStyle w:val="ListParagraph"/>
        <w:spacing w:after="0" w:line="240" w:lineRule="auto"/>
        <w:rPr>
          <w:rFonts w:ascii="Cambria" w:hAnsi="Cambria"/>
        </w:rPr>
      </w:pPr>
    </w:p>
    <w:p w14:paraId="67C787BB" w14:textId="77777777" w:rsidR="00394E70" w:rsidRDefault="00394E70" w:rsidP="00394E70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394E70">
        <w:rPr>
          <w:rFonts w:ascii="Cambria" w:hAnsi="Cambria"/>
        </w:rPr>
        <w:t>Why is over-plotting a serious analytical risk?</w:t>
      </w:r>
    </w:p>
    <w:p w14:paraId="3B3E7434" w14:textId="77777777" w:rsidR="00730045" w:rsidRDefault="00730045" w:rsidP="00730045">
      <w:pPr>
        <w:pStyle w:val="ListParagraph"/>
        <w:spacing w:after="0" w:line="240" w:lineRule="auto"/>
        <w:rPr>
          <w:rFonts w:ascii="Cambria" w:hAnsi="Cambria"/>
        </w:rPr>
      </w:pPr>
    </w:p>
    <w:p w14:paraId="722ACAEE" w14:textId="03E514C7" w:rsidR="00730045" w:rsidRPr="00730045" w:rsidRDefault="00730045" w:rsidP="00730045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730045">
        <w:rPr>
          <w:rFonts w:ascii="Cambria" w:hAnsi="Cambria"/>
        </w:rPr>
        <w:t>It can hide true patterns and mislead analysis, resulting in wrong conclusions.</w:t>
      </w:r>
    </w:p>
    <w:p w14:paraId="2BD05513" w14:textId="77777777" w:rsidR="00730045" w:rsidRPr="00394E70" w:rsidRDefault="00730045" w:rsidP="00730045">
      <w:pPr>
        <w:pStyle w:val="ListParagraph"/>
        <w:spacing w:after="0" w:line="240" w:lineRule="auto"/>
        <w:rPr>
          <w:rFonts w:ascii="Cambria" w:hAnsi="Cambria"/>
        </w:rPr>
      </w:pPr>
    </w:p>
    <w:p w14:paraId="31A8BC3A" w14:textId="77777777" w:rsidR="00394E70" w:rsidRPr="00091473" w:rsidRDefault="00394E70" w:rsidP="00394E70">
      <w:pPr>
        <w:pStyle w:val="ListParagraph"/>
        <w:spacing w:after="0" w:line="240" w:lineRule="auto"/>
        <w:rPr>
          <w:rFonts w:ascii="Cambria" w:hAnsi="Cambria"/>
        </w:rPr>
      </w:pPr>
    </w:p>
    <w:p w14:paraId="7925560C" w14:textId="4D4DE1CA" w:rsidR="00394E70" w:rsidRDefault="00394E70" w:rsidP="00394E70">
      <w:pPr>
        <w:spacing w:after="0" w:line="240" w:lineRule="auto"/>
        <w:rPr>
          <w:rFonts w:ascii="Cambria" w:hAnsi="Cambria"/>
        </w:rPr>
      </w:pPr>
      <w:proofErr w:type="gramStart"/>
      <w:r w:rsidRPr="00C012AB">
        <w:rPr>
          <w:rFonts w:ascii="Cambria" w:hAnsi="Cambria"/>
          <w:b/>
          <w:bCs/>
        </w:rPr>
        <w:t>OBJECTIVE</w:t>
      </w:r>
      <w:r w:rsidRPr="00C012AB">
        <w:rPr>
          <w:rFonts w:ascii="Cambria" w:hAnsi="Cambria"/>
        </w:rPr>
        <w:t xml:space="preserve"> </w:t>
      </w:r>
      <w:r w:rsidRPr="00091473">
        <w:rPr>
          <w:rFonts w:ascii="Cambria" w:hAnsi="Cambria"/>
        </w:rPr>
        <w:t>:</w:t>
      </w:r>
      <w:proofErr w:type="gramEnd"/>
      <w:r w:rsidRPr="00091473">
        <w:rPr>
          <w:rFonts w:ascii="Cambria" w:hAnsi="Cambria"/>
        </w:rPr>
        <w:t xml:space="preserve"> </w:t>
      </w:r>
      <w:r w:rsidRPr="00394E70">
        <w:rPr>
          <w:rFonts w:ascii="Cambria" w:hAnsi="Cambria"/>
        </w:rPr>
        <w:t>To apply techniques that reduce visual clutter in large-scale datasets.</w:t>
      </w:r>
    </w:p>
    <w:p w14:paraId="7356C8F3" w14:textId="77777777" w:rsidR="00394E70" w:rsidRDefault="00394E70" w:rsidP="00394E70">
      <w:pPr>
        <w:spacing w:after="0" w:line="240" w:lineRule="auto"/>
        <w:rPr>
          <w:rFonts w:ascii="Cambria" w:hAnsi="Cambria"/>
        </w:rPr>
      </w:pPr>
    </w:p>
    <w:p w14:paraId="2862F535" w14:textId="140AFAD2" w:rsidR="00394E70" w:rsidRDefault="00394E70" w:rsidP="00394E70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SCENARIO</w:t>
      </w:r>
      <w:r w:rsidRPr="00091473">
        <w:t xml:space="preserve"> </w:t>
      </w:r>
      <w:r w:rsidRPr="00394E70">
        <w:rPr>
          <w:rFonts w:ascii="Cambria" w:hAnsi="Cambria"/>
          <w:b/>
          <w:bCs/>
        </w:rPr>
        <w:t>A social media analytics company visualizes millions of user interactions to study engagement patterns.</w:t>
      </w:r>
    </w:p>
    <w:p w14:paraId="7765CCFD" w14:textId="77777777" w:rsidR="00394E70" w:rsidRPr="00C012AB" w:rsidRDefault="00394E70" w:rsidP="00394E70">
      <w:pPr>
        <w:spacing w:after="0" w:line="240" w:lineRule="auto"/>
        <w:rPr>
          <w:rFonts w:ascii="Cambria" w:hAnsi="Cambria"/>
          <w:b/>
          <w:bCs/>
        </w:rPr>
      </w:pPr>
    </w:p>
    <w:p w14:paraId="25A47A8F" w14:textId="4749CFB1" w:rsidR="00394E70" w:rsidRDefault="00394E70" w:rsidP="00394E70">
      <w:pPr>
        <w:spacing w:after="0" w:line="240" w:lineRule="auto"/>
        <w:rPr>
          <w:rFonts w:ascii="Cambria" w:hAnsi="Cambria"/>
          <w:b/>
          <w:bCs/>
        </w:rPr>
      </w:pPr>
      <w:r w:rsidRPr="00394E70">
        <w:rPr>
          <w:rFonts w:ascii="Cambria" w:hAnsi="Cambria"/>
          <w:b/>
          <w:bCs/>
        </w:rPr>
        <w:t>IN-LAB TASKS (Using R Language) • Apply alpha blending • Implement jittering techniques • Use aggregation and binning</w:t>
      </w:r>
    </w:p>
    <w:p w14:paraId="3B0CFF3B" w14:textId="77777777" w:rsidR="00394E70" w:rsidRDefault="00394E70" w:rsidP="00394E70">
      <w:pPr>
        <w:spacing w:after="0" w:line="240" w:lineRule="auto"/>
        <w:rPr>
          <w:rFonts w:ascii="Cambria" w:hAnsi="Cambria"/>
          <w:b/>
          <w:bCs/>
        </w:rPr>
      </w:pPr>
    </w:p>
    <w:p w14:paraId="49997842" w14:textId="244DEF40" w:rsidR="00105784" w:rsidRDefault="00105784" w:rsidP="00394E70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CODE:</w:t>
      </w:r>
    </w:p>
    <w:p w14:paraId="22507BA7" w14:textId="77777777" w:rsidR="00105784" w:rsidRDefault="00105784" w:rsidP="00394E70">
      <w:pPr>
        <w:spacing w:after="0" w:line="240" w:lineRule="auto"/>
        <w:rPr>
          <w:rFonts w:ascii="Cambria" w:hAnsi="Cambria"/>
          <w:b/>
          <w:bCs/>
        </w:rPr>
      </w:pPr>
    </w:p>
    <w:p w14:paraId="3DF163EB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proofErr w:type="gramStart"/>
      <w:r w:rsidRPr="00105784">
        <w:rPr>
          <w:rFonts w:ascii="Cambria" w:hAnsi="Cambria"/>
        </w:rPr>
        <w:t>print(</w:t>
      </w:r>
      <w:proofErr w:type="gramEnd"/>
      <w:r w:rsidRPr="00105784">
        <w:rPr>
          <w:rFonts w:ascii="Cambria" w:hAnsi="Cambria"/>
        </w:rPr>
        <w:t>"Roll No: 23BAD078")</w:t>
      </w:r>
    </w:p>
    <w:p w14:paraId="709310AD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</w:p>
    <w:p w14:paraId="54F3A2AD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r w:rsidRPr="00105784">
        <w:rPr>
          <w:rFonts w:ascii="Cambria" w:hAnsi="Cambria"/>
        </w:rPr>
        <w:t>library(ggplot2)</w:t>
      </w:r>
    </w:p>
    <w:p w14:paraId="21B49AFF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r w:rsidRPr="00105784">
        <w:rPr>
          <w:rFonts w:ascii="Cambria" w:hAnsi="Cambria"/>
        </w:rPr>
        <w:t>library(</w:t>
      </w:r>
      <w:proofErr w:type="spellStart"/>
      <w:r w:rsidRPr="00105784">
        <w:rPr>
          <w:rFonts w:ascii="Cambria" w:hAnsi="Cambria"/>
        </w:rPr>
        <w:t>dplyr</w:t>
      </w:r>
      <w:proofErr w:type="spellEnd"/>
      <w:r w:rsidRPr="00105784">
        <w:rPr>
          <w:rFonts w:ascii="Cambria" w:hAnsi="Cambria"/>
        </w:rPr>
        <w:t>)</w:t>
      </w:r>
    </w:p>
    <w:p w14:paraId="28AADB71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</w:p>
    <w:p w14:paraId="3DB1375F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r w:rsidRPr="00105784">
        <w:rPr>
          <w:rFonts w:ascii="Cambria" w:hAnsi="Cambria"/>
        </w:rPr>
        <w:t>data &lt;- read.csv("7.social_media_interactions.csv")</w:t>
      </w:r>
    </w:p>
    <w:p w14:paraId="52A60FA0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proofErr w:type="spellStart"/>
      <w:proofErr w:type="gramStart"/>
      <w:r w:rsidRPr="00105784">
        <w:rPr>
          <w:rFonts w:ascii="Cambria" w:hAnsi="Cambria"/>
        </w:rPr>
        <w:t>ggplot</w:t>
      </w:r>
      <w:proofErr w:type="spellEnd"/>
      <w:r w:rsidRPr="00105784">
        <w:rPr>
          <w:rFonts w:ascii="Cambria" w:hAnsi="Cambria"/>
        </w:rPr>
        <w:t>(</w:t>
      </w:r>
      <w:proofErr w:type="gramEnd"/>
      <w:r w:rsidRPr="00105784">
        <w:rPr>
          <w:rFonts w:ascii="Cambria" w:hAnsi="Cambria"/>
        </w:rPr>
        <w:t xml:space="preserve">data, </w:t>
      </w:r>
      <w:proofErr w:type="spellStart"/>
      <w:proofErr w:type="gramStart"/>
      <w:r w:rsidRPr="00105784">
        <w:rPr>
          <w:rFonts w:ascii="Cambria" w:hAnsi="Cambria"/>
        </w:rPr>
        <w:t>aes</w:t>
      </w:r>
      <w:proofErr w:type="spellEnd"/>
      <w:r w:rsidRPr="00105784">
        <w:rPr>
          <w:rFonts w:ascii="Cambria" w:hAnsi="Cambria"/>
        </w:rPr>
        <w:t>(</w:t>
      </w:r>
      <w:proofErr w:type="gramEnd"/>
      <w:r w:rsidRPr="00105784">
        <w:rPr>
          <w:rFonts w:ascii="Cambria" w:hAnsi="Cambria"/>
        </w:rPr>
        <w:t>x = Likes, y = Comments)) +</w:t>
      </w:r>
    </w:p>
    <w:p w14:paraId="47B25E57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r w:rsidRPr="00105784">
        <w:rPr>
          <w:rFonts w:ascii="Cambria" w:hAnsi="Cambria"/>
        </w:rPr>
        <w:t xml:space="preserve">  </w:t>
      </w:r>
      <w:proofErr w:type="spellStart"/>
      <w:r w:rsidRPr="00105784">
        <w:rPr>
          <w:rFonts w:ascii="Cambria" w:hAnsi="Cambria"/>
        </w:rPr>
        <w:t>geom_</w:t>
      </w:r>
      <w:proofErr w:type="gramStart"/>
      <w:r w:rsidRPr="00105784">
        <w:rPr>
          <w:rFonts w:ascii="Cambria" w:hAnsi="Cambria"/>
        </w:rPr>
        <w:t>point</w:t>
      </w:r>
      <w:proofErr w:type="spellEnd"/>
      <w:r w:rsidRPr="00105784">
        <w:rPr>
          <w:rFonts w:ascii="Cambria" w:hAnsi="Cambria"/>
        </w:rPr>
        <w:t>(</w:t>
      </w:r>
      <w:proofErr w:type="gramEnd"/>
      <w:r w:rsidRPr="00105784">
        <w:rPr>
          <w:rFonts w:ascii="Cambria" w:hAnsi="Cambria"/>
        </w:rPr>
        <w:t>alpha = 0.3) +</w:t>
      </w:r>
    </w:p>
    <w:p w14:paraId="20DA1B0E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r w:rsidRPr="00105784">
        <w:rPr>
          <w:rFonts w:ascii="Cambria" w:hAnsi="Cambria"/>
        </w:rPr>
        <w:t xml:space="preserve">  </w:t>
      </w:r>
      <w:proofErr w:type="gramStart"/>
      <w:r w:rsidRPr="00105784">
        <w:rPr>
          <w:rFonts w:ascii="Cambria" w:hAnsi="Cambria"/>
        </w:rPr>
        <w:t>labs(</w:t>
      </w:r>
      <w:proofErr w:type="gramEnd"/>
      <w:r w:rsidRPr="00105784">
        <w:rPr>
          <w:rFonts w:ascii="Cambria" w:hAnsi="Cambria"/>
        </w:rPr>
        <w:t>title = "Alpha Blending to Reduce Over-Plotting",</w:t>
      </w:r>
    </w:p>
    <w:p w14:paraId="6A4CADB1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r w:rsidRPr="00105784">
        <w:rPr>
          <w:rFonts w:ascii="Cambria" w:hAnsi="Cambria"/>
        </w:rPr>
        <w:t xml:space="preserve">       x = "Likes",</w:t>
      </w:r>
    </w:p>
    <w:p w14:paraId="1AB055B1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r w:rsidRPr="00105784">
        <w:rPr>
          <w:rFonts w:ascii="Cambria" w:hAnsi="Cambria"/>
        </w:rPr>
        <w:t xml:space="preserve">       y = "Comments")</w:t>
      </w:r>
    </w:p>
    <w:p w14:paraId="79D41A79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proofErr w:type="spellStart"/>
      <w:proofErr w:type="gramStart"/>
      <w:r w:rsidRPr="00105784">
        <w:rPr>
          <w:rFonts w:ascii="Cambria" w:hAnsi="Cambria"/>
        </w:rPr>
        <w:t>ggplot</w:t>
      </w:r>
      <w:proofErr w:type="spellEnd"/>
      <w:r w:rsidRPr="00105784">
        <w:rPr>
          <w:rFonts w:ascii="Cambria" w:hAnsi="Cambria"/>
        </w:rPr>
        <w:t>(</w:t>
      </w:r>
      <w:proofErr w:type="gramEnd"/>
      <w:r w:rsidRPr="00105784">
        <w:rPr>
          <w:rFonts w:ascii="Cambria" w:hAnsi="Cambria"/>
        </w:rPr>
        <w:t xml:space="preserve">data, </w:t>
      </w:r>
      <w:proofErr w:type="spellStart"/>
      <w:proofErr w:type="gramStart"/>
      <w:r w:rsidRPr="00105784">
        <w:rPr>
          <w:rFonts w:ascii="Cambria" w:hAnsi="Cambria"/>
        </w:rPr>
        <w:t>aes</w:t>
      </w:r>
      <w:proofErr w:type="spellEnd"/>
      <w:r w:rsidRPr="00105784">
        <w:rPr>
          <w:rFonts w:ascii="Cambria" w:hAnsi="Cambria"/>
        </w:rPr>
        <w:t>(</w:t>
      </w:r>
      <w:proofErr w:type="gramEnd"/>
      <w:r w:rsidRPr="00105784">
        <w:rPr>
          <w:rFonts w:ascii="Cambria" w:hAnsi="Cambria"/>
        </w:rPr>
        <w:t>x = Likes, y = Shares)) +</w:t>
      </w:r>
    </w:p>
    <w:p w14:paraId="5908967B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r w:rsidRPr="00105784">
        <w:rPr>
          <w:rFonts w:ascii="Cambria" w:hAnsi="Cambria"/>
        </w:rPr>
        <w:lastRenderedPageBreak/>
        <w:t xml:space="preserve">  </w:t>
      </w:r>
      <w:proofErr w:type="spellStart"/>
      <w:r w:rsidRPr="00105784">
        <w:rPr>
          <w:rFonts w:ascii="Cambria" w:hAnsi="Cambria"/>
        </w:rPr>
        <w:t>geom_</w:t>
      </w:r>
      <w:proofErr w:type="gramStart"/>
      <w:r w:rsidRPr="00105784">
        <w:rPr>
          <w:rFonts w:ascii="Cambria" w:hAnsi="Cambria"/>
        </w:rPr>
        <w:t>jitter</w:t>
      </w:r>
      <w:proofErr w:type="spellEnd"/>
      <w:r w:rsidRPr="00105784">
        <w:rPr>
          <w:rFonts w:ascii="Cambria" w:hAnsi="Cambria"/>
        </w:rPr>
        <w:t>(</w:t>
      </w:r>
      <w:proofErr w:type="gramEnd"/>
      <w:r w:rsidRPr="00105784">
        <w:rPr>
          <w:rFonts w:ascii="Cambria" w:hAnsi="Cambria"/>
        </w:rPr>
        <w:t>alpha = 0.4, width = 0.3, height = 0.3) +</w:t>
      </w:r>
    </w:p>
    <w:p w14:paraId="3981D6B5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r w:rsidRPr="00105784">
        <w:rPr>
          <w:rFonts w:ascii="Cambria" w:hAnsi="Cambria"/>
        </w:rPr>
        <w:t xml:space="preserve">  </w:t>
      </w:r>
      <w:proofErr w:type="gramStart"/>
      <w:r w:rsidRPr="00105784">
        <w:rPr>
          <w:rFonts w:ascii="Cambria" w:hAnsi="Cambria"/>
        </w:rPr>
        <w:t>labs(</w:t>
      </w:r>
      <w:proofErr w:type="gramEnd"/>
      <w:r w:rsidRPr="00105784">
        <w:rPr>
          <w:rFonts w:ascii="Cambria" w:hAnsi="Cambria"/>
        </w:rPr>
        <w:t>title = "Jittering to Separate Overlapping Points",</w:t>
      </w:r>
    </w:p>
    <w:p w14:paraId="4516B86B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r w:rsidRPr="00105784">
        <w:rPr>
          <w:rFonts w:ascii="Cambria" w:hAnsi="Cambria"/>
        </w:rPr>
        <w:t xml:space="preserve">       x = "Likes",</w:t>
      </w:r>
    </w:p>
    <w:p w14:paraId="13ADB279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r w:rsidRPr="00105784">
        <w:rPr>
          <w:rFonts w:ascii="Cambria" w:hAnsi="Cambria"/>
        </w:rPr>
        <w:t xml:space="preserve">       y = "Shares")</w:t>
      </w:r>
    </w:p>
    <w:p w14:paraId="09A47805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proofErr w:type="spellStart"/>
      <w:proofErr w:type="gramStart"/>
      <w:r w:rsidRPr="00105784">
        <w:rPr>
          <w:rFonts w:ascii="Cambria" w:hAnsi="Cambria"/>
        </w:rPr>
        <w:t>ggplot</w:t>
      </w:r>
      <w:proofErr w:type="spellEnd"/>
      <w:r w:rsidRPr="00105784">
        <w:rPr>
          <w:rFonts w:ascii="Cambria" w:hAnsi="Cambria"/>
        </w:rPr>
        <w:t>(</w:t>
      </w:r>
      <w:proofErr w:type="gramEnd"/>
      <w:r w:rsidRPr="00105784">
        <w:rPr>
          <w:rFonts w:ascii="Cambria" w:hAnsi="Cambria"/>
        </w:rPr>
        <w:t xml:space="preserve">data, </w:t>
      </w:r>
      <w:proofErr w:type="spellStart"/>
      <w:proofErr w:type="gramStart"/>
      <w:r w:rsidRPr="00105784">
        <w:rPr>
          <w:rFonts w:ascii="Cambria" w:hAnsi="Cambria"/>
        </w:rPr>
        <w:t>aes</w:t>
      </w:r>
      <w:proofErr w:type="spellEnd"/>
      <w:r w:rsidRPr="00105784">
        <w:rPr>
          <w:rFonts w:ascii="Cambria" w:hAnsi="Cambria"/>
        </w:rPr>
        <w:t>(</w:t>
      </w:r>
      <w:proofErr w:type="gramEnd"/>
      <w:r w:rsidRPr="00105784">
        <w:rPr>
          <w:rFonts w:ascii="Cambria" w:hAnsi="Cambria"/>
        </w:rPr>
        <w:t>x = Likes, y = Comments)) +</w:t>
      </w:r>
    </w:p>
    <w:p w14:paraId="059D03CE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r w:rsidRPr="00105784">
        <w:rPr>
          <w:rFonts w:ascii="Cambria" w:hAnsi="Cambria"/>
        </w:rPr>
        <w:t xml:space="preserve">  geom_bin2</w:t>
      </w:r>
      <w:proofErr w:type="gramStart"/>
      <w:r w:rsidRPr="00105784">
        <w:rPr>
          <w:rFonts w:ascii="Cambria" w:hAnsi="Cambria"/>
        </w:rPr>
        <w:t>d(</w:t>
      </w:r>
      <w:proofErr w:type="gramEnd"/>
      <w:r w:rsidRPr="00105784">
        <w:rPr>
          <w:rFonts w:ascii="Cambria" w:hAnsi="Cambria"/>
        </w:rPr>
        <w:t>) +</w:t>
      </w:r>
    </w:p>
    <w:p w14:paraId="73A79AD9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r w:rsidRPr="00105784">
        <w:rPr>
          <w:rFonts w:ascii="Cambria" w:hAnsi="Cambria"/>
        </w:rPr>
        <w:t xml:space="preserve">  </w:t>
      </w:r>
      <w:proofErr w:type="gramStart"/>
      <w:r w:rsidRPr="00105784">
        <w:rPr>
          <w:rFonts w:ascii="Cambria" w:hAnsi="Cambria"/>
        </w:rPr>
        <w:t>labs(</w:t>
      </w:r>
      <w:proofErr w:type="gramEnd"/>
      <w:r w:rsidRPr="00105784">
        <w:rPr>
          <w:rFonts w:ascii="Cambria" w:hAnsi="Cambria"/>
        </w:rPr>
        <w:t>title = "2D Binning of Engagement Data",</w:t>
      </w:r>
    </w:p>
    <w:p w14:paraId="7FEC6CB1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r w:rsidRPr="00105784">
        <w:rPr>
          <w:rFonts w:ascii="Cambria" w:hAnsi="Cambria"/>
        </w:rPr>
        <w:t xml:space="preserve">       x = "Likes",</w:t>
      </w:r>
    </w:p>
    <w:p w14:paraId="2C12B7DD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r w:rsidRPr="00105784">
        <w:rPr>
          <w:rFonts w:ascii="Cambria" w:hAnsi="Cambria"/>
        </w:rPr>
        <w:t xml:space="preserve">       y = "Comments")</w:t>
      </w:r>
    </w:p>
    <w:p w14:paraId="652472F9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</w:p>
    <w:p w14:paraId="425BA48E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proofErr w:type="spellStart"/>
      <w:r w:rsidRPr="00105784">
        <w:rPr>
          <w:rFonts w:ascii="Cambria" w:hAnsi="Cambria"/>
        </w:rPr>
        <w:t>agg_platform</w:t>
      </w:r>
      <w:proofErr w:type="spellEnd"/>
      <w:r w:rsidRPr="00105784">
        <w:rPr>
          <w:rFonts w:ascii="Cambria" w:hAnsi="Cambria"/>
        </w:rPr>
        <w:t xml:space="preserve"> &lt;- data %&gt;%</w:t>
      </w:r>
    </w:p>
    <w:p w14:paraId="50C4BD38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r w:rsidRPr="00105784">
        <w:rPr>
          <w:rFonts w:ascii="Cambria" w:hAnsi="Cambria"/>
        </w:rPr>
        <w:t xml:space="preserve">  </w:t>
      </w:r>
      <w:proofErr w:type="spellStart"/>
      <w:r w:rsidRPr="00105784">
        <w:rPr>
          <w:rFonts w:ascii="Cambria" w:hAnsi="Cambria"/>
        </w:rPr>
        <w:t>group_</w:t>
      </w:r>
      <w:proofErr w:type="gramStart"/>
      <w:r w:rsidRPr="00105784">
        <w:rPr>
          <w:rFonts w:ascii="Cambria" w:hAnsi="Cambria"/>
        </w:rPr>
        <w:t>by</w:t>
      </w:r>
      <w:proofErr w:type="spellEnd"/>
      <w:r w:rsidRPr="00105784">
        <w:rPr>
          <w:rFonts w:ascii="Cambria" w:hAnsi="Cambria"/>
        </w:rPr>
        <w:t>(</w:t>
      </w:r>
      <w:proofErr w:type="gramEnd"/>
      <w:r w:rsidRPr="00105784">
        <w:rPr>
          <w:rFonts w:ascii="Cambria" w:hAnsi="Cambria"/>
        </w:rPr>
        <w:t>Platform) %&gt;%</w:t>
      </w:r>
    </w:p>
    <w:p w14:paraId="269BDAD2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r w:rsidRPr="00105784">
        <w:rPr>
          <w:rFonts w:ascii="Cambria" w:hAnsi="Cambria"/>
        </w:rPr>
        <w:t xml:space="preserve">  </w:t>
      </w:r>
      <w:proofErr w:type="gramStart"/>
      <w:r w:rsidRPr="00105784">
        <w:rPr>
          <w:rFonts w:ascii="Cambria" w:hAnsi="Cambria"/>
        </w:rPr>
        <w:t>summarise(</w:t>
      </w:r>
      <w:proofErr w:type="gramEnd"/>
    </w:p>
    <w:p w14:paraId="44267D16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r w:rsidRPr="00105784">
        <w:rPr>
          <w:rFonts w:ascii="Cambria" w:hAnsi="Cambria"/>
        </w:rPr>
        <w:t xml:space="preserve">    </w:t>
      </w:r>
      <w:proofErr w:type="spellStart"/>
      <w:r w:rsidRPr="00105784">
        <w:rPr>
          <w:rFonts w:ascii="Cambria" w:hAnsi="Cambria"/>
        </w:rPr>
        <w:t>avg_likes</w:t>
      </w:r>
      <w:proofErr w:type="spellEnd"/>
      <w:r w:rsidRPr="00105784">
        <w:rPr>
          <w:rFonts w:ascii="Cambria" w:hAnsi="Cambria"/>
        </w:rPr>
        <w:t xml:space="preserve"> = </w:t>
      </w:r>
      <w:proofErr w:type="gramStart"/>
      <w:r w:rsidRPr="00105784">
        <w:rPr>
          <w:rFonts w:ascii="Cambria" w:hAnsi="Cambria"/>
        </w:rPr>
        <w:t>mean(</w:t>
      </w:r>
      <w:proofErr w:type="gramEnd"/>
      <w:r w:rsidRPr="00105784">
        <w:rPr>
          <w:rFonts w:ascii="Cambria" w:hAnsi="Cambria"/>
        </w:rPr>
        <w:t>Likes, na.rm = TRUE),</w:t>
      </w:r>
    </w:p>
    <w:p w14:paraId="139983D2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r w:rsidRPr="00105784">
        <w:rPr>
          <w:rFonts w:ascii="Cambria" w:hAnsi="Cambria"/>
        </w:rPr>
        <w:t xml:space="preserve">    </w:t>
      </w:r>
      <w:proofErr w:type="spellStart"/>
      <w:r w:rsidRPr="00105784">
        <w:rPr>
          <w:rFonts w:ascii="Cambria" w:hAnsi="Cambria"/>
        </w:rPr>
        <w:t>avg_comments</w:t>
      </w:r>
      <w:proofErr w:type="spellEnd"/>
      <w:r w:rsidRPr="00105784">
        <w:rPr>
          <w:rFonts w:ascii="Cambria" w:hAnsi="Cambria"/>
        </w:rPr>
        <w:t xml:space="preserve"> = </w:t>
      </w:r>
      <w:proofErr w:type="gramStart"/>
      <w:r w:rsidRPr="00105784">
        <w:rPr>
          <w:rFonts w:ascii="Cambria" w:hAnsi="Cambria"/>
        </w:rPr>
        <w:t>mean(</w:t>
      </w:r>
      <w:proofErr w:type="gramEnd"/>
      <w:r w:rsidRPr="00105784">
        <w:rPr>
          <w:rFonts w:ascii="Cambria" w:hAnsi="Cambria"/>
        </w:rPr>
        <w:t>Comments, na.rm = TRUE),</w:t>
      </w:r>
    </w:p>
    <w:p w14:paraId="0362C611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r w:rsidRPr="00105784">
        <w:rPr>
          <w:rFonts w:ascii="Cambria" w:hAnsi="Cambria"/>
        </w:rPr>
        <w:t xml:space="preserve">    </w:t>
      </w:r>
      <w:proofErr w:type="spellStart"/>
      <w:r w:rsidRPr="00105784">
        <w:rPr>
          <w:rFonts w:ascii="Cambria" w:hAnsi="Cambria"/>
        </w:rPr>
        <w:t>avg_shares</w:t>
      </w:r>
      <w:proofErr w:type="spellEnd"/>
      <w:r w:rsidRPr="00105784">
        <w:rPr>
          <w:rFonts w:ascii="Cambria" w:hAnsi="Cambria"/>
        </w:rPr>
        <w:t xml:space="preserve"> = </w:t>
      </w:r>
      <w:proofErr w:type="gramStart"/>
      <w:r w:rsidRPr="00105784">
        <w:rPr>
          <w:rFonts w:ascii="Cambria" w:hAnsi="Cambria"/>
        </w:rPr>
        <w:t>mean(</w:t>
      </w:r>
      <w:proofErr w:type="gramEnd"/>
      <w:r w:rsidRPr="00105784">
        <w:rPr>
          <w:rFonts w:ascii="Cambria" w:hAnsi="Cambria"/>
        </w:rPr>
        <w:t>Shares, na.rm = TRUE)</w:t>
      </w:r>
    </w:p>
    <w:p w14:paraId="7F55252E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r w:rsidRPr="00105784">
        <w:rPr>
          <w:rFonts w:ascii="Cambria" w:hAnsi="Cambria"/>
        </w:rPr>
        <w:t xml:space="preserve">  )</w:t>
      </w:r>
    </w:p>
    <w:p w14:paraId="00805FF5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</w:p>
    <w:p w14:paraId="57EDF26C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proofErr w:type="spellStart"/>
      <w:proofErr w:type="gramStart"/>
      <w:r w:rsidRPr="00105784">
        <w:rPr>
          <w:rFonts w:ascii="Cambria" w:hAnsi="Cambria"/>
        </w:rPr>
        <w:t>ggplot</w:t>
      </w:r>
      <w:proofErr w:type="spellEnd"/>
      <w:r w:rsidRPr="00105784">
        <w:rPr>
          <w:rFonts w:ascii="Cambria" w:hAnsi="Cambria"/>
        </w:rPr>
        <w:t>(</w:t>
      </w:r>
      <w:proofErr w:type="spellStart"/>
      <w:proofErr w:type="gramEnd"/>
      <w:r w:rsidRPr="00105784">
        <w:rPr>
          <w:rFonts w:ascii="Cambria" w:hAnsi="Cambria"/>
        </w:rPr>
        <w:t>agg_platform</w:t>
      </w:r>
      <w:proofErr w:type="spellEnd"/>
      <w:r w:rsidRPr="00105784">
        <w:rPr>
          <w:rFonts w:ascii="Cambria" w:hAnsi="Cambria"/>
        </w:rPr>
        <w:t xml:space="preserve">, </w:t>
      </w:r>
      <w:proofErr w:type="spellStart"/>
      <w:proofErr w:type="gramStart"/>
      <w:r w:rsidRPr="00105784">
        <w:rPr>
          <w:rFonts w:ascii="Cambria" w:hAnsi="Cambria"/>
        </w:rPr>
        <w:t>aes</w:t>
      </w:r>
      <w:proofErr w:type="spellEnd"/>
      <w:r w:rsidRPr="00105784">
        <w:rPr>
          <w:rFonts w:ascii="Cambria" w:hAnsi="Cambria"/>
        </w:rPr>
        <w:t>(</w:t>
      </w:r>
      <w:proofErr w:type="gramEnd"/>
      <w:r w:rsidRPr="00105784">
        <w:rPr>
          <w:rFonts w:ascii="Cambria" w:hAnsi="Cambria"/>
        </w:rPr>
        <w:t xml:space="preserve">x = Platform, y = </w:t>
      </w:r>
      <w:proofErr w:type="spellStart"/>
      <w:r w:rsidRPr="00105784">
        <w:rPr>
          <w:rFonts w:ascii="Cambria" w:hAnsi="Cambria"/>
        </w:rPr>
        <w:t>avg_likes</w:t>
      </w:r>
      <w:proofErr w:type="spellEnd"/>
      <w:r w:rsidRPr="00105784">
        <w:rPr>
          <w:rFonts w:ascii="Cambria" w:hAnsi="Cambria"/>
        </w:rPr>
        <w:t>)) +</w:t>
      </w:r>
    </w:p>
    <w:p w14:paraId="5E7A10D2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r w:rsidRPr="00105784">
        <w:rPr>
          <w:rFonts w:ascii="Cambria" w:hAnsi="Cambria"/>
        </w:rPr>
        <w:t xml:space="preserve">  </w:t>
      </w:r>
      <w:proofErr w:type="spellStart"/>
      <w:r w:rsidRPr="00105784">
        <w:rPr>
          <w:rFonts w:ascii="Cambria" w:hAnsi="Cambria"/>
        </w:rPr>
        <w:t>geom_</w:t>
      </w:r>
      <w:proofErr w:type="gramStart"/>
      <w:r w:rsidRPr="00105784">
        <w:rPr>
          <w:rFonts w:ascii="Cambria" w:hAnsi="Cambria"/>
        </w:rPr>
        <w:t>bar</w:t>
      </w:r>
      <w:proofErr w:type="spellEnd"/>
      <w:r w:rsidRPr="00105784">
        <w:rPr>
          <w:rFonts w:ascii="Cambria" w:hAnsi="Cambria"/>
        </w:rPr>
        <w:t>(</w:t>
      </w:r>
      <w:proofErr w:type="gramEnd"/>
      <w:r w:rsidRPr="00105784">
        <w:rPr>
          <w:rFonts w:ascii="Cambria" w:hAnsi="Cambria"/>
        </w:rPr>
        <w:t>stat = "identity") +</w:t>
      </w:r>
    </w:p>
    <w:p w14:paraId="0BE429B3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r w:rsidRPr="00105784">
        <w:rPr>
          <w:rFonts w:ascii="Cambria" w:hAnsi="Cambria"/>
        </w:rPr>
        <w:t xml:space="preserve">  </w:t>
      </w:r>
      <w:proofErr w:type="gramStart"/>
      <w:r w:rsidRPr="00105784">
        <w:rPr>
          <w:rFonts w:ascii="Cambria" w:hAnsi="Cambria"/>
        </w:rPr>
        <w:t>labs(</w:t>
      </w:r>
      <w:proofErr w:type="gramEnd"/>
      <w:r w:rsidRPr="00105784">
        <w:rPr>
          <w:rFonts w:ascii="Cambria" w:hAnsi="Cambria"/>
        </w:rPr>
        <w:t>title = "Average Likes by Platform",</w:t>
      </w:r>
    </w:p>
    <w:p w14:paraId="4B207099" w14:textId="77777777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r w:rsidRPr="00105784">
        <w:rPr>
          <w:rFonts w:ascii="Cambria" w:hAnsi="Cambria"/>
        </w:rPr>
        <w:t xml:space="preserve">       x = "Platform",</w:t>
      </w:r>
    </w:p>
    <w:p w14:paraId="368C7CBE" w14:textId="77777777" w:rsidR="00105784" w:rsidRDefault="00105784" w:rsidP="00105784">
      <w:pPr>
        <w:spacing w:after="0" w:line="240" w:lineRule="auto"/>
        <w:rPr>
          <w:rFonts w:ascii="Cambria" w:hAnsi="Cambria"/>
        </w:rPr>
      </w:pPr>
      <w:r w:rsidRPr="00105784">
        <w:rPr>
          <w:rFonts w:ascii="Cambria" w:hAnsi="Cambria"/>
        </w:rPr>
        <w:t xml:space="preserve">       y = "Average Likes")</w:t>
      </w:r>
    </w:p>
    <w:p w14:paraId="30DE6259" w14:textId="212DACEB" w:rsidR="00105784" w:rsidRDefault="00105784" w:rsidP="00105784">
      <w:pPr>
        <w:spacing w:after="0" w:line="240" w:lineRule="auto"/>
        <w:rPr>
          <w:rFonts w:ascii="Cambria" w:hAnsi="Cambria"/>
        </w:rPr>
      </w:pPr>
      <w:r>
        <w:rPr>
          <w:noProof/>
        </w:rPr>
        <w:drawing>
          <wp:inline distT="0" distB="0" distL="0" distR="0" wp14:anchorId="704F736F" wp14:editId="4A9B7B67">
            <wp:extent cx="4005788" cy="3854450"/>
            <wp:effectExtent l="0" t="0" r="0" b="0"/>
            <wp:docPr id="179788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628" cy="3857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942CD" w14:textId="6CB61AC3" w:rsidR="00105784" w:rsidRPr="00105784" w:rsidRDefault="00105784" w:rsidP="00105784">
      <w:pPr>
        <w:spacing w:after="0" w:line="240" w:lineRule="auto"/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6DCDFB6C" wp14:editId="7D4E9448">
            <wp:extent cx="5689600" cy="2857407"/>
            <wp:effectExtent l="0" t="0" r="6350" b="635"/>
            <wp:docPr id="20602959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871" cy="2866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336196" wp14:editId="537652AD">
            <wp:extent cx="5731510" cy="3016250"/>
            <wp:effectExtent l="0" t="0" r="2540" b="0"/>
            <wp:docPr id="1295713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337B00" wp14:editId="3110255E">
            <wp:extent cx="5731510" cy="3079750"/>
            <wp:effectExtent l="0" t="0" r="2540" b="6350"/>
            <wp:docPr id="13346421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02A217" wp14:editId="4C92A6A7">
            <wp:extent cx="5731510" cy="3070225"/>
            <wp:effectExtent l="0" t="0" r="2540" b="0"/>
            <wp:docPr id="175808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A52B9" w14:textId="77777777" w:rsidR="00105784" w:rsidRPr="00105784" w:rsidRDefault="00105784" w:rsidP="00105784">
      <w:pPr>
        <w:spacing w:after="0" w:line="240" w:lineRule="auto"/>
        <w:rPr>
          <w:rFonts w:ascii="Cambria" w:hAnsi="Cambria"/>
          <w:b/>
          <w:bCs/>
        </w:rPr>
      </w:pPr>
    </w:p>
    <w:p w14:paraId="325CC260" w14:textId="77777777" w:rsidR="00105784" w:rsidRPr="00C012AB" w:rsidRDefault="00105784" w:rsidP="00394E70">
      <w:pPr>
        <w:spacing w:after="0" w:line="240" w:lineRule="auto"/>
        <w:rPr>
          <w:rFonts w:ascii="Cambria" w:hAnsi="Cambria"/>
          <w:b/>
          <w:bCs/>
        </w:rPr>
      </w:pPr>
    </w:p>
    <w:p w14:paraId="31FE7A3F" w14:textId="77777777" w:rsidR="00394E70" w:rsidRPr="00C012AB" w:rsidRDefault="00394E70" w:rsidP="00394E70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14:paraId="7E03079B" w14:textId="77777777" w:rsidR="00394E70" w:rsidRDefault="00394E70" w:rsidP="00394E70">
      <w:pPr>
        <w:pStyle w:val="ListParagraph"/>
        <w:numPr>
          <w:ilvl w:val="0"/>
          <w:numId w:val="4"/>
        </w:numPr>
        <w:spacing w:after="0" w:line="240" w:lineRule="auto"/>
        <w:ind w:left="709" w:hanging="283"/>
        <w:rPr>
          <w:rFonts w:ascii="Cambria" w:hAnsi="Cambria"/>
        </w:rPr>
      </w:pPr>
      <w:r w:rsidRPr="00394E70">
        <w:rPr>
          <w:rFonts w:ascii="Cambria" w:hAnsi="Cambria"/>
        </w:rPr>
        <w:t>Which technique provided the best clarity and why?</w:t>
      </w:r>
    </w:p>
    <w:p w14:paraId="49D5082D" w14:textId="77777777" w:rsidR="00B40280" w:rsidRDefault="00B40280" w:rsidP="00B40280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3D0C23EF" w14:textId="1D4F46CC" w:rsidR="00B40280" w:rsidRDefault="00B40280" w:rsidP="00B40280">
      <w:pPr>
        <w:pStyle w:val="ListParagraph"/>
        <w:spacing w:after="0" w:line="240" w:lineRule="auto"/>
        <w:ind w:left="709"/>
        <w:rPr>
          <w:rFonts w:ascii="Cambria" w:hAnsi="Cambria"/>
        </w:rPr>
      </w:pPr>
      <w:r>
        <w:rPr>
          <w:rFonts w:ascii="Cambria" w:hAnsi="Cambria"/>
        </w:rPr>
        <w:t>Answer:</w:t>
      </w:r>
      <w:r>
        <w:rPr>
          <w:rFonts w:ascii="Cambria" w:hAnsi="Cambria"/>
        </w:rPr>
        <w:t xml:space="preserve"> </w:t>
      </w:r>
      <w:r w:rsidRPr="00B40280">
        <w:rPr>
          <w:rFonts w:ascii="Cambria" w:hAnsi="Cambria"/>
        </w:rPr>
        <w:t>Aggregation and binning provided the best clarity because they summarize dense data and clearly show overall patterns.</w:t>
      </w:r>
    </w:p>
    <w:p w14:paraId="112140C9" w14:textId="77777777" w:rsidR="00B40280" w:rsidRPr="00394E70" w:rsidRDefault="00B40280" w:rsidP="00B40280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5547C18A" w14:textId="77777777" w:rsidR="00394E70" w:rsidRDefault="00394E70" w:rsidP="00394E70">
      <w:pPr>
        <w:pStyle w:val="ListParagraph"/>
        <w:numPr>
          <w:ilvl w:val="0"/>
          <w:numId w:val="4"/>
        </w:numPr>
        <w:spacing w:after="0" w:line="240" w:lineRule="auto"/>
        <w:ind w:left="709" w:hanging="283"/>
        <w:rPr>
          <w:rFonts w:ascii="Cambria" w:hAnsi="Cambria"/>
        </w:rPr>
      </w:pPr>
      <w:r w:rsidRPr="00394E70">
        <w:rPr>
          <w:rFonts w:ascii="Cambria" w:hAnsi="Cambria"/>
        </w:rPr>
        <w:t>How does over-plotting distort analytical conclusions?</w:t>
      </w:r>
    </w:p>
    <w:p w14:paraId="1485E031" w14:textId="77777777" w:rsidR="00B40280" w:rsidRDefault="00B40280" w:rsidP="00B40280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2A5F83C4" w14:textId="51AF932A" w:rsidR="00B40280" w:rsidRPr="00B40280" w:rsidRDefault="00B40280" w:rsidP="00B40280">
      <w:pPr>
        <w:pStyle w:val="ListParagraph"/>
        <w:rPr>
          <w:rFonts w:ascii="Cambria" w:hAnsi="Cambria"/>
        </w:rPr>
      </w:pPr>
      <w:r>
        <w:rPr>
          <w:rFonts w:ascii="Cambria" w:hAnsi="Cambria"/>
        </w:rPr>
        <w:t>Answer:</w:t>
      </w:r>
      <w:r>
        <w:rPr>
          <w:rFonts w:ascii="Cambria" w:hAnsi="Cambria"/>
        </w:rPr>
        <w:t xml:space="preserve"> </w:t>
      </w:r>
      <w:r w:rsidRPr="00B40280">
        <w:rPr>
          <w:rFonts w:ascii="Cambria" w:hAnsi="Cambria"/>
        </w:rPr>
        <w:t>Over-plotting hides trends and outliers, leading to false patterns and incorrect insights.</w:t>
      </w:r>
    </w:p>
    <w:p w14:paraId="1DFA6774" w14:textId="77777777" w:rsidR="00B40280" w:rsidRPr="00394E70" w:rsidRDefault="00B40280" w:rsidP="00B40280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5C002703" w14:textId="0A5EE41F" w:rsidR="00B40280" w:rsidRDefault="00394E70" w:rsidP="00B40280">
      <w:pPr>
        <w:pStyle w:val="ListParagraph"/>
        <w:numPr>
          <w:ilvl w:val="0"/>
          <w:numId w:val="4"/>
        </w:numPr>
        <w:spacing w:after="0" w:line="240" w:lineRule="auto"/>
        <w:ind w:left="709" w:hanging="283"/>
        <w:rPr>
          <w:rFonts w:ascii="Cambria" w:hAnsi="Cambria"/>
        </w:rPr>
      </w:pPr>
      <w:r w:rsidRPr="00394E70">
        <w:rPr>
          <w:rFonts w:ascii="Cambria" w:hAnsi="Cambria"/>
        </w:rPr>
        <w:t>When should aggregation be preferred over raw plotting?</w:t>
      </w:r>
    </w:p>
    <w:p w14:paraId="4FF11C23" w14:textId="77777777" w:rsidR="00B40280" w:rsidRPr="00B40280" w:rsidRDefault="00B40280" w:rsidP="00B40280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5CA7EB0A" w14:textId="77117AAF" w:rsidR="00B40280" w:rsidRDefault="00B40280" w:rsidP="00B40280">
      <w:pPr>
        <w:pStyle w:val="ListParagraph"/>
        <w:spacing w:after="0" w:line="240" w:lineRule="auto"/>
        <w:ind w:left="709"/>
        <w:rPr>
          <w:rFonts w:ascii="Cambria" w:hAnsi="Cambria"/>
        </w:rPr>
      </w:pPr>
      <w:r>
        <w:rPr>
          <w:rFonts w:ascii="Cambria" w:hAnsi="Cambria"/>
        </w:rPr>
        <w:lastRenderedPageBreak/>
        <w:t>Answer:</w:t>
      </w:r>
      <w:r>
        <w:rPr>
          <w:rFonts w:ascii="Cambria" w:hAnsi="Cambria"/>
        </w:rPr>
        <w:t xml:space="preserve"> A</w:t>
      </w:r>
      <w:r w:rsidRPr="00B40280">
        <w:rPr>
          <w:rFonts w:ascii="Cambria" w:hAnsi="Cambria"/>
        </w:rPr>
        <w:t>ggregation should be used when datasets are very large and individual data points are not important.</w:t>
      </w:r>
    </w:p>
    <w:p w14:paraId="21FDDC4C" w14:textId="77777777" w:rsidR="00B40280" w:rsidRPr="00394E70" w:rsidRDefault="00B40280" w:rsidP="00B40280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5F2F2B44" w14:textId="77777777" w:rsidR="00394E70" w:rsidRDefault="00394E70" w:rsidP="00394E70">
      <w:pPr>
        <w:pStyle w:val="ListParagraph"/>
        <w:numPr>
          <w:ilvl w:val="0"/>
          <w:numId w:val="4"/>
        </w:numPr>
        <w:spacing w:after="0" w:line="240" w:lineRule="auto"/>
        <w:ind w:left="709" w:hanging="283"/>
        <w:rPr>
          <w:rFonts w:ascii="Cambria" w:hAnsi="Cambria"/>
        </w:rPr>
      </w:pPr>
      <w:r w:rsidRPr="00394E70">
        <w:rPr>
          <w:rFonts w:ascii="Cambria" w:hAnsi="Cambria"/>
        </w:rPr>
        <w:t>How do these techniques support scalable AI analytics?</w:t>
      </w:r>
    </w:p>
    <w:p w14:paraId="31808783" w14:textId="77777777" w:rsidR="00B40280" w:rsidRDefault="00B40280" w:rsidP="00B40280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2356AA09" w14:textId="0D309DF9" w:rsidR="00B40280" w:rsidRDefault="00B40280" w:rsidP="00B40280">
      <w:pPr>
        <w:pStyle w:val="ListParagraph"/>
        <w:spacing w:after="0" w:line="240" w:lineRule="auto"/>
        <w:ind w:left="709"/>
        <w:rPr>
          <w:rFonts w:ascii="Cambria" w:hAnsi="Cambria"/>
        </w:rPr>
      </w:pPr>
      <w:r>
        <w:rPr>
          <w:rFonts w:ascii="Cambria" w:hAnsi="Cambria"/>
        </w:rPr>
        <w:t>Answer:</w:t>
      </w:r>
      <w:r>
        <w:rPr>
          <w:rFonts w:ascii="Cambria" w:hAnsi="Cambria"/>
        </w:rPr>
        <w:t xml:space="preserve"> </w:t>
      </w:r>
      <w:r w:rsidRPr="00B40280">
        <w:rPr>
          <w:rFonts w:ascii="Cambria" w:hAnsi="Cambria"/>
        </w:rPr>
        <w:t>They reduce data complexity, improve interpretability, and enable efficient analysis of large AI datasets.</w:t>
      </w:r>
    </w:p>
    <w:p w14:paraId="19CF4211" w14:textId="77777777" w:rsidR="00B40280" w:rsidRPr="00394E70" w:rsidRDefault="00B40280" w:rsidP="00B40280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2F9BA832" w14:textId="77777777" w:rsidR="00394E70" w:rsidRDefault="00394E70" w:rsidP="00394E70">
      <w:pPr>
        <w:pStyle w:val="ListParagraph"/>
        <w:numPr>
          <w:ilvl w:val="0"/>
          <w:numId w:val="4"/>
        </w:numPr>
        <w:spacing w:after="0" w:line="240" w:lineRule="auto"/>
        <w:ind w:left="709" w:hanging="283"/>
        <w:rPr>
          <w:rFonts w:ascii="Cambria" w:hAnsi="Cambria"/>
        </w:rPr>
      </w:pPr>
      <w:r w:rsidRPr="00394E70">
        <w:rPr>
          <w:rFonts w:ascii="Cambria" w:hAnsi="Cambria"/>
        </w:rPr>
        <w:t>Explain real-world consequences of ignoring over-plotting.</w:t>
      </w:r>
    </w:p>
    <w:p w14:paraId="38FFE785" w14:textId="77777777" w:rsidR="00B40280" w:rsidRDefault="00B40280" w:rsidP="00B40280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5C05ECFC" w14:textId="4C27DD4C" w:rsidR="00B40280" w:rsidRPr="00394E70" w:rsidRDefault="00B40280" w:rsidP="00B40280">
      <w:pPr>
        <w:pStyle w:val="ListParagraph"/>
        <w:spacing w:after="0" w:line="240" w:lineRule="auto"/>
        <w:ind w:left="709"/>
        <w:rPr>
          <w:rFonts w:ascii="Cambria" w:hAnsi="Cambria"/>
        </w:rPr>
      </w:pPr>
      <w:r>
        <w:rPr>
          <w:rFonts w:ascii="Cambria" w:hAnsi="Cambria"/>
        </w:rPr>
        <w:t>Answer:</w:t>
      </w:r>
      <w:r>
        <w:rPr>
          <w:rFonts w:ascii="Cambria" w:hAnsi="Cambria"/>
        </w:rPr>
        <w:t xml:space="preserve"> </w:t>
      </w:r>
      <w:r w:rsidRPr="00B40280">
        <w:rPr>
          <w:rFonts w:ascii="Cambria" w:hAnsi="Cambria"/>
        </w:rPr>
        <w:t>Ignoring over-plotting can cause wrong business decisions, poor predictions, and misleading AI models.</w:t>
      </w:r>
    </w:p>
    <w:p w14:paraId="5F762BF2" w14:textId="77777777" w:rsidR="00394E70" w:rsidRPr="00C012AB" w:rsidRDefault="00394E70" w:rsidP="00394E70">
      <w:pPr>
        <w:spacing w:after="0" w:line="240" w:lineRule="auto"/>
        <w:ind w:left="720"/>
        <w:rPr>
          <w:rFonts w:ascii="Cambria" w:hAnsi="Cambria"/>
        </w:rPr>
      </w:pPr>
    </w:p>
    <w:p w14:paraId="0D600395" w14:textId="21630E6A" w:rsidR="00394E70" w:rsidRDefault="00394E70" w:rsidP="00394E70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LEARNING OUTCOME: </w:t>
      </w:r>
      <w:r w:rsidRPr="00394E70">
        <w:rPr>
          <w:rFonts w:ascii="Cambria" w:hAnsi="Cambria"/>
          <w:b/>
          <w:bCs/>
        </w:rPr>
        <w:t>Students master over-plotting reduction for big data visual analytics.</w:t>
      </w:r>
    </w:p>
    <w:p w14:paraId="37761829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394E70" w:rsidRPr="00062E1C" w14:paraId="5CEB4E81" w14:textId="77777777" w:rsidTr="00BA4B5A">
        <w:trPr>
          <w:trHeight w:val="417"/>
        </w:trPr>
        <w:tc>
          <w:tcPr>
            <w:tcW w:w="3075" w:type="dxa"/>
          </w:tcPr>
          <w:p w14:paraId="4889BD1A" w14:textId="77777777" w:rsidR="00394E70" w:rsidRPr="00062E1C" w:rsidRDefault="00394E70" w:rsidP="00BA4B5A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672870F9" w14:textId="77777777" w:rsidR="00394E70" w:rsidRPr="00062E1C" w:rsidRDefault="00394E70" w:rsidP="00BA4B5A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1582FB31" w14:textId="77777777" w:rsidR="00394E70" w:rsidRPr="00062E1C" w:rsidRDefault="00394E70" w:rsidP="00BA4B5A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394E70" w:rsidRPr="00062E1C" w14:paraId="32D4994B" w14:textId="77777777" w:rsidTr="00BA4B5A">
        <w:trPr>
          <w:trHeight w:val="336"/>
        </w:trPr>
        <w:tc>
          <w:tcPr>
            <w:tcW w:w="3075" w:type="dxa"/>
          </w:tcPr>
          <w:p w14:paraId="4A2FA48C" w14:textId="77777777" w:rsidR="00394E70" w:rsidRPr="00062E1C" w:rsidRDefault="00394E70" w:rsidP="00BA4B5A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20C8681A" w14:textId="77777777" w:rsidR="00394E70" w:rsidRPr="00062E1C" w:rsidRDefault="00394E70" w:rsidP="00BA4B5A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434E6DBC" w14:textId="77777777" w:rsidR="00394E70" w:rsidRPr="00062E1C" w:rsidRDefault="00394E70" w:rsidP="00BA4B5A">
            <w:pPr>
              <w:pStyle w:val="TableParagraph"/>
              <w:rPr>
                <w:rFonts w:cs="Times New Roman"/>
              </w:rPr>
            </w:pPr>
          </w:p>
        </w:tc>
      </w:tr>
      <w:tr w:rsidR="00394E70" w:rsidRPr="00062E1C" w14:paraId="64CFB07D" w14:textId="77777777" w:rsidTr="00BA4B5A">
        <w:trPr>
          <w:trHeight w:val="399"/>
        </w:trPr>
        <w:tc>
          <w:tcPr>
            <w:tcW w:w="3075" w:type="dxa"/>
          </w:tcPr>
          <w:p w14:paraId="21099D7A" w14:textId="77777777" w:rsidR="00394E70" w:rsidRPr="00062E1C" w:rsidRDefault="00394E70" w:rsidP="00BA4B5A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08EB12E3" w14:textId="77777777" w:rsidR="00394E70" w:rsidRPr="00062E1C" w:rsidRDefault="00394E70" w:rsidP="00BA4B5A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3D403F78" w14:textId="77777777" w:rsidR="00394E70" w:rsidRPr="00062E1C" w:rsidRDefault="00394E70" w:rsidP="00BA4B5A">
            <w:pPr>
              <w:pStyle w:val="TableParagraph"/>
              <w:rPr>
                <w:rFonts w:cs="Times New Roman"/>
              </w:rPr>
            </w:pPr>
          </w:p>
        </w:tc>
      </w:tr>
      <w:tr w:rsidR="00394E70" w:rsidRPr="00062E1C" w14:paraId="6FE55D5A" w14:textId="77777777" w:rsidTr="00BA4B5A">
        <w:trPr>
          <w:trHeight w:val="399"/>
        </w:trPr>
        <w:tc>
          <w:tcPr>
            <w:tcW w:w="3075" w:type="dxa"/>
          </w:tcPr>
          <w:p w14:paraId="0EB299B5" w14:textId="77777777" w:rsidR="00394E70" w:rsidRPr="00062E1C" w:rsidRDefault="00394E70" w:rsidP="00BA4B5A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74BF769D" w14:textId="77777777" w:rsidR="00394E70" w:rsidRPr="00062E1C" w:rsidRDefault="00394E70" w:rsidP="00BA4B5A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70365846" w14:textId="77777777" w:rsidR="00394E70" w:rsidRPr="00062E1C" w:rsidRDefault="00394E70" w:rsidP="00BA4B5A">
            <w:pPr>
              <w:pStyle w:val="TableParagraph"/>
              <w:rPr>
                <w:rFonts w:cs="Times New Roman"/>
              </w:rPr>
            </w:pPr>
          </w:p>
        </w:tc>
      </w:tr>
      <w:tr w:rsidR="00394E70" w:rsidRPr="00062E1C" w14:paraId="103FACA6" w14:textId="77777777" w:rsidTr="00BA4B5A">
        <w:trPr>
          <w:trHeight w:val="354"/>
        </w:trPr>
        <w:tc>
          <w:tcPr>
            <w:tcW w:w="3075" w:type="dxa"/>
          </w:tcPr>
          <w:p w14:paraId="4D3B4380" w14:textId="77777777" w:rsidR="00394E70" w:rsidRPr="00062E1C" w:rsidRDefault="00394E70" w:rsidP="00BA4B5A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75995E70" w14:textId="77777777" w:rsidR="00394E70" w:rsidRPr="00062E1C" w:rsidRDefault="00394E70" w:rsidP="00BA4B5A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17C8DFD5" w14:textId="77777777" w:rsidR="00394E70" w:rsidRPr="00062E1C" w:rsidRDefault="00394E70" w:rsidP="00BA4B5A">
            <w:pPr>
              <w:pStyle w:val="TableParagraph"/>
              <w:rPr>
                <w:rFonts w:cs="Times New Roman"/>
              </w:rPr>
            </w:pPr>
          </w:p>
        </w:tc>
      </w:tr>
      <w:tr w:rsidR="00394E70" w:rsidRPr="00062E1C" w14:paraId="69C2947F" w14:textId="77777777" w:rsidTr="00BA4B5A">
        <w:trPr>
          <w:trHeight w:val="417"/>
        </w:trPr>
        <w:tc>
          <w:tcPr>
            <w:tcW w:w="3075" w:type="dxa"/>
            <w:vAlign w:val="center"/>
          </w:tcPr>
          <w:p w14:paraId="75CF0D9B" w14:textId="77777777" w:rsidR="00394E70" w:rsidRPr="00062E1C" w:rsidRDefault="00394E70" w:rsidP="00BA4B5A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2349E115" w14:textId="77777777" w:rsidR="00394E70" w:rsidRPr="00062E1C" w:rsidRDefault="00394E70" w:rsidP="00BA4B5A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644C9A26" w14:textId="77777777" w:rsidR="00394E70" w:rsidRPr="00062E1C" w:rsidRDefault="00394E70" w:rsidP="00BA4B5A">
            <w:pPr>
              <w:pStyle w:val="TableParagraph"/>
              <w:rPr>
                <w:rFonts w:cs="Times New Roman"/>
              </w:rPr>
            </w:pPr>
          </w:p>
        </w:tc>
      </w:tr>
      <w:tr w:rsidR="00394E70" w:rsidRPr="00062E1C" w14:paraId="1D6ADCF3" w14:textId="77777777" w:rsidTr="00BA4B5A">
        <w:trPr>
          <w:trHeight w:val="669"/>
        </w:trPr>
        <w:tc>
          <w:tcPr>
            <w:tcW w:w="4965" w:type="dxa"/>
            <w:gridSpan w:val="2"/>
          </w:tcPr>
          <w:p w14:paraId="68C7AD2B" w14:textId="77777777" w:rsidR="00394E70" w:rsidRPr="00062E1C" w:rsidRDefault="00394E70" w:rsidP="00BA4B5A">
            <w:pPr>
              <w:pStyle w:val="TableParagraph"/>
              <w:rPr>
                <w:rFonts w:cs="Times New Roman"/>
              </w:rPr>
            </w:pPr>
          </w:p>
          <w:p w14:paraId="4F4B2D14" w14:textId="77777777" w:rsidR="00394E70" w:rsidRPr="00062E1C" w:rsidRDefault="00394E70" w:rsidP="00BA4B5A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120D25AB" w14:textId="77777777" w:rsidR="00394E70" w:rsidRPr="00062E1C" w:rsidRDefault="00394E70" w:rsidP="00BA4B5A">
            <w:pPr>
              <w:pStyle w:val="TableParagraph"/>
              <w:rPr>
                <w:rFonts w:cs="Times New Roman"/>
              </w:rPr>
            </w:pPr>
          </w:p>
        </w:tc>
      </w:tr>
    </w:tbl>
    <w:p w14:paraId="27AB293A" w14:textId="77777777" w:rsidR="00394E70" w:rsidRPr="00062E1C" w:rsidRDefault="00394E70" w:rsidP="00394E70">
      <w:pPr>
        <w:spacing w:after="0" w:line="240" w:lineRule="auto"/>
        <w:rPr>
          <w:rFonts w:ascii="Cambria" w:hAnsi="Cambria"/>
          <w:b/>
          <w:bCs/>
        </w:rPr>
      </w:pPr>
    </w:p>
    <w:p w14:paraId="6C594C77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D76C7D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B69C99B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68231C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A17E748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2105D2B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8D3144F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4BF04CC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27E7BE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8F23180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E61CE4B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6934086F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C346777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171EB3D" w14:textId="77777777" w:rsidR="00394E70" w:rsidRPr="00062E1C" w:rsidRDefault="00394E70" w:rsidP="00394E70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A5A670B" w14:textId="77777777" w:rsidR="00394E70" w:rsidRDefault="00394E70" w:rsidP="00394E70"/>
    <w:p w14:paraId="192FC958" w14:textId="77777777" w:rsidR="00394E70" w:rsidRDefault="00394E70" w:rsidP="00394E70"/>
    <w:p w14:paraId="594BFF39" w14:textId="77777777" w:rsidR="00394E70" w:rsidRDefault="00394E70" w:rsidP="00394E70"/>
    <w:p w14:paraId="5ACC77EB" w14:textId="77777777" w:rsidR="00236C10" w:rsidRDefault="00236C10"/>
    <w:sectPr w:rsidR="00236C10" w:rsidSect="00394E70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4432"/>
    <w:multiLevelType w:val="multilevel"/>
    <w:tmpl w:val="F64EB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F2122"/>
    <w:multiLevelType w:val="hybridMultilevel"/>
    <w:tmpl w:val="87786CF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2646A20"/>
    <w:multiLevelType w:val="hybridMultilevel"/>
    <w:tmpl w:val="377E3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A3260F"/>
    <w:multiLevelType w:val="hybridMultilevel"/>
    <w:tmpl w:val="6A12AE0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11539621">
    <w:abstractNumId w:val="2"/>
  </w:num>
  <w:num w:numId="2" w16cid:durableId="1259680781">
    <w:abstractNumId w:val="1"/>
  </w:num>
  <w:num w:numId="3" w16cid:durableId="1820999749">
    <w:abstractNumId w:val="0"/>
  </w:num>
  <w:num w:numId="4" w16cid:durableId="15778593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E70"/>
    <w:rsid w:val="00105784"/>
    <w:rsid w:val="00236C10"/>
    <w:rsid w:val="00394E70"/>
    <w:rsid w:val="0045274F"/>
    <w:rsid w:val="00564EDC"/>
    <w:rsid w:val="00730045"/>
    <w:rsid w:val="0083104D"/>
    <w:rsid w:val="00B4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E2164"/>
  <w15:chartTrackingRefBased/>
  <w15:docId w15:val="{DF9F3A7B-B325-475E-8A74-87447A582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E70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E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E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E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E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E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E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E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E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4E70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394E70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semiHidden/>
    <w:unhideWhenUsed/>
    <w:rsid w:val="0073004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db95ef-47d3-4327-9667-cc14a6d6eee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833F2B39D0F444BA85DAFB6A789708" ma:contentTypeVersion="14" ma:contentTypeDescription="Create a new document." ma:contentTypeScope="" ma:versionID="6799dc7f28df1b650800a71482cd2509">
  <xsd:schema xmlns:xsd="http://www.w3.org/2001/XMLSchema" xmlns:xs="http://www.w3.org/2001/XMLSchema" xmlns:p="http://schemas.microsoft.com/office/2006/metadata/properties" xmlns:ns3="4cdb95ef-47d3-4327-9667-cc14a6d6eee0" xmlns:ns4="2d7d0d79-ebdd-4e7f-ab60-5b743d057466" targetNamespace="http://schemas.microsoft.com/office/2006/metadata/properties" ma:root="true" ma:fieldsID="e4bf846d70db617525ab832deb3cca40" ns3:_="" ns4:_="">
    <xsd:import namespace="4cdb95ef-47d3-4327-9667-cc14a6d6eee0"/>
    <xsd:import namespace="2d7d0d79-ebdd-4e7f-ab60-5b743d05746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db95ef-47d3-4327-9667-cc14a6d6e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7d0d79-ebdd-4e7f-ab60-5b743d05746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5D0DAA-4E8F-4E76-9EFD-5EF2148542C3}">
  <ds:schemaRefs>
    <ds:schemaRef ds:uri="2d7d0d79-ebdd-4e7f-ab60-5b743d057466"/>
    <ds:schemaRef ds:uri="http://purl.org/dc/dcmitype/"/>
    <ds:schemaRef ds:uri="http://purl.org/dc/elements/1.1/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4cdb95ef-47d3-4327-9667-cc14a6d6eee0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61A0F347-A2CC-4A07-A381-F909A515FB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33CE70-F407-4331-815E-F211403ED0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db95ef-47d3-4327-9667-cc14a6d6eee0"/>
    <ds:schemaRef ds:uri="2d7d0d79-ebdd-4e7f-ab60-5b743d0574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489</Words>
  <Characters>2947</Characters>
  <Application>Microsoft Office Word</Application>
  <DocSecurity>0</DocSecurity>
  <Lines>210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Nikhita Nagaraja 23BAD078</cp:lastModifiedBy>
  <cp:revision>2</cp:revision>
  <dcterms:created xsi:type="dcterms:W3CDTF">2026-02-09T15:42:00Z</dcterms:created>
  <dcterms:modified xsi:type="dcterms:W3CDTF">2026-02-09T15:42:00Z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0x01010010833F2B39D0F444BA85DAFB6A789708</vt:lpwstr>
  </property>
</Properties>
</file>