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A67A" w14:textId="61CDA254" w:rsidR="006B3A6C" w:rsidRDefault="008F05EF">
      <w:pPr>
        <w:rPr>
          <w:lang w:val="en-US"/>
        </w:rPr>
      </w:pPr>
      <w:r>
        <w:rPr>
          <w:lang w:val="en-US"/>
        </w:rPr>
        <w:t>Experiment-5</w:t>
      </w:r>
    </w:p>
    <w:p w14:paraId="384D59F3" w14:textId="77777777" w:rsidR="008F05EF" w:rsidRDefault="008F05EF">
      <w:pPr>
        <w:rPr>
          <w:lang w:val="en-US"/>
        </w:rPr>
      </w:pPr>
    </w:p>
    <w:p w14:paraId="7F9F06AD" w14:textId="351E31C9" w:rsidR="008F05EF" w:rsidRPr="008F05EF" w:rsidRDefault="00CF0F15">
      <w:pPr>
        <w:rPr>
          <w:lang w:val="en-US"/>
        </w:rPr>
      </w:pPr>
      <w:r>
        <w:rPr>
          <w:noProof/>
        </w:rPr>
        <w:drawing>
          <wp:inline distT="0" distB="0" distL="0" distR="0" wp14:anchorId="68B10370" wp14:editId="000BC1C0">
            <wp:extent cx="5731510" cy="6770370"/>
            <wp:effectExtent l="0" t="0" r="2540" b="0"/>
            <wp:docPr id="185862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7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05EF" w:rsidRPr="008F0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EF"/>
    <w:rsid w:val="003C10E2"/>
    <w:rsid w:val="006B3A6C"/>
    <w:rsid w:val="0082570A"/>
    <w:rsid w:val="008F05EF"/>
    <w:rsid w:val="00CF0F15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D3900"/>
  <w15:chartTrackingRefBased/>
  <w15:docId w15:val="{F346CFB9-4E0F-4351-97D1-82071C2B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192525086.simats@saveetha.com</cp:lastModifiedBy>
  <cp:revision>2</cp:revision>
  <dcterms:created xsi:type="dcterms:W3CDTF">2026-07-23T03:58:00Z</dcterms:created>
  <dcterms:modified xsi:type="dcterms:W3CDTF">2026-07-23T06:02:00Z</dcterms:modified>
</cp:coreProperties>
</file>