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A1D50" w14:textId="59E831B5" w:rsidR="006B3A6C" w:rsidRDefault="001C4BA4">
      <w:pPr>
        <w:rPr>
          <w:lang w:val="en-US"/>
        </w:rPr>
      </w:pPr>
      <w:r>
        <w:rPr>
          <w:lang w:val="en-US"/>
        </w:rPr>
        <w:t>Experiment-6</w:t>
      </w:r>
    </w:p>
    <w:p w14:paraId="7A654386" w14:textId="77777777" w:rsidR="001C4BA4" w:rsidRDefault="001C4BA4">
      <w:pPr>
        <w:rPr>
          <w:lang w:val="en-US"/>
        </w:rPr>
      </w:pPr>
    </w:p>
    <w:p w14:paraId="394301EB" w14:textId="1F1C6213" w:rsidR="001C4BA4" w:rsidRPr="001C4BA4" w:rsidRDefault="001C4BA4">
      <w:pPr>
        <w:rPr>
          <w:lang w:val="en-US"/>
        </w:rPr>
      </w:pPr>
      <w:r>
        <w:rPr>
          <w:noProof/>
        </w:rPr>
        <w:drawing>
          <wp:inline distT="0" distB="0" distL="0" distR="0" wp14:anchorId="31D4C73F" wp14:editId="6FFEA3A6">
            <wp:extent cx="5731510" cy="4298950"/>
            <wp:effectExtent l="0" t="0" r="2540" b="6350"/>
            <wp:docPr id="68107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C4BA4" w:rsidRPr="001C4B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BA4"/>
    <w:rsid w:val="001C4BA4"/>
    <w:rsid w:val="003C10E2"/>
    <w:rsid w:val="006B3A6C"/>
    <w:rsid w:val="00DA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F79D6"/>
  <w15:chartTrackingRefBased/>
  <w15:docId w15:val="{D9F4ABCD-E02E-467C-86FF-D5448E1C7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B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B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B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B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B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192525086.simats@saveetha.com</dc:creator>
  <cp:keywords/>
  <dc:description/>
  <cp:lastModifiedBy>192525086.simats@saveetha.com</cp:lastModifiedBy>
  <cp:revision>1</cp:revision>
  <dcterms:created xsi:type="dcterms:W3CDTF">2026-07-23T03:59:00Z</dcterms:created>
  <dcterms:modified xsi:type="dcterms:W3CDTF">2026-07-23T04:00:00Z</dcterms:modified>
</cp:coreProperties>
</file>