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B6F" w:rsidRDefault="00185C7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9C5B6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B6F" w:rsidRDefault="0018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B6F" w:rsidRDefault="0018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J</w:t>
            </w:r>
            <w:r w:rsidR="004B16CC">
              <w:rPr>
                <w:rFonts w:ascii="Times New Roman" w:eastAsia="Times New Roman" w:hAnsi="Times New Roman" w:cs="Times New Roman"/>
                <w:sz w:val="24"/>
                <w:szCs w:val="24"/>
              </w:rPr>
              <w:t>uly 2026</w:t>
            </w:r>
          </w:p>
        </w:tc>
      </w:tr>
      <w:tr w:rsidR="009C5B6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B6F" w:rsidRDefault="0018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B6F" w:rsidRDefault="009C5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5B6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B6F" w:rsidRDefault="0018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B6F" w:rsidRDefault="004B1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6CC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REGISTRY</w:t>
            </w:r>
          </w:p>
        </w:tc>
      </w:tr>
      <w:tr w:rsidR="009C5B6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B6F" w:rsidRDefault="00185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B6F" w:rsidRDefault="009C5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C5B6F" w:rsidRDefault="009C5B6F">
      <w:pPr>
        <w:rPr>
          <w:b/>
          <w:bCs/>
          <w:sz w:val="36"/>
          <w:szCs w:val="36"/>
        </w:rPr>
      </w:pPr>
    </w:p>
    <w:p w:rsidR="009C5B6F" w:rsidRDefault="00185C71">
      <w:pPr>
        <w:rPr>
          <w:b/>
          <w:bCs/>
        </w:rPr>
      </w:pPr>
      <w:r>
        <w:rPr>
          <w:b/>
          <w:bCs/>
        </w:rPr>
        <w:t>Project Overview:</w:t>
      </w:r>
    </w:p>
    <w:p w:rsidR="004B16CC" w:rsidRDefault="00185C71">
      <w:r>
        <w:t xml:space="preserve">Project Name: </w:t>
      </w:r>
      <w:r w:rsidR="004B16CC" w:rsidRPr="00185C71">
        <w:rPr>
          <w:b/>
        </w:rPr>
        <w:t>CUSTOMER REGISTRY</w:t>
      </w:r>
    </w:p>
    <w:p w:rsidR="004B16CC" w:rsidRDefault="00185C71">
      <w:r>
        <w:t xml:space="preserve">Project Description: </w:t>
      </w:r>
      <w:r w:rsidR="004B16CC">
        <w:t xml:space="preserve">Customer Registry is a web-based application developed to manage customer information, complaints, customer interactions, and support services efficiently. The system provides a centralized platform for customer registration, complaint tracking, interaction history, and report </w:t>
      </w:r>
      <w:proofErr w:type="spellStart"/>
      <w:r w:rsidR="004B16CC">
        <w:t>generation.</w:t>
      </w:r>
      <w:r>
        <w:t>Project</w:t>
      </w:r>
      <w:proofErr w:type="spellEnd"/>
      <w:r>
        <w:t xml:space="preserve"> </w:t>
      </w:r>
    </w:p>
    <w:p w:rsidR="009C5B6F" w:rsidRDefault="00185C71">
      <w:r>
        <w:t>Version</w:t>
      </w:r>
      <w:r w:rsidR="004B16CC">
        <w:t xml:space="preserve">: </w:t>
      </w:r>
      <w:r w:rsidR="004B16CC" w:rsidRPr="004B16CC">
        <w:t xml:space="preserve"> </w:t>
      </w:r>
      <w:proofErr w:type="spellStart"/>
      <w:r w:rsidR="004B16CC">
        <w:t>Version</w:t>
      </w:r>
      <w:proofErr w:type="spellEnd"/>
      <w:r w:rsidR="004B16CC">
        <w:t xml:space="preserve"> 1.0</w:t>
      </w:r>
    </w:p>
    <w:p w:rsidR="009C5B6F" w:rsidRPr="004B16CC" w:rsidRDefault="00185C71">
      <w:r>
        <w:t>Testing Period: 17 July 2026 – 17</w:t>
      </w:r>
      <w:r w:rsidR="004B16CC">
        <w:t xml:space="preserve"> July 2026</w:t>
      </w:r>
    </w:p>
    <w:p w:rsidR="004B16CC" w:rsidRPr="004B16CC" w:rsidRDefault="004B16CC" w:rsidP="004B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Scope:</w:t>
      </w:r>
      <w:bookmarkStart w:id="0" w:name="_GoBack"/>
      <w:bookmarkEnd w:id="0"/>
    </w:p>
    <w:p w:rsidR="004B16CC" w:rsidRPr="004B16CC" w:rsidRDefault="004B16CC" w:rsidP="004B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Customer Registration </w:t>
      </w:r>
    </w:p>
    <w:p w:rsidR="004B16CC" w:rsidRPr="004B16CC" w:rsidRDefault="004B16CC" w:rsidP="004B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User Login &amp; Authentication </w:t>
      </w:r>
    </w:p>
    <w:p w:rsidR="004B16CC" w:rsidRPr="004B16CC" w:rsidRDefault="004B16CC" w:rsidP="004B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Customer Profile Management </w:t>
      </w:r>
    </w:p>
    <w:p w:rsidR="004B16CC" w:rsidRPr="004B16CC" w:rsidRDefault="004B16CC" w:rsidP="004B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Complaint Management </w:t>
      </w:r>
    </w:p>
    <w:p w:rsidR="004B16CC" w:rsidRPr="004B16CC" w:rsidRDefault="004B16CC" w:rsidP="004B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Customer Interaction History </w:t>
      </w:r>
    </w:p>
    <w:p w:rsidR="004B16CC" w:rsidRPr="004B16CC" w:rsidRDefault="004B16CC" w:rsidP="004B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Report Generation </w:t>
      </w:r>
    </w:p>
    <w:p w:rsidR="004B16CC" w:rsidRPr="004B16CC" w:rsidRDefault="004B16CC" w:rsidP="004B1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Search &amp; Filter Customers </w:t>
      </w:r>
    </w:p>
    <w:p w:rsidR="004B16CC" w:rsidRPr="004B16CC" w:rsidRDefault="004B16CC" w:rsidP="004B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Stories / Requirements to be </w:t>
      </w:r>
      <w:proofErr w:type="gramStart"/>
      <w:r w:rsidRPr="004B16CC">
        <w:rPr>
          <w:rFonts w:ascii="Times New Roman" w:eastAsia="Times New Roman" w:hAnsi="Times New Roman" w:cs="Times New Roman"/>
          <w:b/>
          <w:bCs/>
          <w:sz w:val="24"/>
          <w:szCs w:val="24"/>
        </w:rPr>
        <w:t>Tested</w:t>
      </w:r>
      <w:proofErr w:type="gramEnd"/>
      <w:r w:rsidRPr="004B16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B16CC" w:rsidRPr="004B16CC" w:rsidRDefault="004B16CC" w:rsidP="004B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Register a new customer </w:t>
      </w:r>
    </w:p>
    <w:p w:rsidR="004B16CC" w:rsidRPr="004B16CC" w:rsidRDefault="004B16CC" w:rsidP="004B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Login securely </w:t>
      </w:r>
    </w:p>
    <w:p w:rsidR="004B16CC" w:rsidRPr="004B16CC" w:rsidRDefault="004B16CC" w:rsidP="004B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View customer details </w:t>
      </w:r>
    </w:p>
    <w:p w:rsidR="004B16CC" w:rsidRPr="004B16CC" w:rsidRDefault="004B16CC" w:rsidP="004B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Edit customer information </w:t>
      </w:r>
    </w:p>
    <w:p w:rsidR="004B16CC" w:rsidRPr="004B16CC" w:rsidRDefault="004B16CC" w:rsidP="004B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Delete customer records </w:t>
      </w:r>
    </w:p>
    <w:p w:rsidR="004B16CC" w:rsidRPr="004B16CC" w:rsidRDefault="004B16CC" w:rsidP="004B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Create and track complaints </w:t>
      </w:r>
    </w:p>
    <w:p w:rsidR="004B16CC" w:rsidRPr="004B16CC" w:rsidRDefault="004B16CC" w:rsidP="004B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View interaction history </w:t>
      </w:r>
    </w:p>
    <w:p w:rsidR="004B16CC" w:rsidRPr="004B16CC" w:rsidRDefault="004B16CC" w:rsidP="004B1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9C5B6F" w:rsidRDefault="00185C71">
      <w:pPr>
        <w:rPr>
          <w:b/>
          <w:bCs/>
        </w:rPr>
      </w:pPr>
      <w:r>
        <w:rPr>
          <w:b/>
          <w:bCs/>
        </w:rPr>
        <w:t>T</w:t>
      </w:r>
      <w:r>
        <w:rPr>
          <w:b/>
          <w:bCs/>
        </w:rPr>
        <w:t>esting Environment:</w:t>
      </w:r>
    </w:p>
    <w:p w:rsidR="004B16CC" w:rsidRPr="004B16CC" w:rsidRDefault="004B16CC" w:rsidP="004B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b/>
          <w:bCs/>
          <w:sz w:val="24"/>
          <w:szCs w:val="24"/>
        </w:rPr>
        <w:t>URL/Location:</w:t>
      </w: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 http://localhost:3000</w:t>
      </w:r>
    </w:p>
    <w:p w:rsidR="004B16CC" w:rsidRPr="004B16CC" w:rsidRDefault="004B16CC" w:rsidP="004B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b/>
          <w:bCs/>
          <w:sz w:val="24"/>
          <w:szCs w:val="24"/>
        </w:rPr>
        <w:t>Credentials (if required):</w:t>
      </w:r>
    </w:p>
    <w:p w:rsidR="004B16CC" w:rsidRPr="004B16CC" w:rsidRDefault="004B16CC" w:rsidP="004B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r w:rsidRPr="004B16CC">
        <w:rPr>
          <w:rFonts w:ascii="Times New Roman" w:eastAsia="Times New Roman" w:hAnsi="Times New Roman" w:cs="Times New Roman"/>
          <w:b/>
          <w:bCs/>
          <w:sz w:val="24"/>
          <w:szCs w:val="24"/>
        </w:rPr>
        <w:t>admin@gmail.com</w:t>
      </w:r>
    </w:p>
    <w:p w:rsidR="004B16CC" w:rsidRPr="004B16CC" w:rsidRDefault="004B16CC" w:rsidP="004B1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6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Password: </w:t>
      </w:r>
      <w:r w:rsidRPr="004B16CC">
        <w:rPr>
          <w:rFonts w:ascii="Times New Roman" w:eastAsia="Times New Roman" w:hAnsi="Times New Roman" w:cs="Times New Roman"/>
          <w:b/>
          <w:bCs/>
          <w:sz w:val="24"/>
          <w:szCs w:val="24"/>
        </w:rPr>
        <w:t>admin123</w:t>
      </w:r>
    </w:p>
    <w:p w:rsidR="009C5B6F" w:rsidRDefault="00185C71">
      <w:pPr>
        <w:rPr>
          <w:b/>
          <w:bCs/>
        </w:rPr>
      </w:pPr>
      <w:r>
        <w:rPr>
          <w:b/>
          <w:bCs/>
        </w:rPr>
        <w:t>T</w:t>
      </w:r>
      <w:r>
        <w:rPr>
          <w:b/>
          <w:bCs/>
        </w:rPr>
        <w:t>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4B16CC" w:rsidTr="009C0A44">
        <w:tc>
          <w:tcPr>
            <w:tcW w:w="1285" w:type="dxa"/>
            <w:vAlign w:val="center"/>
          </w:tcPr>
          <w:p w:rsidR="004B16CC" w:rsidRDefault="004B16CC" w:rsidP="004B16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285" w:type="dxa"/>
            <w:vAlign w:val="center"/>
          </w:tcPr>
          <w:p w:rsidR="004B16CC" w:rsidRDefault="004B16CC" w:rsidP="004B16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245" w:type="dxa"/>
            <w:vAlign w:val="center"/>
          </w:tcPr>
          <w:p w:rsidR="004B16CC" w:rsidRDefault="004B16CC" w:rsidP="004B16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275" w:type="dxa"/>
            <w:vAlign w:val="center"/>
          </w:tcPr>
          <w:p w:rsidR="004B16CC" w:rsidRDefault="004B16CC" w:rsidP="004B16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4B16CC" w:rsidTr="009C0A44">
        <w:tc>
          <w:tcPr>
            <w:tcW w:w="1285" w:type="dxa"/>
            <w:vAlign w:val="center"/>
          </w:tcPr>
          <w:p w:rsidR="004B16CC" w:rsidRDefault="004B16CC" w:rsidP="004B16CC">
            <w:r>
              <w:t>TC-001</w:t>
            </w:r>
          </w:p>
        </w:tc>
        <w:tc>
          <w:tcPr>
            <w:tcW w:w="1285" w:type="dxa"/>
            <w:vAlign w:val="center"/>
          </w:tcPr>
          <w:p w:rsidR="004B16CC" w:rsidRDefault="004B16CC" w:rsidP="004B16CC">
            <w:r>
              <w:t>Customer Registration</w:t>
            </w:r>
          </w:p>
        </w:tc>
        <w:tc>
          <w:tcPr>
            <w:tcW w:w="2245" w:type="dxa"/>
            <w:vAlign w:val="center"/>
          </w:tcPr>
          <w:p w:rsidR="004B16CC" w:rsidRDefault="004B16CC" w:rsidP="004B16CC">
            <w:r>
              <w:t>Open Registration → Enter Details → Click Register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Customer registered successfully</w:t>
            </w:r>
          </w:p>
        </w:tc>
        <w:tc>
          <w:tcPr>
            <w:tcW w:w="1275" w:type="dxa"/>
            <w:vAlign w:val="center"/>
          </w:tcPr>
          <w:p w:rsidR="004B16CC" w:rsidRDefault="004B16CC" w:rsidP="004B16CC">
            <w:r>
              <w:t>Customer created successfully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Pass</w:t>
            </w:r>
          </w:p>
        </w:tc>
      </w:tr>
      <w:tr w:rsidR="004B16CC" w:rsidTr="009C0A44">
        <w:tc>
          <w:tcPr>
            <w:tcW w:w="1285" w:type="dxa"/>
            <w:vAlign w:val="center"/>
          </w:tcPr>
          <w:p w:rsidR="004B16CC" w:rsidRDefault="004B16CC" w:rsidP="004B16CC">
            <w:r>
              <w:t>TC-002</w:t>
            </w:r>
          </w:p>
        </w:tc>
        <w:tc>
          <w:tcPr>
            <w:tcW w:w="1285" w:type="dxa"/>
            <w:vAlign w:val="center"/>
          </w:tcPr>
          <w:p w:rsidR="004B16CC" w:rsidRDefault="004B16CC" w:rsidP="004B16CC">
            <w:r>
              <w:t>User Login</w:t>
            </w:r>
          </w:p>
        </w:tc>
        <w:tc>
          <w:tcPr>
            <w:tcW w:w="2245" w:type="dxa"/>
            <w:vAlign w:val="center"/>
          </w:tcPr>
          <w:p w:rsidR="004B16CC" w:rsidRDefault="004B16CC" w:rsidP="004B16CC">
            <w:r>
              <w:t>Enter Username &amp; Password → Login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Dashboard opens</w:t>
            </w:r>
          </w:p>
        </w:tc>
        <w:tc>
          <w:tcPr>
            <w:tcW w:w="1275" w:type="dxa"/>
            <w:vAlign w:val="center"/>
          </w:tcPr>
          <w:p w:rsidR="004B16CC" w:rsidRDefault="004B16CC" w:rsidP="004B16CC">
            <w:r>
              <w:t>Dashboard displayed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Pass</w:t>
            </w:r>
          </w:p>
        </w:tc>
      </w:tr>
      <w:tr w:rsidR="004B16CC" w:rsidTr="009C0A44">
        <w:tc>
          <w:tcPr>
            <w:tcW w:w="1285" w:type="dxa"/>
            <w:vAlign w:val="center"/>
          </w:tcPr>
          <w:p w:rsidR="004B16CC" w:rsidRDefault="004B16CC" w:rsidP="004B16CC">
            <w:r>
              <w:t>TC-003</w:t>
            </w:r>
          </w:p>
        </w:tc>
        <w:tc>
          <w:tcPr>
            <w:tcW w:w="1285" w:type="dxa"/>
            <w:vAlign w:val="center"/>
          </w:tcPr>
          <w:p w:rsidR="004B16CC" w:rsidRDefault="004B16CC" w:rsidP="004B16CC">
            <w:r>
              <w:t>Search Customer</w:t>
            </w:r>
          </w:p>
        </w:tc>
        <w:tc>
          <w:tcPr>
            <w:tcW w:w="2245" w:type="dxa"/>
            <w:vAlign w:val="center"/>
          </w:tcPr>
          <w:p w:rsidR="004B16CC" w:rsidRDefault="004B16CC" w:rsidP="004B16CC">
            <w:r>
              <w:t>Search using Customer Name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Correct customer displayed</w:t>
            </w:r>
          </w:p>
        </w:tc>
        <w:tc>
          <w:tcPr>
            <w:tcW w:w="1275" w:type="dxa"/>
            <w:vAlign w:val="center"/>
          </w:tcPr>
          <w:p w:rsidR="004B16CC" w:rsidRDefault="004B16CC" w:rsidP="004B16CC">
            <w:r>
              <w:t>Customer displayed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Pass</w:t>
            </w:r>
          </w:p>
        </w:tc>
      </w:tr>
      <w:tr w:rsidR="004B16CC" w:rsidTr="009C0A44">
        <w:tc>
          <w:tcPr>
            <w:tcW w:w="1285" w:type="dxa"/>
            <w:vAlign w:val="center"/>
          </w:tcPr>
          <w:p w:rsidR="004B16CC" w:rsidRDefault="004B16CC" w:rsidP="004B16CC">
            <w:r>
              <w:t>TC-004</w:t>
            </w:r>
          </w:p>
        </w:tc>
        <w:tc>
          <w:tcPr>
            <w:tcW w:w="1285" w:type="dxa"/>
            <w:vAlign w:val="center"/>
          </w:tcPr>
          <w:p w:rsidR="004B16CC" w:rsidRDefault="004B16CC" w:rsidP="004B16CC">
            <w:r>
              <w:t>Update Customer</w:t>
            </w:r>
          </w:p>
        </w:tc>
        <w:tc>
          <w:tcPr>
            <w:tcW w:w="2245" w:type="dxa"/>
            <w:vAlign w:val="center"/>
          </w:tcPr>
          <w:p w:rsidR="004B16CC" w:rsidRDefault="004B16CC" w:rsidP="004B16CC">
            <w:r>
              <w:t>Edit customer details → Save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Updated information saved</w:t>
            </w:r>
          </w:p>
        </w:tc>
        <w:tc>
          <w:tcPr>
            <w:tcW w:w="1275" w:type="dxa"/>
            <w:vAlign w:val="center"/>
          </w:tcPr>
          <w:p w:rsidR="004B16CC" w:rsidRDefault="004B16CC" w:rsidP="004B16CC">
            <w:r>
              <w:t>Successfully updated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Pass</w:t>
            </w:r>
          </w:p>
        </w:tc>
      </w:tr>
      <w:tr w:rsidR="004B16CC" w:rsidTr="009C0A44">
        <w:tc>
          <w:tcPr>
            <w:tcW w:w="1285" w:type="dxa"/>
            <w:vAlign w:val="center"/>
          </w:tcPr>
          <w:p w:rsidR="004B16CC" w:rsidRDefault="004B16CC" w:rsidP="004B16CC">
            <w:r>
              <w:t>TC-005</w:t>
            </w:r>
          </w:p>
        </w:tc>
        <w:tc>
          <w:tcPr>
            <w:tcW w:w="1285" w:type="dxa"/>
            <w:vAlign w:val="center"/>
          </w:tcPr>
          <w:p w:rsidR="004B16CC" w:rsidRDefault="004B16CC" w:rsidP="004B16CC">
            <w:r>
              <w:t>Delete Customer</w:t>
            </w:r>
          </w:p>
        </w:tc>
        <w:tc>
          <w:tcPr>
            <w:tcW w:w="2245" w:type="dxa"/>
            <w:vAlign w:val="center"/>
          </w:tcPr>
          <w:p w:rsidR="004B16CC" w:rsidRDefault="004B16CC" w:rsidP="004B16CC">
            <w:r>
              <w:t>Delete selected customer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Customer removed from system</w:t>
            </w:r>
          </w:p>
        </w:tc>
        <w:tc>
          <w:tcPr>
            <w:tcW w:w="1275" w:type="dxa"/>
            <w:vAlign w:val="center"/>
          </w:tcPr>
          <w:p w:rsidR="004B16CC" w:rsidRDefault="004B16CC" w:rsidP="004B16CC">
            <w:r>
              <w:t>Successfully deleted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Pass</w:t>
            </w:r>
          </w:p>
        </w:tc>
      </w:tr>
      <w:tr w:rsidR="004B16CC" w:rsidTr="009C0A44">
        <w:tc>
          <w:tcPr>
            <w:tcW w:w="1285" w:type="dxa"/>
            <w:vAlign w:val="center"/>
          </w:tcPr>
          <w:p w:rsidR="004B16CC" w:rsidRDefault="004B16CC" w:rsidP="004B16CC">
            <w:r>
              <w:t>TC-006</w:t>
            </w:r>
          </w:p>
        </w:tc>
        <w:tc>
          <w:tcPr>
            <w:tcW w:w="1285" w:type="dxa"/>
            <w:vAlign w:val="center"/>
          </w:tcPr>
          <w:p w:rsidR="004B16CC" w:rsidRDefault="004B16CC" w:rsidP="004B16CC">
            <w:r>
              <w:t>Register Complaint</w:t>
            </w:r>
          </w:p>
        </w:tc>
        <w:tc>
          <w:tcPr>
            <w:tcW w:w="2245" w:type="dxa"/>
            <w:vAlign w:val="center"/>
          </w:tcPr>
          <w:p w:rsidR="004B16CC" w:rsidRDefault="004B16CC" w:rsidP="004B16CC">
            <w:r>
              <w:t>Create complaint and submit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Complaint created successfully</w:t>
            </w:r>
          </w:p>
        </w:tc>
        <w:tc>
          <w:tcPr>
            <w:tcW w:w="1275" w:type="dxa"/>
            <w:vAlign w:val="center"/>
          </w:tcPr>
          <w:p w:rsidR="004B16CC" w:rsidRDefault="004B16CC" w:rsidP="004B16CC">
            <w:r>
              <w:t>Complaint saved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Pass</w:t>
            </w:r>
          </w:p>
        </w:tc>
      </w:tr>
      <w:tr w:rsidR="004B16CC" w:rsidTr="009C0A44">
        <w:tc>
          <w:tcPr>
            <w:tcW w:w="1285" w:type="dxa"/>
            <w:vAlign w:val="center"/>
          </w:tcPr>
          <w:p w:rsidR="004B16CC" w:rsidRDefault="004B16CC" w:rsidP="004B16CC">
            <w:r>
              <w:t>TC-007</w:t>
            </w:r>
          </w:p>
        </w:tc>
        <w:tc>
          <w:tcPr>
            <w:tcW w:w="1285" w:type="dxa"/>
            <w:vAlign w:val="center"/>
          </w:tcPr>
          <w:p w:rsidR="004B16CC" w:rsidRDefault="004B16CC" w:rsidP="004B16CC">
            <w:r>
              <w:t>View Customer History</w:t>
            </w:r>
          </w:p>
        </w:tc>
        <w:tc>
          <w:tcPr>
            <w:tcW w:w="2245" w:type="dxa"/>
            <w:vAlign w:val="center"/>
          </w:tcPr>
          <w:p w:rsidR="004B16CC" w:rsidRDefault="004B16CC" w:rsidP="004B16CC">
            <w:r>
              <w:t>Open customer profile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Interaction history displayed</w:t>
            </w:r>
          </w:p>
        </w:tc>
        <w:tc>
          <w:tcPr>
            <w:tcW w:w="1275" w:type="dxa"/>
            <w:vAlign w:val="center"/>
          </w:tcPr>
          <w:p w:rsidR="004B16CC" w:rsidRDefault="004B16CC" w:rsidP="004B16CC">
            <w:r>
              <w:t>Displayed correctly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Pass</w:t>
            </w:r>
          </w:p>
        </w:tc>
      </w:tr>
      <w:tr w:rsidR="004B16CC" w:rsidTr="009C0A44">
        <w:tc>
          <w:tcPr>
            <w:tcW w:w="1285" w:type="dxa"/>
            <w:vAlign w:val="center"/>
          </w:tcPr>
          <w:p w:rsidR="004B16CC" w:rsidRDefault="004B16CC" w:rsidP="004B16CC">
            <w:r>
              <w:t>TC-008</w:t>
            </w:r>
          </w:p>
        </w:tc>
        <w:tc>
          <w:tcPr>
            <w:tcW w:w="1285" w:type="dxa"/>
            <w:vAlign w:val="center"/>
          </w:tcPr>
          <w:p w:rsidR="004B16CC" w:rsidRDefault="004B16CC" w:rsidP="004B16CC">
            <w:r>
              <w:t>Generate Report</w:t>
            </w:r>
          </w:p>
        </w:tc>
        <w:tc>
          <w:tcPr>
            <w:tcW w:w="2245" w:type="dxa"/>
            <w:vAlign w:val="center"/>
          </w:tcPr>
          <w:p w:rsidR="004B16CC" w:rsidRDefault="004B16CC" w:rsidP="004B16CC">
            <w:r>
              <w:t>Click Generate Report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Report generated successfully</w:t>
            </w:r>
          </w:p>
        </w:tc>
        <w:tc>
          <w:tcPr>
            <w:tcW w:w="1275" w:type="dxa"/>
            <w:vAlign w:val="center"/>
          </w:tcPr>
          <w:p w:rsidR="004B16CC" w:rsidRDefault="004B16CC" w:rsidP="004B16CC">
            <w:r>
              <w:t>Report downloaded</w:t>
            </w:r>
          </w:p>
        </w:tc>
        <w:tc>
          <w:tcPr>
            <w:tcW w:w="1276" w:type="dxa"/>
            <w:vAlign w:val="center"/>
          </w:tcPr>
          <w:p w:rsidR="004B16CC" w:rsidRDefault="004B16CC" w:rsidP="004B16CC">
            <w:r>
              <w:t>Pass</w:t>
            </w:r>
          </w:p>
        </w:tc>
      </w:tr>
    </w:tbl>
    <w:p w:rsidR="009C5B6F" w:rsidRDefault="009C5B6F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185C71" w:rsidRDefault="00185C71">
      <w:pPr>
        <w:rPr>
          <w:b/>
          <w:bCs/>
        </w:rPr>
      </w:pPr>
    </w:p>
    <w:p w:rsidR="009C5B6F" w:rsidRDefault="00185C71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85C71" w:rsidTr="00413DE8">
        <w:trPr>
          <w:trHeight w:val="841"/>
        </w:trPr>
        <w:tc>
          <w:tcPr>
            <w:tcW w:w="1125" w:type="dxa"/>
            <w:vAlign w:val="center"/>
          </w:tcPr>
          <w:p w:rsidR="00185C71" w:rsidRDefault="00185C71" w:rsidP="00185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1485" w:type="dxa"/>
            <w:vAlign w:val="center"/>
          </w:tcPr>
          <w:p w:rsidR="00185C71" w:rsidRDefault="00185C71" w:rsidP="00185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2205" w:type="dxa"/>
            <w:vAlign w:val="center"/>
          </w:tcPr>
          <w:p w:rsidR="00185C71" w:rsidRDefault="00185C71" w:rsidP="00185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275" w:type="dxa"/>
            <w:vAlign w:val="center"/>
          </w:tcPr>
          <w:p w:rsidR="00185C71" w:rsidRDefault="00185C71" w:rsidP="00185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40" w:type="dxa"/>
            <w:vAlign w:val="center"/>
          </w:tcPr>
          <w:p w:rsidR="00185C71" w:rsidRDefault="00185C71" w:rsidP="00185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410" w:type="dxa"/>
            <w:vAlign w:val="center"/>
          </w:tcPr>
          <w:p w:rsidR="00185C71" w:rsidRDefault="00185C71" w:rsidP="00185C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185C71" w:rsidTr="00413DE8">
        <w:tc>
          <w:tcPr>
            <w:tcW w:w="1125" w:type="dxa"/>
            <w:vAlign w:val="center"/>
          </w:tcPr>
          <w:p w:rsidR="00185C71" w:rsidRDefault="00185C71" w:rsidP="00185C71">
            <w:r>
              <w:t>BG-001</w:t>
            </w:r>
          </w:p>
        </w:tc>
        <w:tc>
          <w:tcPr>
            <w:tcW w:w="1485" w:type="dxa"/>
            <w:vAlign w:val="center"/>
          </w:tcPr>
          <w:p w:rsidR="00185C71" w:rsidRDefault="00185C71" w:rsidP="00185C71">
            <w:r>
              <w:t>Duplicate email accepted during registration</w:t>
            </w:r>
          </w:p>
        </w:tc>
        <w:tc>
          <w:tcPr>
            <w:tcW w:w="2205" w:type="dxa"/>
            <w:vAlign w:val="center"/>
          </w:tcPr>
          <w:p w:rsidR="00185C71" w:rsidRDefault="00185C71" w:rsidP="00185C71">
            <w:r>
              <w:t>Register two customers using the same email</w:t>
            </w:r>
          </w:p>
        </w:tc>
        <w:tc>
          <w:tcPr>
            <w:tcW w:w="1275" w:type="dxa"/>
            <w:vAlign w:val="center"/>
          </w:tcPr>
          <w:p w:rsidR="00185C71" w:rsidRDefault="00185C71" w:rsidP="00185C71">
            <w:r>
              <w:t>Medium</w:t>
            </w:r>
          </w:p>
        </w:tc>
        <w:tc>
          <w:tcPr>
            <w:tcW w:w="1140" w:type="dxa"/>
            <w:vAlign w:val="center"/>
          </w:tcPr>
          <w:p w:rsidR="00185C71" w:rsidRDefault="00185C71" w:rsidP="00185C71">
            <w:r>
              <w:t>Closed</w:t>
            </w:r>
          </w:p>
        </w:tc>
        <w:tc>
          <w:tcPr>
            <w:tcW w:w="1410" w:type="dxa"/>
            <w:vAlign w:val="center"/>
          </w:tcPr>
          <w:p w:rsidR="00185C71" w:rsidRDefault="00185C71" w:rsidP="00185C71">
            <w:r>
              <w:t>Validation added</w:t>
            </w:r>
          </w:p>
        </w:tc>
      </w:tr>
      <w:tr w:rsidR="00185C71" w:rsidTr="00413DE8">
        <w:tc>
          <w:tcPr>
            <w:tcW w:w="1125" w:type="dxa"/>
            <w:vAlign w:val="center"/>
          </w:tcPr>
          <w:p w:rsidR="00185C71" w:rsidRDefault="00185C71" w:rsidP="00185C71">
            <w:r>
              <w:t>BG-002</w:t>
            </w:r>
          </w:p>
        </w:tc>
        <w:tc>
          <w:tcPr>
            <w:tcW w:w="1485" w:type="dxa"/>
            <w:vAlign w:val="center"/>
          </w:tcPr>
          <w:p w:rsidR="00185C71" w:rsidRDefault="00185C71" w:rsidP="00185C71">
            <w:r>
              <w:t>Search results load slowly</w:t>
            </w:r>
          </w:p>
        </w:tc>
        <w:tc>
          <w:tcPr>
            <w:tcW w:w="2205" w:type="dxa"/>
            <w:vAlign w:val="center"/>
          </w:tcPr>
          <w:p w:rsidR="00185C71" w:rsidRDefault="00185C71" w:rsidP="00185C71">
            <w:r>
              <w:t>Search after adding many records</w:t>
            </w:r>
          </w:p>
        </w:tc>
        <w:tc>
          <w:tcPr>
            <w:tcW w:w="1275" w:type="dxa"/>
            <w:vAlign w:val="center"/>
          </w:tcPr>
          <w:p w:rsidR="00185C71" w:rsidRDefault="00185C71" w:rsidP="00185C71">
            <w:r>
              <w:t>Low</w:t>
            </w:r>
          </w:p>
        </w:tc>
        <w:tc>
          <w:tcPr>
            <w:tcW w:w="1140" w:type="dxa"/>
            <w:vAlign w:val="center"/>
          </w:tcPr>
          <w:p w:rsidR="00185C71" w:rsidRDefault="00185C71" w:rsidP="00185C71">
            <w:r>
              <w:t>Closed</w:t>
            </w:r>
          </w:p>
        </w:tc>
        <w:tc>
          <w:tcPr>
            <w:tcW w:w="1410" w:type="dxa"/>
            <w:vAlign w:val="center"/>
          </w:tcPr>
          <w:p w:rsidR="00185C71" w:rsidRDefault="00185C71" w:rsidP="00185C71">
            <w:r>
              <w:t>Query optimized</w:t>
            </w:r>
          </w:p>
        </w:tc>
      </w:tr>
      <w:tr w:rsidR="00185C71" w:rsidTr="00413DE8">
        <w:tc>
          <w:tcPr>
            <w:tcW w:w="1125" w:type="dxa"/>
            <w:vAlign w:val="center"/>
          </w:tcPr>
          <w:p w:rsidR="00185C71" w:rsidRDefault="00185C71" w:rsidP="00185C71">
            <w:r>
              <w:t>BG-003</w:t>
            </w:r>
          </w:p>
        </w:tc>
        <w:tc>
          <w:tcPr>
            <w:tcW w:w="1485" w:type="dxa"/>
            <w:vAlign w:val="center"/>
          </w:tcPr>
          <w:p w:rsidR="00185C71" w:rsidRDefault="00185C71" w:rsidP="00185C71">
            <w:r>
              <w:t>Complaint status not refreshed immediately</w:t>
            </w:r>
          </w:p>
        </w:tc>
        <w:tc>
          <w:tcPr>
            <w:tcW w:w="2205" w:type="dxa"/>
            <w:vAlign w:val="center"/>
          </w:tcPr>
          <w:p w:rsidR="00185C71" w:rsidRDefault="00185C71" w:rsidP="00185C71">
            <w:r>
              <w:t>Update complaint status</w:t>
            </w:r>
          </w:p>
        </w:tc>
        <w:tc>
          <w:tcPr>
            <w:tcW w:w="1275" w:type="dxa"/>
            <w:vAlign w:val="center"/>
          </w:tcPr>
          <w:p w:rsidR="00185C71" w:rsidRDefault="00185C71" w:rsidP="00185C71">
            <w:r>
              <w:t>Medium</w:t>
            </w:r>
          </w:p>
        </w:tc>
        <w:tc>
          <w:tcPr>
            <w:tcW w:w="1140" w:type="dxa"/>
            <w:vAlign w:val="center"/>
          </w:tcPr>
          <w:p w:rsidR="00185C71" w:rsidRDefault="00185C71" w:rsidP="00185C71">
            <w:r>
              <w:t>Closed</w:t>
            </w:r>
          </w:p>
        </w:tc>
        <w:tc>
          <w:tcPr>
            <w:tcW w:w="1410" w:type="dxa"/>
            <w:vAlign w:val="center"/>
          </w:tcPr>
          <w:p w:rsidR="00185C71" w:rsidRDefault="00185C71" w:rsidP="00185C71">
            <w:r>
              <w:t>Fixed using API refresh</w:t>
            </w:r>
          </w:p>
        </w:tc>
      </w:tr>
      <w:tr w:rsidR="00185C71" w:rsidTr="00413DE8">
        <w:tc>
          <w:tcPr>
            <w:tcW w:w="1125" w:type="dxa"/>
            <w:vAlign w:val="center"/>
          </w:tcPr>
          <w:p w:rsidR="00185C71" w:rsidRDefault="00185C71" w:rsidP="00185C71">
            <w:r>
              <w:t>BG-004</w:t>
            </w:r>
          </w:p>
        </w:tc>
        <w:tc>
          <w:tcPr>
            <w:tcW w:w="1485" w:type="dxa"/>
            <w:vAlign w:val="center"/>
          </w:tcPr>
          <w:p w:rsidR="00185C71" w:rsidRDefault="00185C71" w:rsidP="00185C71">
            <w:r>
              <w:t>Empty fields accepted</w:t>
            </w:r>
          </w:p>
        </w:tc>
        <w:tc>
          <w:tcPr>
            <w:tcW w:w="2205" w:type="dxa"/>
            <w:vAlign w:val="center"/>
          </w:tcPr>
          <w:p w:rsidR="00185C71" w:rsidRDefault="00185C71" w:rsidP="00185C71">
            <w:r>
              <w:t>Submit registration without mandatory fields</w:t>
            </w:r>
          </w:p>
        </w:tc>
        <w:tc>
          <w:tcPr>
            <w:tcW w:w="1275" w:type="dxa"/>
            <w:vAlign w:val="center"/>
          </w:tcPr>
          <w:p w:rsidR="00185C71" w:rsidRDefault="00185C71" w:rsidP="00185C71">
            <w:r>
              <w:t>High</w:t>
            </w:r>
          </w:p>
        </w:tc>
        <w:tc>
          <w:tcPr>
            <w:tcW w:w="1140" w:type="dxa"/>
            <w:vAlign w:val="center"/>
          </w:tcPr>
          <w:p w:rsidR="00185C71" w:rsidRDefault="00185C71" w:rsidP="00185C71">
            <w:r>
              <w:t>Closed</w:t>
            </w:r>
          </w:p>
        </w:tc>
        <w:tc>
          <w:tcPr>
            <w:tcW w:w="1410" w:type="dxa"/>
            <w:vAlign w:val="center"/>
          </w:tcPr>
          <w:p w:rsidR="00185C71" w:rsidRDefault="00185C71" w:rsidP="00185C71">
            <w:r>
              <w:t>Validation implemented</w:t>
            </w:r>
          </w:p>
        </w:tc>
      </w:tr>
    </w:tbl>
    <w:p w:rsidR="009C5B6F" w:rsidRDefault="009C5B6F"/>
    <w:p w:rsidR="009C5B6F" w:rsidRDefault="00185C71">
      <w:pPr>
        <w:rPr>
          <w:b/>
          <w:bCs/>
        </w:rPr>
      </w:pPr>
      <w:r>
        <w:rPr>
          <w:b/>
          <w:bCs/>
        </w:rPr>
        <w:t>Sign-off:</w:t>
      </w:r>
    </w:p>
    <w:p w:rsidR="009C5B6F" w:rsidRDefault="00185C71">
      <w:r>
        <w:t xml:space="preserve">Tester Name: </w:t>
      </w:r>
      <w:proofErr w:type="spellStart"/>
      <w:r w:rsidRPr="00185C71">
        <w:rPr>
          <w:b/>
        </w:rPr>
        <w:t>NikhithaSree</w:t>
      </w:r>
      <w:proofErr w:type="spellEnd"/>
      <w:r w:rsidRPr="00185C71">
        <w:rPr>
          <w:b/>
        </w:rPr>
        <w:t xml:space="preserve"> V</w:t>
      </w:r>
    </w:p>
    <w:p w:rsidR="009C5B6F" w:rsidRDefault="00185C71">
      <w:r>
        <w:t>Date: 17 July 2026</w:t>
      </w:r>
    </w:p>
    <w:p w:rsidR="00185C71" w:rsidRPr="00185C71" w:rsidRDefault="00185C71" w:rsidP="00185C71">
      <w:pPr>
        <w:rPr>
          <w:color w:val="000000" w:themeColor="text1"/>
        </w:rPr>
      </w:pPr>
      <w:r>
        <w:t>Signature</w:t>
      </w:r>
      <w:r w:rsidRPr="00185C71">
        <w:rPr>
          <w:color w:val="000000" w:themeColor="text1"/>
        </w:rPr>
        <w:t xml:space="preserve">:  </w:t>
      </w:r>
      <w:proofErr w:type="spellStart"/>
      <w:r w:rsidRPr="00185C71">
        <w:rPr>
          <w:b/>
          <w:color w:val="000000" w:themeColor="text1"/>
        </w:rPr>
        <w:t>NikhithaSree</w:t>
      </w:r>
      <w:proofErr w:type="spellEnd"/>
      <w:r w:rsidRPr="00185C71">
        <w:rPr>
          <w:b/>
          <w:color w:val="000000" w:themeColor="text1"/>
        </w:rPr>
        <w:t xml:space="preserve"> V</w:t>
      </w:r>
    </w:p>
    <w:p w:rsidR="00185C71" w:rsidRDefault="00185C71"/>
    <w:p w:rsidR="009C5B6F" w:rsidRDefault="00185C71">
      <w:pPr>
        <w:rPr>
          <w:b/>
          <w:bCs/>
        </w:rPr>
      </w:pPr>
      <w:r>
        <w:rPr>
          <w:b/>
          <w:bCs/>
        </w:rPr>
        <w:t>Notes:</w:t>
      </w:r>
    </w:p>
    <w:p w:rsidR="009C5B6F" w:rsidRDefault="00185C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9C5B6F" w:rsidRDefault="00185C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9C5B6F" w:rsidRDefault="00185C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9C5B6F" w:rsidRDefault="00185C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</w:t>
      </w:r>
      <w:r>
        <w:rPr>
          <w:color w:val="000000"/>
        </w:rPr>
        <w:t>ign-off from both the project manager and product owner before proceeding with deployment.</w:t>
      </w:r>
    </w:p>
    <w:p w:rsidR="009C5B6F" w:rsidRDefault="009C5B6F"/>
    <w:sectPr w:rsidR="009C5B6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626307A-A23E-442E-ACAE-34E0EF86F7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B29C97-EC75-49D6-AD5B-67352FF3DE1B}"/>
    <w:embedBold r:id="rId3" w:fontKey="{C668D421-1C7F-480D-BC51-279B5A1FC8AF}"/>
  </w:font>
  <w:font w:name="Georgia">
    <w:panose1 w:val="02040502050405020303"/>
    <w:charset w:val="00"/>
    <w:family w:val="auto"/>
    <w:pitch w:val="default"/>
    <w:embedItalic r:id="rId4" w:fontKey="{0B855E23-A34B-4919-963F-5F2E7CAD55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9AB9DA-D137-4F45-94F9-E5E21FE6B5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47EC"/>
    <w:multiLevelType w:val="multilevel"/>
    <w:tmpl w:val="C48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1B40"/>
    <w:multiLevelType w:val="multilevel"/>
    <w:tmpl w:val="3A0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E2B71"/>
    <w:multiLevelType w:val="multilevel"/>
    <w:tmpl w:val="A540F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B6F"/>
    <w:rsid w:val="00185C71"/>
    <w:rsid w:val="004B16CC"/>
    <w:rsid w:val="009C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B16C"/>
  <w15:docId w15:val="{83783A12-CF29-4E56-9164-48BF1213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4B1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1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1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0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</cp:lastModifiedBy>
  <cp:revision>2</cp:revision>
  <dcterms:created xsi:type="dcterms:W3CDTF">2026-07-17T17:47:00Z</dcterms:created>
  <dcterms:modified xsi:type="dcterms:W3CDTF">2026-07-17T18:02:00Z</dcterms:modified>
</cp:coreProperties>
</file>