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3E6B1" w14:textId="77777777" w:rsidR="00B0508E" w:rsidRDefault="00A72CE2">
      <w:pPr>
        <w:jc w:val="center"/>
        <w:rPr>
          <w:rFonts w:ascii="Cambria" w:eastAsia="Cambria" w:hAnsi="Cambria" w:cs="Cambria"/>
          <w:b/>
          <w:bCs/>
          <w:color w:val="000000"/>
          <w:sz w:val="32"/>
          <w:szCs w:val="32"/>
        </w:rPr>
      </w:pPr>
      <w:r>
        <w:rPr>
          <w:rFonts w:ascii="Cambria" w:eastAsia="Cambria" w:hAnsi="Cambria" w:cs="Cambria"/>
          <w:b/>
          <w:bCs/>
          <w:color w:val="000000"/>
          <w:sz w:val="32"/>
          <w:szCs w:val="32"/>
        </w:rPr>
        <w:t>Report</w:t>
      </w:r>
    </w:p>
    <w:p w14:paraId="5553E6B2" w14:textId="77777777"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14:paraId="5553E6B5" w14:textId="77777777">
        <w:trPr>
          <w:cantSplit/>
          <w:tblHeader/>
          <w:jc w:val="center"/>
        </w:trPr>
        <w:tc>
          <w:tcPr>
            <w:tcW w:w="4508" w:type="dxa"/>
          </w:tcPr>
          <w:p w14:paraId="5553E6B3" w14:textId="77777777" w:rsidR="00B0508E" w:rsidRDefault="00A72CE2">
            <w:pPr>
              <w:rPr>
                <w:rFonts w:ascii="Arial" w:eastAsia="Arial" w:hAnsi="Arial" w:cs="Arial"/>
              </w:rPr>
            </w:pPr>
            <w:r>
              <w:rPr>
                <w:rFonts w:ascii="Arial" w:eastAsia="Arial" w:hAnsi="Arial" w:cs="Arial"/>
              </w:rPr>
              <w:t>Date</w:t>
            </w:r>
          </w:p>
        </w:tc>
        <w:tc>
          <w:tcPr>
            <w:tcW w:w="4843" w:type="dxa"/>
          </w:tcPr>
          <w:p w14:paraId="5553E6B4" w14:textId="2A912FDC" w:rsidR="00B0508E" w:rsidRDefault="00DA4BFE">
            <w:pPr>
              <w:rPr>
                <w:rFonts w:ascii="Arial" w:eastAsia="Arial" w:hAnsi="Arial" w:cs="Arial"/>
              </w:rPr>
            </w:pPr>
            <w:r>
              <w:rPr>
                <w:rFonts w:ascii="Arial" w:eastAsia="Arial" w:hAnsi="Arial" w:cs="Arial"/>
              </w:rPr>
              <w:t>21 september 2026</w:t>
            </w:r>
          </w:p>
        </w:tc>
      </w:tr>
      <w:tr w:rsidR="00B0508E" w14:paraId="5553E6B8" w14:textId="77777777">
        <w:trPr>
          <w:cantSplit/>
          <w:tblHeader/>
          <w:jc w:val="center"/>
        </w:trPr>
        <w:tc>
          <w:tcPr>
            <w:tcW w:w="4508" w:type="dxa"/>
          </w:tcPr>
          <w:p w14:paraId="5553E6B6" w14:textId="77777777" w:rsidR="00B0508E" w:rsidRDefault="00A72CE2">
            <w:pPr>
              <w:rPr>
                <w:rFonts w:ascii="Arial" w:eastAsia="Arial" w:hAnsi="Arial" w:cs="Arial"/>
              </w:rPr>
            </w:pPr>
            <w:r>
              <w:rPr>
                <w:rFonts w:ascii="Arial" w:eastAsia="Arial" w:hAnsi="Arial" w:cs="Arial"/>
              </w:rPr>
              <w:t>Team ID</w:t>
            </w:r>
          </w:p>
        </w:tc>
        <w:tc>
          <w:tcPr>
            <w:tcW w:w="4843" w:type="dxa"/>
          </w:tcPr>
          <w:p w14:paraId="5553E6B7" w14:textId="77777777" w:rsidR="00B0508E" w:rsidRDefault="001609F5">
            <w:pPr>
              <w:rPr>
                <w:rFonts w:ascii="Arial" w:eastAsia="Arial" w:hAnsi="Arial" w:cs="Arial"/>
              </w:rPr>
            </w:pPr>
            <w:r>
              <w:rPr>
                <w:rFonts w:ascii="Arial" w:eastAsia="Arial" w:hAnsi="Arial" w:cs="Arial"/>
              </w:rPr>
              <w:t>MCA</w:t>
            </w:r>
          </w:p>
        </w:tc>
      </w:tr>
      <w:tr w:rsidR="00B0508E" w14:paraId="5553E6BB" w14:textId="77777777">
        <w:trPr>
          <w:cantSplit/>
          <w:tblHeader/>
          <w:jc w:val="center"/>
        </w:trPr>
        <w:tc>
          <w:tcPr>
            <w:tcW w:w="4508" w:type="dxa"/>
          </w:tcPr>
          <w:p w14:paraId="5553E6B9" w14:textId="77777777" w:rsidR="00B0508E" w:rsidRDefault="00A72CE2">
            <w:pPr>
              <w:rPr>
                <w:rFonts w:ascii="Arial" w:eastAsia="Arial" w:hAnsi="Arial" w:cs="Arial"/>
              </w:rPr>
            </w:pPr>
            <w:r>
              <w:rPr>
                <w:rFonts w:ascii="Arial" w:eastAsia="Arial" w:hAnsi="Arial" w:cs="Arial"/>
              </w:rPr>
              <w:t>Project Name</w:t>
            </w:r>
          </w:p>
        </w:tc>
        <w:tc>
          <w:tcPr>
            <w:tcW w:w="4843" w:type="dxa"/>
          </w:tcPr>
          <w:p w14:paraId="5553E6BA" w14:textId="77777777"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14:paraId="5553E6BE" w14:textId="77777777">
        <w:trPr>
          <w:cantSplit/>
          <w:tblHeader/>
          <w:jc w:val="center"/>
        </w:trPr>
        <w:tc>
          <w:tcPr>
            <w:tcW w:w="4508" w:type="dxa"/>
          </w:tcPr>
          <w:p w14:paraId="5553E6BC" w14:textId="77777777" w:rsidR="00B0508E" w:rsidRDefault="00A72CE2">
            <w:pPr>
              <w:rPr>
                <w:rFonts w:ascii="Arial" w:eastAsia="Arial" w:hAnsi="Arial" w:cs="Arial"/>
              </w:rPr>
            </w:pPr>
            <w:r>
              <w:rPr>
                <w:rFonts w:ascii="Arial" w:eastAsia="Arial" w:hAnsi="Arial" w:cs="Arial"/>
              </w:rPr>
              <w:t>Maximum Marks</w:t>
            </w:r>
          </w:p>
        </w:tc>
        <w:tc>
          <w:tcPr>
            <w:tcW w:w="4843" w:type="dxa"/>
          </w:tcPr>
          <w:p w14:paraId="5553E6BD" w14:textId="77777777" w:rsidR="00B0508E" w:rsidRDefault="00A72CE2">
            <w:pPr>
              <w:rPr>
                <w:rFonts w:ascii="Arial" w:eastAsia="Arial" w:hAnsi="Arial" w:cs="Arial"/>
              </w:rPr>
            </w:pPr>
            <w:r>
              <w:rPr>
                <w:rFonts w:ascii="Arial" w:eastAsia="Arial" w:hAnsi="Arial" w:cs="Arial"/>
              </w:rPr>
              <w:t>5 Marks</w:t>
            </w:r>
          </w:p>
        </w:tc>
      </w:tr>
    </w:tbl>
    <w:p w14:paraId="5553E6BF" w14:textId="77777777" w:rsidR="00B0508E" w:rsidRDefault="00B0508E">
      <w:pPr>
        <w:rPr>
          <w:rFonts w:ascii="Cambria" w:eastAsia="Cambria" w:hAnsi="Cambria" w:cs="Cambria"/>
          <w:color w:val="000000"/>
          <w:sz w:val="24"/>
          <w:szCs w:val="24"/>
          <w:highlight w:val="white"/>
        </w:rPr>
      </w:pPr>
    </w:p>
    <w:p w14:paraId="5553E6C0" w14:textId="77777777"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14:paraId="5553E6C1" w14:textId="77777777"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14:paraId="5553E6C2"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14:paraId="5553E6C3" w14:textId="77777777" w:rsidR="00B0508E" w:rsidRDefault="00A72CE2">
      <w:pPr>
        <w:keepNext/>
        <w:spacing w:before="60" w:after="0"/>
        <w:jc w:val="center"/>
      </w:pPr>
      <w:r>
        <w:rPr>
          <w:noProof/>
          <w:lang w:eastAsia="en-IN"/>
        </w:rPr>
        <w:drawing>
          <wp:inline distT="0" distB="0" distL="0" distR="0" wp14:anchorId="5553E6E5" wp14:editId="5553E6E6">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6"/>
                    <a:srcRect/>
                    <a:stretch>
                      <a:fillRect/>
                    </a:stretch>
                  </pic:blipFill>
                  <pic:spPr>
                    <a:xfrm>
                      <a:off x="0" y="0"/>
                      <a:ext cx="4937760" cy="2736864"/>
                    </a:xfrm>
                    <a:prstGeom prst="rect">
                      <a:avLst/>
                    </a:prstGeom>
                    <a:ln w="9525">
                      <a:solidFill>
                        <a:srgbClr val="BFBFBF"/>
                      </a:solidFill>
                    </a:ln>
                  </pic:spPr>
                </pic:pic>
              </a:graphicData>
            </a:graphic>
          </wp:inline>
        </w:drawing>
      </w:r>
    </w:p>
    <w:p w14:paraId="5553E6C4"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14:paraId="5553E6C5"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5553E6C6"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14:paraId="5553E6C7"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is lowest, so region does not appear to be a major driver of differences in performance.</w:t>
      </w:r>
    </w:p>
    <w:p w14:paraId="5553E6C8"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14:paraId="5553E6C9"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14:paraId="5553E6CA"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14:paraId="5553E6CB"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14:paraId="5553E6CC"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14:paraId="5553E6CD"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14:paraId="5553E6CE"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14:paraId="5553E6CF"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14:paraId="5553E6D0"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14:paraId="5553E6D1"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14:paraId="5553E6D2" w14:textId="77777777" w:rsidR="00B0508E" w:rsidRDefault="00A72CE2">
      <w:pPr>
        <w:keepNext/>
        <w:spacing w:before="60" w:after="0"/>
        <w:jc w:val="center"/>
      </w:pPr>
      <w:r>
        <w:rPr>
          <w:noProof/>
          <w:lang w:eastAsia="en-IN"/>
        </w:rPr>
        <w:drawing>
          <wp:inline distT="0" distB="0" distL="0" distR="0" wp14:anchorId="5553E6E7" wp14:editId="5553E6E8">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7"/>
                    <a:srcRect/>
                    <a:stretch>
                      <a:fillRect/>
                    </a:stretch>
                  </pic:blipFill>
                  <pic:spPr>
                    <a:xfrm>
                      <a:off x="0" y="0"/>
                      <a:ext cx="4937760" cy="2756222"/>
                    </a:xfrm>
                    <a:prstGeom prst="rect">
                      <a:avLst/>
                    </a:prstGeom>
                    <a:ln w="9525">
                      <a:solidFill>
                        <a:srgbClr val="BFBFBF"/>
                      </a:solidFill>
                    </a:ln>
                  </pic:spPr>
                </pic:pic>
              </a:graphicData>
            </a:graphic>
          </wp:inline>
        </w:drawing>
      </w:r>
    </w:p>
    <w:p w14:paraId="5553E6D3"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14:paraId="5553E6D4"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5553E6D5"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14:paraId="5553E6D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14:paraId="5553E6D7"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14:paraId="5553E6D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14:paraId="5553E6D9"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14:paraId="5553E6DA"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14:paraId="5553E6DB"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14:paraId="5553E6DC"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14:paraId="5553E6DD"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14:paraId="5553E6DE"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14:paraId="5553E6DF"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14:paraId="5553E6E0"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14:paraId="5553E6E1"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14:paraId="5553E6E2"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14:paraId="5553E6E3"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14:paraId="5553E6E4" w14:textId="77777777"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9CCA7F4-DD0D-45EA-847C-428EF57D920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48E07FD-4214-4159-B7A7-134C910EF648}"/>
    <w:embedBold r:id="rId3" w:fontKey="{F205B56C-4E90-4EE7-9C53-9518098E7320}"/>
  </w:font>
  <w:font w:name="Georgia">
    <w:panose1 w:val="02040502050405020303"/>
    <w:charset w:val="00"/>
    <w:family w:val="roman"/>
    <w:pitch w:val="variable"/>
    <w:sig w:usb0="00000287" w:usb1="00000000" w:usb2="00000000" w:usb3="00000000" w:csb0="0000009F" w:csb1="00000000"/>
    <w:embedItalic r:id="rId4" w:fontKey="{3BC3889B-C916-44C2-AC1E-5D0CD7065393}"/>
  </w:font>
  <w:font w:name="Tahoma">
    <w:panose1 w:val="020B0604030504040204"/>
    <w:charset w:val="00"/>
    <w:family w:val="swiss"/>
    <w:pitch w:val="variable"/>
    <w:sig w:usb0="E1002EFF" w:usb1="C000605B" w:usb2="00000029" w:usb3="00000000" w:csb0="000101FF" w:csb1="00000000"/>
    <w:embedRegular r:id="rId5" w:fontKey="{577529A3-BF30-4D2A-AEAE-9DF593540C70}"/>
  </w:font>
  <w:font w:name="Cambria">
    <w:panose1 w:val="02040503050406030204"/>
    <w:charset w:val="00"/>
    <w:family w:val="roman"/>
    <w:pitch w:val="variable"/>
    <w:sig w:usb0="E00006FF" w:usb1="420024FF" w:usb2="02000000" w:usb3="00000000" w:csb0="0000019F" w:csb1="00000000"/>
    <w:embedRegular r:id="rId6" w:fontKey="{A83D204B-F834-4A5D-8340-309BA1BC58FD}"/>
    <w:embedBold r:id="rId7" w:fontKey="{EFCD21DF-9472-45F0-9547-4993DC33CC12}"/>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82ED6BAC-6F7A-4CEC-917C-7ECD015E33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65159715">
    <w:abstractNumId w:val="2"/>
  </w:num>
  <w:num w:numId="2" w16cid:durableId="19749969">
    <w:abstractNumId w:val="4"/>
  </w:num>
  <w:num w:numId="3" w16cid:durableId="365982590">
    <w:abstractNumId w:val="1"/>
  </w:num>
  <w:num w:numId="4" w16cid:durableId="1956522057">
    <w:abstractNumId w:val="3"/>
  </w:num>
  <w:num w:numId="5" w16cid:durableId="907033500">
    <w:abstractNumId w:val="5"/>
  </w:num>
  <w:num w:numId="6" w16cid:durableId="1542521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508E"/>
    <w:rsid w:val="001609F5"/>
    <w:rsid w:val="00A04D67"/>
    <w:rsid w:val="00A72CE2"/>
    <w:rsid w:val="00B0508E"/>
    <w:rsid w:val="00C1651A"/>
    <w:rsid w:val="00C80E3C"/>
    <w:rsid w:val="00DA4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3E6B1"/>
  <w15:docId w15:val="{F76BD14B-0CD1-4FF9-AA84-6FFBFF0CA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MADANU VELANGINI NIKHITHA</cp:lastModifiedBy>
  <cp:revision>3</cp:revision>
  <dcterms:created xsi:type="dcterms:W3CDTF">2026-09-19T09:44:00Z</dcterms:created>
  <dcterms:modified xsi:type="dcterms:W3CDTF">2026-09-21T05:53:00Z</dcterms:modified>
</cp:coreProperties>
</file>