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D1B63" w14:textId="77777777" w:rsidR="006B1B5D" w:rsidRPr="00611CCF" w:rsidRDefault="00000000" w:rsidP="00FE6524">
      <w:pPr>
        <w:pStyle w:val="Heading1"/>
        <w:ind w:left="-426"/>
        <w:rPr>
          <w:rFonts w:ascii="Times New Roman" w:hAnsi="Times New Roman" w:cs="Times New Roman"/>
        </w:rPr>
      </w:pPr>
      <w:r w:rsidRPr="00611CCF">
        <w:rPr>
          <w:rFonts w:ascii="Times New Roman" w:hAnsi="Times New Roman" w:cs="Times New Roman"/>
        </w:rPr>
        <w:t>Introduction to DAX Functions and M Language</w:t>
      </w:r>
    </w:p>
    <w:p w14:paraId="38A09B81" w14:textId="77777777" w:rsidR="006B1B5D" w:rsidRPr="00611CCF" w:rsidRDefault="00000000" w:rsidP="00FE6524">
      <w:pPr>
        <w:pStyle w:val="Heading2"/>
        <w:numPr>
          <w:ilvl w:val="0"/>
          <w:numId w:val="10"/>
        </w:numPr>
        <w:ind w:left="142"/>
        <w:rPr>
          <w:rFonts w:ascii="Times New Roman" w:hAnsi="Times New Roman" w:cs="Times New Roman"/>
        </w:rPr>
      </w:pPr>
      <w:r w:rsidRPr="00611CCF">
        <w:rPr>
          <w:rFonts w:ascii="Times New Roman" w:hAnsi="Times New Roman" w:cs="Times New Roman"/>
        </w:rPr>
        <w:t>DAX Functions</w:t>
      </w:r>
    </w:p>
    <w:p w14:paraId="047A64FB" w14:textId="77777777" w:rsidR="006B1B5D" w:rsidRPr="00611CCF" w:rsidRDefault="00000000" w:rsidP="00FE6524">
      <w:pPr>
        <w:ind w:left="284"/>
        <w:rPr>
          <w:rFonts w:ascii="Times New Roman" w:hAnsi="Times New Roman" w:cs="Times New Roman"/>
        </w:rPr>
      </w:pPr>
      <w:r w:rsidRPr="00611CCF">
        <w:rPr>
          <w:rFonts w:ascii="Times New Roman" w:hAnsi="Times New Roman" w:cs="Times New Roman"/>
        </w:rPr>
        <w:t>Data Analysis Expressions (DAX) is a formula language used in Microsoft Power BI, SQL Server Analysis Services, and Power Pivot in Excel. DAX is designed to work with relational data and provides a powerful way to perform data modeling and analysis. DAX formulas are composed of functions, operators, and constants, enabling users to create new information from data already in the model. Key features of DAX include:</w:t>
      </w:r>
    </w:p>
    <w:p w14:paraId="66809EBD" w14:textId="38ED98D5" w:rsidR="006B1B5D" w:rsidRPr="00611CCF" w:rsidRDefault="00000000" w:rsidP="00FE6524">
      <w:pPr>
        <w:ind w:left="284"/>
        <w:rPr>
          <w:rFonts w:ascii="Times New Roman" w:hAnsi="Times New Roman" w:cs="Times New Roman"/>
        </w:rPr>
      </w:pPr>
      <w:r w:rsidRPr="00611CCF">
        <w:rPr>
          <w:rFonts w:ascii="Times New Roman" w:hAnsi="Times New Roman" w:cs="Times New Roman"/>
        </w:rPr>
        <w:t xml:space="preserve">1. </w:t>
      </w:r>
      <w:r w:rsidRPr="00611CCF">
        <w:rPr>
          <w:rFonts w:ascii="Times New Roman" w:hAnsi="Times New Roman" w:cs="Times New Roman"/>
          <w:b/>
          <w:bCs/>
        </w:rPr>
        <w:t>Calculated Columns</w:t>
      </w:r>
      <w:r w:rsidRPr="00611CCF">
        <w:rPr>
          <w:rFonts w:ascii="Times New Roman" w:hAnsi="Times New Roman" w:cs="Times New Roman"/>
        </w:rPr>
        <w:t>: These are additional columns in a data table created using DAX formulas to perform row-level calculations.</w:t>
      </w:r>
      <w:r w:rsidRPr="00611CCF">
        <w:rPr>
          <w:rFonts w:ascii="Times New Roman" w:hAnsi="Times New Roman" w:cs="Times New Roman"/>
        </w:rPr>
        <w:br/>
        <w:t xml:space="preserve">2. </w:t>
      </w:r>
      <w:r w:rsidRPr="00611CCF">
        <w:rPr>
          <w:rFonts w:ascii="Times New Roman" w:hAnsi="Times New Roman" w:cs="Times New Roman"/>
          <w:b/>
          <w:bCs/>
        </w:rPr>
        <w:t>Measures</w:t>
      </w:r>
      <w:r w:rsidRPr="00611CCF">
        <w:rPr>
          <w:rFonts w:ascii="Times New Roman" w:hAnsi="Times New Roman" w:cs="Times New Roman"/>
        </w:rPr>
        <w:t>: These are calculations used in data analysis, typically aggregating data, such as sums, averages, or more complex calculations.</w:t>
      </w:r>
      <w:r w:rsidRPr="00611CCF">
        <w:rPr>
          <w:rFonts w:ascii="Times New Roman" w:hAnsi="Times New Roman" w:cs="Times New Roman"/>
        </w:rPr>
        <w:br/>
        <w:t xml:space="preserve">3. </w:t>
      </w:r>
      <w:r w:rsidRPr="00611CCF">
        <w:rPr>
          <w:rFonts w:ascii="Times New Roman" w:hAnsi="Times New Roman" w:cs="Times New Roman"/>
          <w:b/>
          <w:bCs/>
        </w:rPr>
        <w:t>Tables and Relationships</w:t>
      </w:r>
      <w:r w:rsidRPr="00611CCF">
        <w:rPr>
          <w:rFonts w:ascii="Times New Roman" w:hAnsi="Times New Roman" w:cs="Times New Roman"/>
        </w:rPr>
        <w:t>: DAX allows users to create and manage relationships between different data tables, enhancing data connectivity.</w:t>
      </w:r>
      <w:r w:rsidRPr="00611CCF">
        <w:rPr>
          <w:rFonts w:ascii="Times New Roman" w:hAnsi="Times New Roman" w:cs="Times New Roman"/>
        </w:rPr>
        <w:br/>
        <w:t xml:space="preserve">4. </w:t>
      </w:r>
      <w:r w:rsidRPr="00611CCF">
        <w:rPr>
          <w:rFonts w:ascii="Times New Roman" w:hAnsi="Times New Roman" w:cs="Times New Roman"/>
          <w:b/>
          <w:bCs/>
        </w:rPr>
        <w:t>Time Intelligence Functions</w:t>
      </w:r>
      <w:r w:rsidRPr="00611CCF">
        <w:rPr>
          <w:rFonts w:ascii="Times New Roman" w:hAnsi="Times New Roman" w:cs="Times New Roman"/>
        </w:rPr>
        <w:t>: These functions enable calculations across various time periods, useful for time-based data analysis.</w:t>
      </w:r>
    </w:p>
    <w:p w14:paraId="6F56A348" w14:textId="77777777" w:rsidR="006B1B5D" w:rsidRPr="00611CCF" w:rsidRDefault="00000000" w:rsidP="00FE6524">
      <w:pPr>
        <w:pStyle w:val="Heading2"/>
        <w:numPr>
          <w:ilvl w:val="0"/>
          <w:numId w:val="10"/>
        </w:numPr>
        <w:ind w:left="142"/>
        <w:rPr>
          <w:rFonts w:ascii="Times New Roman" w:hAnsi="Times New Roman" w:cs="Times New Roman"/>
        </w:rPr>
      </w:pPr>
      <w:r w:rsidRPr="00611CCF">
        <w:rPr>
          <w:rFonts w:ascii="Times New Roman" w:hAnsi="Times New Roman" w:cs="Times New Roman"/>
        </w:rPr>
        <w:t>M Language</w:t>
      </w:r>
    </w:p>
    <w:p w14:paraId="69C2ED33" w14:textId="77777777" w:rsidR="006B1B5D" w:rsidRPr="00611CCF" w:rsidRDefault="00000000" w:rsidP="00FE6524">
      <w:pPr>
        <w:ind w:left="284"/>
        <w:rPr>
          <w:rFonts w:ascii="Times New Roman" w:hAnsi="Times New Roman" w:cs="Times New Roman"/>
        </w:rPr>
      </w:pPr>
      <w:r w:rsidRPr="00611CCF">
        <w:rPr>
          <w:rFonts w:ascii="Times New Roman" w:hAnsi="Times New Roman" w:cs="Times New Roman"/>
        </w:rPr>
        <w:t>M language, also known as Power Query M, is a functional, case-sensitive language used in Power Query for data transformation. It is used to import, clean, and manipulate data in Power BI, Excel, and other Microsoft services. M language is integral to shaping and transforming data before it is loaded into the data model. Key features of M language include:</w:t>
      </w:r>
    </w:p>
    <w:p w14:paraId="7612BB07" w14:textId="3ED0F888" w:rsidR="006B1B5D" w:rsidRPr="00611CCF" w:rsidRDefault="00000000" w:rsidP="00FE6524">
      <w:pPr>
        <w:ind w:left="284"/>
        <w:rPr>
          <w:rFonts w:ascii="Times New Roman" w:hAnsi="Times New Roman" w:cs="Times New Roman"/>
        </w:rPr>
      </w:pPr>
      <w:r w:rsidRPr="00611CCF">
        <w:rPr>
          <w:rFonts w:ascii="Times New Roman" w:hAnsi="Times New Roman" w:cs="Times New Roman"/>
        </w:rPr>
        <w:t>1. Query Steps: Each step in Power Query Editor is represented as a line of M code, capturing transformations applied to the data.</w:t>
      </w:r>
      <w:r w:rsidRPr="00611CCF">
        <w:rPr>
          <w:rFonts w:ascii="Times New Roman" w:hAnsi="Times New Roman" w:cs="Times New Roman"/>
        </w:rPr>
        <w:br/>
        <w:t>2. Functions: M provides a wide range of built-in functions for data manipulation, including text, date, time, and number functions.</w:t>
      </w:r>
      <w:r w:rsidRPr="00611CCF">
        <w:rPr>
          <w:rFonts w:ascii="Times New Roman" w:hAnsi="Times New Roman" w:cs="Times New Roman"/>
        </w:rPr>
        <w:br/>
        <w:t>3. Data Connectors: M can connect to various data sources such as databases, web services, and files, facilitating data extraction and transformation.</w:t>
      </w:r>
      <w:r w:rsidRPr="00611CCF">
        <w:rPr>
          <w:rFonts w:ascii="Times New Roman" w:hAnsi="Times New Roman" w:cs="Times New Roman"/>
        </w:rPr>
        <w:br/>
        <w:t>4. Custom Columns and Transformations: Users can create custom columns and apply complex transformations using M code, enhancing data preparation.</w:t>
      </w:r>
    </w:p>
    <w:sectPr w:rsidR="006B1B5D" w:rsidRPr="00611CCF"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F2129" w14:textId="77777777" w:rsidR="00772569" w:rsidRDefault="00772569" w:rsidP="00D8650B">
      <w:pPr>
        <w:spacing w:after="0" w:line="240" w:lineRule="auto"/>
      </w:pPr>
      <w:r>
        <w:separator/>
      </w:r>
    </w:p>
  </w:endnote>
  <w:endnote w:type="continuationSeparator" w:id="0">
    <w:p w14:paraId="2F6065E0" w14:textId="77777777" w:rsidR="00772569" w:rsidRDefault="00772569" w:rsidP="00D86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0E0AA" w14:textId="6CFF2CD1" w:rsidR="00611CCF" w:rsidRPr="00611CCF" w:rsidRDefault="00611CCF" w:rsidP="00611CCF">
    <w:pPr>
      <w:pStyle w:val="Footer"/>
      <w:jc w:val="center"/>
      <w:rPr>
        <w:rFonts w:ascii="Aptos" w:hAnsi="Aptos"/>
        <w:sz w:val="24"/>
        <w:szCs w:val="24"/>
      </w:rPr>
    </w:pPr>
    <w:r w:rsidRPr="00611CCF">
      <w:rPr>
        <w:rFonts w:ascii="Aptos" w:hAnsi="Aptos"/>
        <w:sz w:val="24"/>
        <w:szCs w:val="24"/>
      </w:rPr>
      <w:t>CSE-AIDS | 4TH SEM | DATA ANALYTICS AD406</w:t>
    </w:r>
  </w:p>
  <w:p w14:paraId="0833558D" w14:textId="77777777" w:rsidR="00611CCF" w:rsidRPr="00611CCF" w:rsidRDefault="00611CCF" w:rsidP="00611CCF">
    <w:pPr>
      <w:pStyle w:val="Footer"/>
      <w:jc w:val="center"/>
      <w:rPr>
        <w:rFonts w:ascii="Aptos" w:hAnsi="Apto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A77A5" w14:textId="77777777" w:rsidR="00772569" w:rsidRDefault="00772569" w:rsidP="00D8650B">
      <w:pPr>
        <w:spacing w:after="0" w:line="240" w:lineRule="auto"/>
      </w:pPr>
      <w:r>
        <w:separator/>
      </w:r>
    </w:p>
  </w:footnote>
  <w:footnote w:type="continuationSeparator" w:id="0">
    <w:p w14:paraId="2848E5E0" w14:textId="77777777" w:rsidR="00772569" w:rsidRDefault="00772569" w:rsidP="00D86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111D2" w14:textId="05BE66B0" w:rsidR="00D8650B" w:rsidRPr="00D8650B" w:rsidRDefault="00D8650B" w:rsidP="00D8650B">
    <w:pPr>
      <w:pStyle w:val="Header"/>
      <w:jc w:val="center"/>
      <w:rPr>
        <w:rFonts w:ascii="Aptos" w:hAnsi="Aptos" w:cs="Times New Roman"/>
        <w:sz w:val="24"/>
        <w:szCs w:val="24"/>
      </w:rPr>
    </w:pPr>
    <w:r w:rsidRPr="00D8650B">
      <w:rPr>
        <w:rFonts w:ascii="Aptos" w:hAnsi="Aptos" w:cs="Times New Roman"/>
        <w:sz w:val="24"/>
        <w:szCs w:val="24"/>
      </w:rPr>
      <w:t>NIKHIL VISHWAKRMA – 0187AS221032</w:t>
    </w:r>
  </w:p>
  <w:p w14:paraId="7B5FCCB7" w14:textId="77777777" w:rsidR="00D8650B" w:rsidRDefault="00D8650B" w:rsidP="00D8650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EE97DF1"/>
    <w:multiLevelType w:val="hybridMultilevel"/>
    <w:tmpl w:val="98E06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9991103">
    <w:abstractNumId w:val="8"/>
  </w:num>
  <w:num w:numId="2" w16cid:durableId="419913261">
    <w:abstractNumId w:val="6"/>
  </w:num>
  <w:num w:numId="3" w16cid:durableId="2127455837">
    <w:abstractNumId w:val="5"/>
  </w:num>
  <w:num w:numId="4" w16cid:durableId="1516533039">
    <w:abstractNumId w:val="4"/>
  </w:num>
  <w:num w:numId="5" w16cid:durableId="1919055282">
    <w:abstractNumId w:val="7"/>
  </w:num>
  <w:num w:numId="6" w16cid:durableId="799767674">
    <w:abstractNumId w:val="3"/>
  </w:num>
  <w:num w:numId="7" w16cid:durableId="423575164">
    <w:abstractNumId w:val="2"/>
  </w:num>
  <w:num w:numId="8" w16cid:durableId="922033232">
    <w:abstractNumId w:val="1"/>
  </w:num>
  <w:num w:numId="9" w16cid:durableId="1511944583">
    <w:abstractNumId w:val="0"/>
  </w:num>
  <w:num w:numId="10" w16cid:durableId="1205557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7DFE"/>
    <w:rsid w:val="0029639D"/>
    <w:rsid w:val="00326F90"/>
    <w:rsid w:val="004A39CA"/>
    <w:rsid w:val="00532E54"/>
    <w:rsid w:val="005F610F"/>
    <w:rsid w:val="00611CCF"/>
    <w:rsid w:val="00691A9F"/>
    <w:rsid w:val="006B1B5D"/>
    <w:rsid w:val="00772569"/>
    <w:rsid w:val="008419B6"/>
    <w:rsid w:val="00A5193D"/>
    <w:rsid w:val="00AA1D8D"/>
    <w:rsid w:val="00B47730"/>
    <w:rsid w:val="00CB0664"/>
    <w:rsid w:val="00CC1900"/>
    <w:rsid w:val="00D8650B"/>
    <w:rsid w:val="00FC693F"/>
    <w:rsid w:val="00FE6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3080B1"/>
  <w14:defaultImageDpi w14:val="300"/>
  <w15:docId w15:val="{11A9D2C8-CC8C-4ECB-86B8-6B189DB7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Nikhil Vishwakarma</cp:lastModifiedBy>
  <cp:revision>2</cp:revision>
  <dcterms:created xsi:type="dcterms:W3CDTF">2024-06-13T18:13:00Z</dcterms:created>
  <dcterms:modified xsi:type="dcterms:W3CDTF">2024-06-13T18:13:00Z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2024-06-13T18:08:02Z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9277f55d-de74-4768-9077-9d180352d841</vt:lpwstr>
  </property>
  <property fmtid="{D5CDD505-2E9C-101B-9397-08002B2CF9AE}" pid="8" name="MSIP_Label_defa4170-0d19-0005-0004-bc88714345d2_ContentBits">
    <vt:lpwstr>0</vt:lpwstr>
  </property>
</Properties>
</file>