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B8D72C" w14:textId="0EFA65F2" w:rsidR="00A40350" w:rsidRDefault="00F450A0">
      <w:r w:rsidRPr="00F450A0">
        <w:drawing>
          <wp:inline distT="0" distB="0" distL="0" distR="0" wp14:anchorId="37259ECD" wp14:editId="1AE7551C">
            <wp:extent cx="5731510" cy="5335270"/>
            <wp:effectExtent l="0" t="0" r="2540" b="0"/>
            <wp:docPr id="14051731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51731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8A45" w14:textId="1B3A125C" w:rsidR="00F450A0" w:rsidRDefault="00F450A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DF0999" wp14:editId="0F63F12A">
                <wp:simplePos x="0" y="0"/>
                <wp:positionH relativeFrom="column">
                  <wp:posOffset>0</wp:posOffset>
                </wp:positionH>
                <wp:positionV relativeFrom="paragraph">
                  <wp:posOffset>66675</wp:posOffset>
                </wp:positionV>
                <wp:extent cx="5661660" cy="365760"/>
                <wp:effectExtent l="0" t="0" r="0" b="0"/>
                <wp:wrapNone/>
                <wp:docPr id="1790026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1660" cy="365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D8DC3C2" w14:textId="0E2E5E1E" w:rsidR="00F450A0" w:rsidRPr="00F450A0" w:rsidRDefault="00F450A0" w:rsidP="00F450A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Fig: Activity Diagram of Product Addition on Ecommerce 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DF099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5.25pt;width:445.8pt;height:28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" fillcolor="white [3201]" stroked="f" strokeweight=".5pt">
                <v:textbox>
                  <w:txbxContent>
                    <w:p w14:paraId="0D8DC3C2" w14:textId="0E2E5E1E" w:rsidR="00F450A0" w:rsidRPr="00F450A0" w:rsidRDefault="00F450A0" w:rsidP="00F450A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Fig: Activity Diagram of Product Addition on Ecommerce Application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F450A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4A7741" w14:textId="77777777" w:rsidR="008C483A" w:rsidRDefault="008C483A" w:rsidP="00F450A0">
      <w:pPr>
        <w:spacing w:after="0" w:line="240" w:lineRule="auto"/>
      </w:pPr>
      <w:r>
        <w:separator/>
      </w:r>
    </w:p>
  </w:endnote>
  <w:endnote w:type="continuationSeparator" w:id="0">
    <w:p w14:paraId="1F4646DE" w14:textId="77777777" w:rsidR="008C483A" w:rsidRDefault="008C483A" w:rsidP="00F450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8FD4FE" w14:textId="77777777" w:rsidR="008C483A" w:rsidRDefault="008C483A" w:rsidP="00F450A0">
      <w:pPr>
        <w:spacing w:after="0" w:line="240" w:lineRule="auto"/>
      </w:pPr>
      <w:r>
        <w:separator/>
      </w:r>
    </w:p>
  </w:footnote>
  <w:footnote w:type="continuationSeparator" w:id="0">
    <w:p w14:paraId="09B52C1C" w14:textId="77777777" w:rsidR="008C483A" w:rsidRDefault="008C483A" w:rsidP="00F450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9136F2" w14:textId="77F5C7BD" w:rsidR="00F450A0" w:rsidRDefault="00F450A0" w:rsidP="00F450A0">
    <w:pPr>
      <w:pStyle w:val="Header"/>
      <w:jc w:val="center"/>
    </w:pPr>
    <w:r>
      <w:t>Nikhil Vishwakarma – 0187AS221032</w:t>
    </w:r>
  </w:p>
  <w:p w14:paraId="73DA91F2" w14:textId="77777777" w:rsidR="00F450A0" w:rsidRDefault="00F450A0" w:rsidP="00F450A0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0A0"/>
    <w:rsid w:val="00766318"/>
    <w:rsid w:val="0085077D"/>
    <w:rsid w:val="008C483A"/>
    <w:rsid w:val="00A40350"/>
    <w:rsid w:val="00F45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199E9D"/>
  <w15:chartTrackingRefBased/>
  <w15:docId w15:val="{B10FDBFF-4A13-4825-A9EE-B1183E6A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0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0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0A0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0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0A0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0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0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0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0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0A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0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0A0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0A0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0A0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0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0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0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0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50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0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50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450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450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50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50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50A0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0A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0A0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50A0"/>
    <w:rPr>
      <w:b/>
      <w:bCs/>
      <w:smallCaps/>
      <w:color w:val="2E74B5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45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50A0"/>
  </w:style>
  <w:style w:type="paragraph" w:styleId="Footer">
    <w:name w:val="footer"/>
    <w:basedOn w:val="Normal"/>
    <w:link w:val="FooterChar"/>
    <w:uiPriority w:val="99"/>
    <w:unhideWhenUsed/>
    <w:rsid w:val="00F450A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5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Vishwakarma</dc:creator>
  <cp:keywords/>
  <dc:description/>
  <cp:lastModifiedBy>Nikhil Vishwakarma</cp:lastModifiedBy>
  <cp:revision>1</cp:revision>
  <dcterms:created xsi:type="dcterms:W3CDTF">2024-06-12T16:18:00Z</dcterms:created>
  <dcterms:modified xsi:type="dcterms:W3CDTF">2024-06-12T16:21:00Z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2024-06-12T16:20:49Z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454afba0-69c1-4186-9e06-dff48957c70d</vt:lpwstr>
  </property>
  <property fmtid="{D5CDD505-2E9C-101B-9397-08002B2CF9AE}" pid="7" name="MSIP_Label_defa4170-0d19-0005-0004-bc88714345d2_ActionId">
    <vt:lpwstr>19da3319-468b-4e60-8998-fb4f0ff2da8c</vt:lpwstr>
  </property>
  <property fmtid="{D5CDD505-2E9C-101B-9397-08002B2CF9AE}" pid="8" name="MSIP_Label_defa4170-0d19-0005-0004-bc88714345d2_ContentBits">
    <vt:lpwstr>0</vt:lpwstr>
  </property>
</Properties>
</file>