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3AAF" w14:textId="3B8D50C8" w:rsidR="00E74B18" w:rsidRDefault="00E74B18" w:rsidP="00E74B18">
      <w:pPr>
        <w:jc w:val="center"/>
        <w:rPr>
          <w:rFonts w:ascii="Calibri" w:hAnsi="Calibri" w:cs="Calibri"/>
          <w:b/>
          <w:bCs/>
          <w:color w:val="C00000"/>
          <w:sz w:val="52"/>
          <w:szCs w:val="52"/>
        </w:rPr>
      </w:pPr>
      <w:r w:rsidRPr="00E74B18">
        <w:rPr>
          <w:rFonts w:ascii="Calibri" w:hAnsi="Calibri" w:cs="Calibri"/>
          <w:b/>
          <w:bCs/>
          <w:color w:val="C00000"/>
          <w:sz w:val="52"/>
          <w:szCs w:val="52"/>
        </w:rPr>
        <w:t>Module – 5 (Selenium IDE)</w:t>
      </w:r>
    </w:p>
    <w:p w14:paraId="791FAE7E" w14:textId="77777777" w:rsidR="00A64185" w:rsidRDefault="00A64185" w:rsidP="00A64185">
      <w:pPr>
        <w:rPr>
          <w:rFonts w:ascii="Calibri" w:hAnsi="Calibri" w:cs="Calibri"/>
          <w:b/>
          <w:bCs/>
          <w:color w:val="C00000"/>
          <w:sz w:val="52"/>
          <w:szCs w:val="52"/>
        </w:rPr>
      </w:pPr>
    </w:p>
    <w:p w14:paraId="7F1E339A" w14:textId="4C0AFE41" w:rsidR="00A64185" w:rsidRPr="00A64185" w:rsidRDefault="00A64185" w:rsidP="00A64185">
      <w:pPr>
        <w:pStyle w:val="ListParagraph"/>
        <w:numPr>
          <w:ilvl w:val="0"/>
          <w:numId w:val="1"/>
        </w:numPr>
        <w:rPr>
          <w:rFonts w:ascii="Calibri" w:hAnsi="Calibri" w:cs="Calibri"/>
          <w:color w:val="C00000"/>
          <w:sz w:val="44"/>
          <w:szCs w:val="44"/>
        </w:rPr>
      </w:pPr>
      <w:r w:rsidRPr="00A64185">
        <w:rPr>
          <w:rFonts w:ascii="Calibri" w:hAnsi="Calibri" w:cs="Calibri"/>
          <w:color w:val="C00000"/>
          <w:sz w:val="44"/>
          <w:szCs w:val="44"/>
        </w:rPr>
        <w:t>What is Automation Testing?</w:t>
      </w:r>
      <w:r w:rsidRPr="00A64185">
        <w:sym w:font="Symbol" w:char="F020"/>
      </w:r>
    </w:p>
    <w:p w14:paraId="688586BA" w14:textId="775BD792" w:rsidR="00A64185" w:rsidRPr="00D56EF2" w:rsidRDefault="00766908" w:rsidP="00766908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D56EF2">
        <w:rPr>
          <w:rFonts w:ascii="Calibri" w:hAnsi="Calibri" w:cs="Calibri"/>
          <w:b/>
          <w:bCs/>
          <w:sz w:val="32"/>
          <w:szCs w:val="32"/>
        </w:rPr>
        <w:t>Automated Testing </w:t>
      </w:r>
      <w:r w:rsidRPr="00D56EF2">
        <w:rPr>
          <w:rFonts w:ascii="Calibri" w:hAnsi="Calibri" w:cs="Calibri"/>
          <w:sz w:val="32"/>
          <w:szCs w:val="32"/>
        </w:rPr>
        <w:t>means using special software for tasks that people usually do when checking and testing a software product.</w:t>
      </w:r>
    </w:p>
    <w:p w14:paraId="6A87C867" w14:textId="4C4C1A12" w:rsidR="00766908" w:rsidRPr="00D56EF2" w:rsidRDefault="00242A9D" w:rsidP="00766908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D56EF2">
        <w:rPr>
          <w:rFonts w:ascii="Calibri" w:hAnsi="Calibri" w:cs="Calibri"/>
          <w:sz w:val="32"/>
          <w:szCs w:val="32"/>
        </w:rPr>
        <w:t>Automation Testing is a technique where the Tester writes scripts independently and uses suitable Software or </w:t>
      </w:r>
      <w:hyperlink r:id="rId5" w:tgtFrame="_blank" w:history="1">
        <w:r w:rsidRPr="00D56EF2">
          <w:rPr>
            <w:rStyle w:val="Hyperlink"/>
            <w:rFonts w:ascii="Calibri" w:hAnsi="Calibri" w:cs="Calibri"/>
            <w:color w:val="auto"/>
            <w:sz w:val="32"/>
            <w:szCs w:val="32"/>
            <w:u w:val="none"/>
          </w:rPr>
          <w:t>Automation</w:t>
        </w:r>
        <w:r w:rsidR="00D56EF2">
          <w:rPr>
            <w:rStyle w:val="Hyperlink"/>
            <w:rFonts w:ascii="Calibri" w:hAnsi="Calibri" w:cs="Calibri"/>
            <w:color w:val="auto"/>
            <w:sz w:val="32"/>
            <w:szCs w:val="32"/>
          </w:rPr>
          <w:t xml:space="preserve"> </w:t>
        </w:r>
        <w:r w:rsidRPr="00D56EF2">
          <w:rPr>
            <w:rStyle w:val="Hyperlink"/>
            <w:rFonts w:ascii="Calibri" w:hAnsi="Calibri" w:cs="Calibri"/>
            <w:color w:val="auto"/>
            <w:sz w:val="32"/>
            <w:szCs w:val="32"/>
            <w:u w:val="none"/>
          </w:rPr>
          <w:t>Tools</w:t>
        </w:r>
      </w:hyperlink>
      <w:r w:rsidRPr="00D56EF2">
        <w:rPr>
          <w:rFonts w:ascii="Calibri" w:hAnsi="Calibri" w:cs="Calibri"/>
          <w:sz w:val="32"/>
          <w:szCs w:val="32"/>
        </w:rPr>
        <w:t> to test the software. It is an Automation Process of a Manual Process. It allows for executing repetitive tasks without the intervention of a Manual Tester.</w:t>
      </w:r>
    </w:p>
    <w:p w14:paraId="39681E57" w14:textId="77777777" w:rsidR="00D56EF2" w:rsidRPr="00D56EF2" w:rsidRDefault="00D56EF2" w:rsidP="00D56EF2">
      <w:pPr>
        <w:pStyle w:val="ListParagraph"/>
        <w:numPr>
          <w:ilvl w:val="0"/>
          <w:numId w:val="2"/>
        </w:numPr>
        <w:spacing w:after="160" w:line="278" w:lineRule="auto"/>
        <w:rPr>
          <w:rFonts w:ascii="Calibri" w:hAnsi="Calibri" w:cs="Calibri"/>
          <w:sz w:val="32"/>
          <w:szCs w:val="32"/>
        </w:rPr>
      </w:pPr>
      <w:r w:rsidRPr="00D56EF2">
        <w:rPr>
          <w:rFonts w:ascii="Calibri" w:hAnsi="Calibri" w:cs="Calibri"/>
          <w:sz w:val="32"/>
          <w:szCs w:val="32"/>
        </w:rPr>
        <w:t>It is used to automate the testing tasks that are difficult to perform manually.</w:t>
      </w:r>
    </w:p>
    <w:p w14:paraId="6A60C279" w14:textId="77777777" w:rsidR="00D56EF2" w:rsidRPr="00D56EF2" w:rsidRDefault="00D56EF2" w:rsidP="00D56EF2">
      <w:pPr>
        <w:pStyle w:val="ListParagraph"/>
        <w:numPr>
          <w:ilvl w:val="0"/>
          <w:numId w:val="2"/>
        </w:numPr>
        <w:spacing w:after="160" w:line="278" w:lineRule="auto"/>
        <w:rPr>
          <w:rFonts w:ascii="Calibri" w:hAnsi="Calibri" w:cs="Calibri"/>
          <w:sz w:val="32"/>
          <w:szCs w:val="32"/>
        </w:rPr>
      </w:pPr>
      <w:r w:rsidRPr="00D56EF2">
        <w:rPr>
          <w:rFonts w:ascii="Calibri" w:hAnsi="Calibri" w:cs="Calibri"/>
          <w:sz w:val="32"/>
          <w:szCs w:val="32"/>
        </w:rPr>
        <w:t>Automation tests can be run at any time of the day as they use scripted sequences to examine the software.</w:t>
      </w:r>
    </w:p>
    <w:p w14:paraId="1D11981E" w14:textId="77777777" w:rsidR="00D56EF2" w:rsidRPr="00D56EF2" w:rsidRDefault="00D56EF2" w:rsidP="00D56EF2">
      <w:pPr>
        <w:pStyle w:val="ListParagraph"/>
        <w:numPr>
          <w:ilvl w:val="0"/>
          <w:numId w:val="2"/>
        </w:numPr>
        <w:spacing w:after="160" w:line="278" w:lineRule="auto"/>
        <w:rPr>
          <w:rFonts w:ascii="Calibri" w:hAnsi="Calibri" w:cs="Calibri"/>
          <w:sz w:val="32"/>
          <w:szCs w:val="32"/>
        </w:rPr>
      </w:pPr>
      <w:r w:rsidRPr="00D56EF2">
        <w:rPr>
          <w:rFonts w:ascii="Calibri" w:hAnsi="Calibri" w:cs="Calibri"/>
          <w:sz w:val="32"/>
          <w:szCs w:val="32"/>
        </w:rPr>
        <w:t>Automation tests can also enter test data, compare the expected result with the actual result and generate detailed test reports.</w:t>
      </w:r>
    </w:p>
    <w:p w14:paraId="4705698D" w14:textId="77777777" w:rsidR="00D56EF2" w:rsidRPr="00D56EF2" w:rsidRDefault="00D56EF2" w:rsidP="00D56EF2">
      <w:pPr>
        <w:pStyle w:val="ListParagraph"/>
        <w:numPr>
          <w:ilvl w:val="0"/>
          <w:numId w:val="2"/>
        </w:numPr>
        <w:spacing w:after="160" w:line="278" w:lineRule="auto"/>
        <w:rPr>
          <w:rFonts w:ascii="Calibri" w:hAnsi="Calibri" w:cs="Calibri"/>
          <w:sz w:val="32"/>
          <w:szCs w:val="32"/>
        </w:rPr>
      </w:pPr>
      <w:r w:rsidRPr="00D56EF2">
        <w:rPr>
          <w:rFonts w:ascii="Calibri" w:hAnsi="Calibri" w:cs="Calibri"/>
          <w:sz w:val="32"/>
          <w:szCs w:val="32"/>
        </w:rPr>
        <w:t>The goal of automation tests is to reduce the number of test cases to be executed manually but not to eliminate manual testing.</w:t>
      </w:r>
    </w:p>
    <w:p w14:paraId="35AF17F8" w14:textId="77777777" w:rsidR="00D56EF2" w:rsidRPr="00D56EF2" w:rsidRDefault="00D56EF2" w:rsidP="00D56EF2">
      <w:pPr>
        <w:pStyle w:val="ListParagraph"/>
        <w:numPr>
          <w:ilvl w:val="0"/>
          <w:numId w:val="2"/>
        </w:numPr>
        <w:spacing w:after="160" w:line="278" w:lineRule="auto"/>
        <w:rPr>
          <w:rFonts w:ascii="Calibri" w:hAnsi="Calibri" w:cs="Calibri"/>
          <w:sz w:val="32"/>
          <w:szCs w:val="32"/>
        </w:rPr>
      </w:pPr>
      <w:r w:rsidRPr="00D56EF2">
        <w:rPr>
          <w:rFonts w:ascii="Calibri" w:hAnsi="Calibri" w:cs="Calibri"/>
          <w:sz w:val="32"/>
          <w:szCs w:val="32"/>
        </w:rPr>
        <w:t>It is possible to record the test suite and replay it when required.</w:t>
      </w:r>
    </w:p>
    <w:p w14:paraId="30241B05" w14:textId="77777777" w:rsidR="00242A9D" w:rsidRDefault="00242A9D" w:rsidP="00D56EF2">
      <w:pPr>
        <w:pStyle w:val="ListParagraph"/>
        <w:ind w:left="1080"/>
        <w:rPr>
          <w:rFonts w:ascii="Calibri" w:hAnsi="Calibri" w:cs="Calibri"/>
          <w:color w:val="C00000"/>
          <w:sz w:val="44"/>
          <w:szCs w:val="44"/>
        </w:rPr>
      </w:pPr>
    </w:p>
    <w:p w14:paraId="71EDD0CE" w14:textId="77777777" w:rsidR="005978D6" w:rsidRDefault="005978D6" w:rsidP="00D56EF2">
      <w:pPr>
        <w:pStyle w:val="ListParagraph"/>
        <w:ind w:left="1080"/>
        <w:rPr>
          <w:rFonts w:ascii="Calibri" w:hAnsi="Calibri" w:cs="Calibri"/>
          <w:color w:val="C00000"/>
          <w:sz w:val="44"/>
          <w:szCs w:val="44"/>
        </w:rPr>
      </w:pPr>
    </w:p>
    <w:p w14:paraId="31D9B5F8" w14:textId="77777777" w:rsidR="005978D6" w:rsidRDefault="005978D6" w:rsidP="00D56EF2">
      <w:pPr>
        <w:pStyle w:val="ListParagraph"/>
        <w:ind w:left="1080"/>
        <w:rPr>
          <w:rFonts w:ascii="Calibri" w:hAnsi="Calibri" w:cs="Calibri"/>
          <w:color w:val="C00000"/>
          <w:sz w:val="44"/>
          <w:szCs w:val="44"/>
        </w:rPr>
      </w:pPr>
    </w:p>
    <w:p w14:paraId="5119051C" w14:textId="77777777" w:rsidR="005978D6" w:rsidRDefault="005978D6" w:rsidP="00D56EF2">
      <w:pPr>
        <w:pStyle w:val="ListParagraph"/>
        <w:ind w:left="1080"/>
        <w:rPr>
          <w:rFonts w:ascii="Calibri" w:hAnsi="Calibri" w:cs="Calibri"/>
          <w:color w:val="C00000"/>
          <w:sz w:val="44"/>
          <w:szCs w:val="44"/>
        </w:rPr>
      </w:pPr>
    </w:p>
    <w:p w14:paraId="5AFD9A39" w14:textId="77777777" w:rsidR="00751D7A" w:rsidRDefault="00751D7A" w:rsidP="00D56EF2">
      <w:pPr>
        <w:pStyle w:val="ListParagraph"/>
        <w:ind w:left="1080"/>
        <w:rPr>
          <w:rFonts w:ascii="Calibri" w:hAnsi="Calibri" w:cs="Calibri"/>
          <w:color w:val="C00000"/>
          <w:sz w:val="44"/>
          <w:szCs w:val="44"/>
        </w:rPr>
      </w:pPr>
    </w:p>
    <w:p w14:paraId="00CA1E66" w14:textId="662743DF" w:rsidR="00E00485" w:rsidRDefault="00E00485" w:rsidP="00E00485">
      <w:pPr>
        <w:pStyle w:val="ListParagraph"/>
        <w:numPr>
          <w:ilvl w:val="0"/>
          <w:numId w:val="8"/>
        </w:numPr>
        <w:rPr>
          <w:rFonts w:ascii="Calibri" w:hAnsi="Calibri" w:cs="Calibri"/>
          <w:color w:val="C00000"/>
          <w:sz w:val="44"/>
          <w:szCs w:val="44"/>
        </w:rPr>
      </w:pPr>
      <w:r w:rsidRPr="00E00485">
        <w:rPr>
          <w:rFonts w:ascii="Calibri" w:hAnsi="Calibri" w:cs="Calibri"/>
          <w:color w:val="C00000"/>
          <w:sz w:val="44"/>
          <w:szCs w:val="44"/>
        </w:rPr>
        <w:lastRenderedPageBreak/>
        <w:t xml:space="preserve">Which Are </w:t>
      </w:r>
      <w:r w:rsidRPr="00E00485">
        <w:rPr>
          <w:rFonts w:ascii="Calibri" w:hAnsi="Calibri" w:cs="Calibri"/>
          <w:color w:val="C00000"/>
          <w:sz w:val="44"/>
          <w:szCs w:val="44"/>
        </w:rPr>
        <w:t>the</w:t>
      </w:r>
      <w:r w:rsidRPr="00E00485">
        <w:rPr>
          <w:rFonts w:ascii="Calibri" w:hAnsi="Calibri" w:cs="Calibri"/>
          <w:color w:val="C00000"/>
          <w:sz w:val="44"/>
          <w:szCs w:val="44"/>
        </w:rPr>
        <w:t xml:space="preserve"> Browsers Supported </w:t>
      </w:r>
      <w:r w:rsidRPr="00E00485">
        <w:rPr>
          <w:rFonts w:ascii="Calibri" w:hAnsi="Calibri" w:cs="Calibri"/>
          <w:color w:val="C00000"/>
          <w:sz w:val="44"/>
          <w:szCs w:val="44"/>
        </w:rPr>
        <w:t>by</w:t>
      </w:r>
      <w:r w:rsidRPr="00E00485">
        <w:rPr>
          <w:rFonts w:ascii="Calibri" w:hAnsi="Calibri" w:cs="Calibri"/>
          <w:color w:val="C00000"/>
          <w:sz w:val="44"/>
          <w:szCs w:val="44"/>
        </w:rPr>
        <w:t xml:space="preserve"> Selenium Ide?</w:t>
      </w:r>
    </w:p>
    <w:p w14:paraId="4EB9102F" w14:textId="77777777" w:rsidR="00E00485" w:rsidRDefault="00E00485" w:rsidP="00E00485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E00485">
        <w:rPr>
          <w:rFonts w:ascii="Calibri" w:hAnsi="Calibri" w:cs="Calibri"/>
          <w:color w:val="C00000"/>
          <w:sz w:val="44"/>
          <w:szCs w:val="44"/>
        </w:rPr>
        <w:sym w:font="Symbol" w:char="F020"/>
      </w:r>
      <w:r w:rsidRPr="00E00485">
        <w:rPr>
          <w:rFonts w:ascii="Calibri" w:hAnsi="Calibri" w:cs="Calibri"/>
          <w:sz w:val="36"/>
          <w:szCs w:val="36"/>
        </w:rPr>
        <w:t>Selenium supports a range of popular browsers, including Google Chrome, Mozilla Firefox, Microsoft Edge, Safari, and Opera.</w:t>
      </w:r>
    </w:p>
    <w:p w14:paraId="66762AE8" w14:textId="4986AD74" w:rsidR="00E00485" w:rsidRPr="00E00485" w:rsidRDefault="00E00485" w:rsidP="00E00485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E00485">
        <w:rPr>
          <w:rFonts w:ascii="Calibri" w:hAnsi="Calibri" w:cs="Calibri"/>
          <w:sz w:val="36"/>
          <w:szCs w:val="36"/>
        </w:rPr>
        <w:t xml:space="preserve"> Each browser is supported through specific WebDriver implementations, which act as a bridge between Selenium and the browser.</w:t>
      </w:r>
    </w:p>
    <w:p w14:paraId="36B0BF14" w14:textId="77777777" w:rsidR="00A64185" w:rsidRDefault="00A64185" w:rsidP="00A64185">
      <w:pPr>
        <w:pStyle w:val="ListParagraph"/>
        <w:rPr>
          <w:rFonts w:ascii="Calibri" w:hAnsi="Calibri" w:cs="Calibri"/>
          <w:color w:val="C00000"/>
          <w:sz w:val="44"/>
          <w:szCs w:val="44"/>
        </w:rPr>
      </w:pPr>
    </w:p>
    <w:p w14:paraId="3C5EAD00" w14:textId="77777777" w:rsidR="004D66EA" w:rsidRDefault="004D66EA" w:rsidP="00B27C0E">
      <w:pPr>
        <w:pStyle w:val="ListParagraph"/>
        <w:numPr>
          <w:ilvl w:val="0"/>
          <w:numId w:val="8"/>
        </w:numPr>
        <w:rPr>
          <w:rFonts w:ascii="Calibri" w:hAnsi="Calibri" w:cs="Calibri"/>
          <w:color w:val="C00000"/>
          <w:sz w:val="44"/>
          <w:szCs w:val="44"/>
        </w:rPr>
      </w:pPr>
      <w:r w:rsidRPr="004D66EA">
        <w:rPr>
          <w:rFonts w:ascii="Calibri" w:hAnsi="Calibri" w:cs="Calibri"/>
          <w:color w:val="C00000"/>
          <w:sz w:val="44"/>
          <w:szCs w:val="44"/>
        </w:rPr>
        <w:t>What are the benefits of Automation Testing?</w:t>
      </w:r>
    </w:p>
    <w:p w14:paraId="3D5AB490" w14:textId="09C9FEF2" w:rsidR="004D66EA" w:rsidRDefault="00B27C0E" w:rsidP="004D66EA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  <w:r w:rsidRPr="00B27C0E">
        <w:rPr>
          <w:rFonts w:ascii="Calibri" w:hAnsi="Calibri" w:cs="Calibri"/>
          <w:b/>
          <w:bCs/>
          <w:sz w:val="36"/>
          <w:szCs w:val="36"/>
        </w:rPr>
        <w:t> </w:t>
      </w:r>
      <w:r w:rsidR="004D66EA" w:rsidRPr="004D66EA">
        <w:rPr>
          <w:rFonts w:ascii="Calibri" w:hAnsi="Calibri" w:cs="Calibri"/>
          <w:b/>
          <w:bCs/>
          <w:sz w:val="36"/>
          <w:szCs w:val="36"/>
        </w:rPr>
        <w:t>1.</w:t>
      </w:r>
      <w:r w:rsidRPr="00B27C0E">
        <w:rPr>
          <w:rFonts w:ascii="Calibri" w:hAnsi="Calibri" w:cs="Calibri"/>
          <w:b/>
          <w:bCs/>
          <w:sz w:val="36"/>
          <w:szCs w:val="36"/>
        </w:rPr>
        <w:t>Cost Efficiency</w:t>
      </w:r>
      <w:r w:rsidR="004D66EA">
        <w:rPr>
          <w:rFonts w:ascii="Calibri" w:hAnsi="Calibri" w:cs="Calibri"/>
          <w:b/>
          <w:bCs/>
          <w:sz w:val="36"/>
          <w:szCs w:val="36"/>
        </w:rPr>
        <w:t>:</w:t>
      </w:r>
      <w:r w:rsidRPr="00B27C0E">
        <w:rPr>
          <w:rFonts w:ascii="Calibri" w:hAnsi="Calibri" w:cs="Calibri"/>
          <w:sz w:val="36"/>
          <w:szCs w:val="36"/>
        </w:rPr>
        <w:t> While initial setup may require investment, automated tests are reusable across multiple cycles, reducing long-term costs. They run faster than manual tests and can execute in parallel across devices and environments, lowering the cost per test.</w:t>
      </w:r>
    </w:p>
    <w:p w14:paraId="5DEEE4C5" w14:textId="7E65BCA8" w:rsidR="002B3A2C" w:rsidRDefault="00B27C0E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  <w:r w:rsidRPr="00B27C0E">
        <w:rPr>
          <w:rFonts w:ascii="Calibri" w:hAnsi="Calibri" w:cs="Calibri"/>
          <w:b/>
          <w:bCs/>
          <w:sz w:val="36"/>
          <w:szCs w:val="36"/>
        </w:rPr>
        <w:t>2. Faster Feedback</w:t>
      </w:r>
      <w:r w:rsidR="002B3A2C">
        <w:rPr>
          <w:rFonts w:ascii="Calibri" w:hAnsi="Calibri" w:cs="Calibri"/>
          <w:b/>
          <w:bCs/>
          <w:sz w:val="36"/>
          <w:szCs w:val="36"/>
        </w:rPr>
        <w:t>:</w:t>
      </w:r>
      <w:r w:rsidRPr="00B27C0E">
        <w:rPr>
          <w:rFonts w:ascii="Calibri" w:hAnsi="Calibri" w:cs="Calibri"/>
          <w:sz w:val="36"/>
          <w:szCs w:val="36"/>
        </w:rPr>
        <w:t> Integration with CI/CD pipelines ensures tests run automatically after each code change, providing near-instant feedback. This rapid loop helps developers detect and fix issues early, supporting iterative Agile sprints.</w:t>
      </w:r>
    </w:p>
    <w:p w14:paraId="2CCAA4B6" w14:textId="07F2885B" w:rsidR="002B3A2C" w:rsidRDefault="00B27C0E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  <w:r w:rsidRPr="00B27C0E">
        <w:rPr>
          <w:rFonts w:ascii="Calibri" w:hAnsi="Calibri" w:cs="Calibri"/>
          <w:b/>
          <w:bCs/>
          <w:sz w:val="36"/>
          <w:szCs w:val="36"/>
        </w:rPr>
        <w:t>3. Optimal Resource Allocation</w:t>
      </w:r>
      <w:r w:rsidR="002B3A2C">
        <w:rPr>
          <w:rFonts w:ascii="Calibri" w:hAnsi="Calibri" w:cs="Calibri"/>
          <w:b/>
          <w:bCs/>
          <w:sz w:val="36"/>
          <w:szCs w:val="36"/>
        </w:rPr>
        <w:t>:</w:t>
      </w:r>
      <w:r w:rsidRPr="00B27C0E">
        <w:rPr>
          <w:rFonts w:ascii="Calibri" w:hAnsi="Calibri" w:cs="Calibri"/>
          <w:sz w:val="36"/>
          <w:szCs w:val="36"/>
        </w:rPr>
        <w:t> By automating repetitive regression and integration tests, QA teams can focus on exploratory, usability, and complex scenario testing that require human insight, improving overall productivity.</w:t>
      </w:r>
    </w:p>
    <w:p w14:paraId="7EE793E1" w14:textId="635D28C9" w:rsidR="002B3A2C" w:rsidRDefault="00B27C0E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  <w:r w:rsidRPr="00B27C0E">
        <w:rPr>
          <w:rFonts w:ascii="Calibri" w:hAnsi="Calibri" w:cs="Calibri"/>
          <w:b/>
          <w:bCs/>
          <w:sz w:val="36"/>
          <w:szCs w:val="36"/>
        </w:rPr>
        <w:t>4. Higher Accuracy</w:t>
      </w:r>
      <w:r w:rsidR="002B3A2C">
        <w:rPr>
          <w:rFonts w:ascii="Calibri" w:hAnsi="Calibri" w:cs="Calibri"/>
          <w:b/>
          <w:bCs/>
          <w:sz w:val="36"/>
          <w:szCs w:val="36"/>
        </w:rPr>
        <w:t>:</w:t>
      </w:r>
      <w:r w:rsidRPr="00B27C0E">
        <w:rPr>
          <w:rFonts w:ascii="Calibri" w:hAnsi="Calibri" w:cs="Calibri"/>
          <w:sz w:val="36"/>
          <w:szCs w:val="36"/>
        </w:rPr>
        <w:t> Automated scripts execute consistently without fatigue, eliminating human error and ensuring precise validation of application behavior.</w:t>
      </w:r>
    </w:p>
    <w:p w14:paraId="36C4DA09" w14:textId="16F22AB5" w:rsidR="002B3A2C" w:rsidRDefault="00B27C0E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  <w:r w:rsidRPr="00B27C0E">
        <w:rPr>
          <w:rFonts w:ascii="Calibri" w:hAnsi="Calibri" w:cs="Calibri"/>
          <w:b/>
          <w:bCs/>
          <w:sz w:val="36"/>
          <w:szCs w:val="36"/>
        </w:rPr>
        <w:t>5. Expanded Test Coverage</w:t>
      </w:r>
      <w:r w:rsidR="002B3A2C">
        <w:rPr>
          <w:rFonts w:ascii="Calibri" w:hAnsi="Calibri" w:cs="Calibri"/>
          <w:b/>
          <w:bCs/>
          <w:sz w:val="36"/>
          <w:szCs w:val="36"/>
        </w:rPr>
        <w:t>:</w:t>
      </w:r>
      <w:r w:rsidRPr="00B27C0E">
        <w:rPr>
          <w:rFonts w:ascii="Calibri" w:hAnsi="Calibri" w:cs="Calibri"/>
          <w:sz w:val="36"/>
          <w:szCs w:val="36"/>
        </w:rPr>
        <w:t xml:space="preserve"> Automation enables large-scale testing across multiple browsers, devices, and OS versions. It supports regression, load, and performance </w:t>
      </w:r>
      <w:r w:rsidRPr="00B27C0E">
        <w:rPr>
          <w:rFonts w:ascii="Calibri" w:hAnsi="Calibri" w:cs="Calibri"/>
          <w:sz w:val="36"/>
          <w:szCs w:val="36"/>
        </w:rPr>
        <w:lastRenderedPageBreak/>
        <w:t>testing, ensuring critical features remain intact after updates.</w:t>
      </w:r>
    </w:p>
    <w:p w14:paraId="2F8A8442" w14:textId="152065E8" w:rsidR="002B3A2C" w:rsidRDefault="00B27C0E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  <w:r w:rsidRPr="00B27C0E">
        <w:rPr>
          <w:rFonts w:ascii="Calibri" w:hAnsi="Calibri" w:cs="Calibri"/>
          <w:b/>
          <w:bCs/>
          <w:sz w:val="36"/>
          <w:szCs w:val="36"/>
        </w:rPr>
        <w:t>6. Early Bug Detection</w:t>
      </w:r>
      <w:r w:rsidR="002B3A2C">
        <w:rPr>
          <w:rFonts w:ascii="Calibri" w:hAnsi="Calibri" w:cs="Calibri"/>
          <w:b/>
          <w:bCs/>
          <w:sz w:val="36"/>
          <w:szCs w:val="36"/>
        </w:rPr>
        <w:t>:</w:t>
      </w:r>
      <w:r w:rsidRPr="00B27C0E">
        <w:rPr>
          <w:rFonts w:ascii="Calibri" w:hAnsi="Calibri" w:cs="Calibri"/>
          <w:sz w:val="36"/>
          <w:szCs w:val="36"/>
        </w:rPr>
        <w:t> A shift-left approach allows automated tests to run early in the development cycle, catching defects when they are cheaper and easier to fix.</w:t>
      </w:r>
    </w:p>
    <w:p w14:paraId="43B850EA" w14:textId="09CCE957" w:rsidR="002B3A2C" w:rsidRDefault="00B27C0E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  <w:r w:rsidRPr="00B27C0E">
        <w:rPr>
          <w:rFonts w:ascii="Calibri" w:hAnsi="Calibri" w:cs="Calibri"/>
          <w:b/>
          <w:bCs/>
          <w:sz w:val="36"/>
          <w:szCs w:val="36"/>
        </w:rPr>
        <w:t>7. Scalability &amp; ROI</w:t>
      </w:r>
      <w:r w:rsidR="002B3A2C">
        <w:rPr>
          <w:rFonts w:ascii="Calibri" w:hAnsi="Calibri" w:cs="Calibri"/>
          <w:b/>
          <w:bCs/>
          <w:sz w:val="36"/>
          <w:szCs w:val="36"/>
        </w:rPr>
        <w:t>:</w:t>
      </w:r>
      <w:r w:rsidRPr="00B27C0E">
        <w:rPr>
          <w:rFonts w:ascii="Calibri" w:hAnsi="Calibri" w:cs="Calibri"/>
          <w:sz w:val="36"/>
          <w:szCs w:val="36"/>
        </w:rPr>
        <w:t> Automation frameworks can simulate thousands of concurrent users or run parallel cross-browser tests, enabling testing at scale. This leads to faster releases and higher ROI.</w:t>
      </w:r>
    </w:p>
    <w:p w14:paraId="7F8D9DE6" w14:textId="11050CE8" w:rsidR="00B27C0E" w:rsidRDefault="00B27C0E" w:rsidP="002B3A2C">
      <w:pPr>
        <w:pStyle w:val="ListParagraph"/>
        <w:ind w:left="360"/>
        <w:rPr>
          <w:rFonts w:ascii="Calibri" w:hAnsi="Calibri" w:cs="Calibri"/>
          <w:sz w:val="36"/>
          <w:szCs w:val="36"/>
        </w:rPr>
      </w:pPr>
      <w:r w:rsidRPr="00B27C0E">
        <w:rPr>
          <w:rFonts w:ascii="Calibri" w:hAnsi="Calibri" w:cs="Calibri"/>
          <w:b/>
          <w:bCs/>
          <w:sz w:val="36"/>
          <w:szCs w:val="36"/>
        </w:rPr>
        <w:t>8. Foundation for CI/CD &amp; DevOps</w:t>
      </w:r>
      <w:r w:rsidR="002B3A2C">
        <w:rPr>
          <w:rFonts w:ascii="Calibri" w:hAnsi="Calibri" w:cs="Calibri"/>
          <w:b/>
          <w:bCs/>
          <w:sz w:val="36"/>
          <w:szCs w:val="36"/>
        </w:rPr>
        <w:t>:</w:t>
      </w:r>
      <w:r w:rsidRPr="00B27C0E">
        <w:rPr>
          <w:rFonts w:ascii="Calibri" w:hAnsi="Calibri" w:cs="Calibri"/>
          <w:sz w:val="36"/>
          <w:szCs w:val="36"/>
        </w:rPr>
        <w:t> Automated testing underpins continuous integration and delivery by ensuring quality at every deployment stage, reducing release risks.</w:t>
      </w:r>
    </w:p>
    <w:p w14:paraId="494E7195" w14:textId="77777777" w:rsidR="00F14438" w:rsidRDefault="00F14438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</w:p>
    <w:p w14:paraId="4B7305F5" w14:textId="77777777" w:rsidR="00F14438" w:rsidRDefault="00F14438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</w:p>
    <w:p w14:paraId="3A469060" w14:textId="77777777" w:rsidR="00F14438" w:rsidRDefault="00F14438" w:rsidP="002B3A2C">
      <w:pPr>
        <w:pStyle w:val="ListParagraph"/>
        <w:ind w:left="360"/>
        <w:rPr>
          <w:rFonts w:ascii="Calibri" w:hAnsi="Calibri" w:cs="Calibri"/>
          <w:color w:val="C00000"/>
          <w:sz w:val="44"/>
          <w:szCs w:val="44"/>
        </w:rPr>
      </w:pPr>
    </w:p>
    <w:p w14:paraId="398BBBF7" w14:textId="0E78D32D" w:rsidR="006F52F2" w:rsidRDefault="006F52F2" w:rsidP="006F52F2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C00000"/>
          <w:sz w:val="48"/>
          <w:szCs w:val="48"/>
        </w:rPr>
      </w:pPr>
      <w:r w:rsidRPr="006F52F2">
        <w:rPr>
          <w:rFonts w:ascii="Calibri" w:hAnsi="Calibri" w:cs="Calibri"/>
          <w:b/>
          <w:bCs/>
          <w:color w:val="C00000"/>
          <w:sz w:val="48"/>
          <w:szCs w:val="48"/>
        </w:rPr>
        <w:t>What are the advantages of Selenium?</w:t>
      </w:r>
    </w:p>
    <w:p w14:paraId="6B0FEF7A" w14:textId="77777777" w:rsidR="006F52F2" w:rsidRPr="008E6CF1" w:rsidRDefault="006F52F2" w:rsidP="00661527">
      <w:pPr>
        <w:pStyle w:val="ListParagraph"/>
        <w:numPr>
          <w:ilvl w:val="0"/>
          <w:numId w:val="10"/>
        </w:numPr>
        <w:rPr>
          <w:rFonts w:ascii="Calibri" w:hAnsi="Calibri" w:cs="Calibri"/>
          <w:sz w:val="36"/>
          <w:szCs w:val="36"/>
        </w:rPr>
      </w:pPr>
      <w:r w:rsidRPr="004D4BD1">
        <w:rPr>
          <w:rFonts w:ascii="Calibri" w:hAnsi="Calibri" w:cs="Calibri"/>
          <w:sz w:val="36"/>
          <w:szCs w:val="36"/>
        </w:rPr>
        <w:t>Free and Open Source</w:t>
      </w:r>
    </w:p>
    <w:p w14:paraId="056997A9" w14:textId="77777777" w:rsidR="00661527" w:rsidRPr="008E6CF1" w:rsidRDefault="00661527" w:rsidP="00661527">
      <w:pPr>
        <w:pStyle w:val="ListParagraph"/>
        <w:numPr>
          <w:ilvl w:val="0"/>
          <w:numId w:val="10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8E6CF1">
        <w:rPr>
          <w:rFonts w:ascii="Calibri" w:eastAsia="Times New Roman" w:hAnsi="Calibri" w:cs="Calibri"/>
          <w:spacing w:val="2"/>
          <w:kern w:val="0"/>
          <w:sz w:val="36"/>
          <w:szCs w:val="36"/>
          <w:lang w:eastAsia="en-IN"/>
          <w14:ligatures w14:val="none"/>
        </w:rPr>
        <w:t>Supports a Wide Number of Systems, Languages, and Browsers</w:t>
      </w:r>
    </w:p>
    <w:p w14:paraId="3496B1FA" w14:textId="77777777" w:rsidR="00661527" w:rsidRPr="008E6CF1" w:rsidRDefault="00661527" w:rsidP="00661527">
      <w:pPr>
        <w:pStyle w:val="ListParagraph"/>
        <w:numPr>
          <w:ilvl w:val="0"/>
          <w:numId w:val="10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8E6CF1">
        <w:rPr>
          <w:rFonts w:ascii="Calibri" w:eastAsia="Times New Roman" w:hAnsi="Calibri" w:cs="Calibri"/>
          <w:spacing w:val="2"/>
          <w:kern w:val="0"/>
          <w:sz w:val="36"/>
          <w:szCs w:val="36"/>
          <w:lang w:eastAsia="en-IN"/>
          <w14:ligatures w14:val="none"/>
        </w:rPr>
        <w:t>Integrated with CI/CD</w:t>
      </w:r>
    </w:p>
    <w:p w14:paraId="070E0539" w14:textId="77777777" w:rsidR="00661527" w:rsidRPr="008540BB" w:rsidRDefault="00661527" w:rsidP="00661527">
      <w:pPr>
        <w:pStyle w:val="ListParagraph"/>
        <w:numPr>
          <w:ilvl w:val="0"/>
          <w:numId w:val="10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8E6CF1">
        <w:rPr>
          <w:rFonts w:ascii="Calibri" w:eastAsia="Times New Roman" w:hAnsi="Calibri" w:cs="Calibri"/>
          <w:spacing w:val="2"/>
          <w:kern w:val="0"/>
          <w:sz w:val="36"/>
          <w:szCs w:val="36"/>
          <w:lang w:eastAsia="en-IN"/>
          <w14:ligatures w14:val="none"/>
        </w:rPr>
        <w:t>Run Tests Concurrently</w:t>
      </w:r>
    </w:p>
    <w:p w14:paraId="3FFDF978" w14:textId="7C534960" w:rsidR="008540BB" w:rsidRPr="00B233FF" w:rsidRDefault="008540BB" w:rsidP="00661527">
      <w:pPr>
        <w:pStyle w:val="ListParagraph"/>
        <w:numPr>
          <w:ilvl w:val="0"/>
          <w:numId w:val="10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B233FF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Parallel Test Execution</w:t>
      </w:r>
    </w:p>
    <w:p w14:paraId="5A643B05" w14:textId="1A6EAB89" w:rsidR="00C92533" w:rsidRPr="00B233FF" w:rsidRDefault="00C92533" w:rsidP="00661527">
      <w:pPr>
        <w:pStyle w:val="ListParagraph"/>
        <w:numPr>
          <w:ilvl w:val="0"/>
          <w:numId w:val="10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B233FF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Cross-Browser and Cross-Platform Compatibility </w:t>
      </w:r>
    </w:p>
    <w:p w14:paraId="3E97C4CD" w14:textId="3D31EBBA" w:rsidR="00C92533" w:rsidRDefault="00C92533" w:rsidP="00661527">
      <w:pPr>
        <w:pStyle w:val="ListParagraph"/>
        <w:numPr>
          <w:ilvl w:val="0"/>
          <w:numId w:val="10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B233FF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Mobile Testing Capabilities </w:t>
      </w:r>
    </w:p>
    <w:p w14:paraId="1708B534" w14:textId="77777777" w:rsidR="006D2AC0" w:rsidRDefault="006D2AC0" w:rsidP="006D2AC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</w:p>
    <w:p w14:paraId="2174C194" w14:textId="77777777" w:rsidR="00751D7A" w:rsidRDefault="00751D7A" w:rsidP="006D2AC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</w:p>
    <w:p w14:paraId="648F72CB" w14:textId="26AF7725" w:rsidR="006D2AC0" w:rsidRPr="00075C47" w:rsidRDefault="00075C47" w:rsidP="00075C47">
      <w:pPr>
        <w:pStyle w:val="ListParagraph"/>
        <w:numPr>
          <w:ilvl w:val="0"/>
          <w:numId w:val="12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color w:val="C00000"/>
          <w:kern w:val="0"/>
          <w:sz w:val="44"/>
          <w:szCs w:val="44"/>
          <w:lang w:eastAsia="en-IN"/>
          <w14:ligatures w14:val="none"/>
        </w:rPr>
      </w:pPr>
      <w:r w:rsidRPr="00075C47">
        <w:rPr>
          <w:rFonts w:ascii="Calibri" w:eastAsia="Times New Roman" w:hAnsi="Calibri" w:cs="Calibri"/>
          <w:color w:val="C00000"/>
          <w:kern w:val="0"/>
          <w:sz w:val="44"/>
          <w:szCs w:val="44"/>
          <w:lang w:eastAsia="en-IN"/>
          <w14:ligatures w14:val="none"/>
        </w:rPr>
        <w:lastRenderedPageBreak/>
        <w:t>Why testers should opt for Selenium and not QTP?</w:t>
      </w:r>
    </w:p>
    <w:p w14:paraId="76B1C1EA" w14:textId="2F047914" w:rsidR="006D2AC0" w:rsidRPr="006D2AC0" w:rsidRDefault="00075C47" w:rsidP="006D2AC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ab/>
      </w:r>
      <w:r w:rsidR="006D2AC0"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Selenium is more popular than QTP as</w:t>
      </w:r>
    </w:p>
    <w:p w14:paraId="06DFE4D1" w14:textId="2C4E5344" w:rsidR="006D2AC0" w:rsidRPr="006D2AC0" w:rsidRDefault="006D2AC0" w:rsidP="006D2AC0">
      <w:pPr>
        <w:numPr>
          <w:ilvl w:val="0"/>
          <w:numId w:val="11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Selenium is an open source whereas QTP is a commercial tool</w:t>
      </w:r>
      <w:r w:rsidR="00C577BF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.</w:t>
      </w:r>
    </w:p>
    <w:p w14:paraId="5659E89C" w14:textId="1E314FC6" w:rsidR="006D2AC0" w:rsidRPr="006D2AC0" w:rsidRDefault="006D2AC0" w:rsidP="006D2AC0">
      <w:pPr>
        <w:numPr>
          <w:ilvl w:val="0"/>
          <w:numId w:val="11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Selenium is used specially for testing </w:t>
      </w:r>
      <w:r w:rsidR="00075C47"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web-based</w:t>
      </w:r>
      <w:r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applications while QTP can be used for testing client server application also</w:t>
      </w:r>
      <w:r w:rsidR="0099353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.</w:t>
      </w:r>
    </w:p>
    <w:p w14:paraId="523D9BD6" w14:textId="157E0156" w:rsidR="006D2AC0" w:rsidRPr="006D2AC0" w:rsidRDefault="006D2AC0" w:rsidP="006D2AC0">
      <w:pPr>
        <w:numPr>
          <w:ilvl w:val="0"/>
          <w:numId w:val="11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Selenium supports Firefox, IE, Opera, </w:t>
      </w:r>
      <w:r w:rsidR="00075C47"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Safari on</w:t>
      </w:r>
      <w:r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 operating systems like Windows, Mac, Linux etc. however QTP is limited to Internet Explorer on Windows.</w:t>
      </w:r>
    </w:p>
    <w:p w14:paraId="2090418D" w14:textId="09B8ADAB" w:rsidR="006D2AC0" w:rsidRPr="006D2AC0" w:rsidRDefault="006D2AC0" w:rsidP="006D2AC0">
      <w:pPr>
        <w:numPr>
          <w:ilvl w:val="0"/>
          <w:numId w:val="11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6D2A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Selenium supports many programming languages like Ruby, Perl, Python whereas QTP supports only VB script</w:t>
      </w:r>
      <w:r w:rsidR="00E60803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.</w:t>
      </w:r>
    </w:p>
    <w:p w14:paraId="50BE5556" w14:textId="77777777" w:rsidR="006D2AC0" w:rsidRPr="006D2AC0" w:rsidRDefault="006D2AC0" w:rsidP="006D2AC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</w:p>
    <w:p w14:paraId="70013A65" w14:textId="77777777" w:rsidR="00661527" w:rsidRPr="004D4BD1" w:rsidRDefault="00661527" w:rsidP="008E6CF1">
      <w:pPr>
        <w:pStyle w:val="ListParagraph"/>
        <w:spacing w:after="160" w:line="278" w:lineRule="auto"/>
        <w:ind w:left="1080"/>
        <w:rPr>
          <w:rFonts w:ascii="Calibri" w:hAnsi="Calibri" w:cs="Calibri"/>
          <w:color w:val="C00000"/>
          <w:sz w:val="36"/>
          <w:szCs w:val="36"/>
        </w:rPr>
      </w:pPr>
    </w:p>
    <w:p w14:paraId="320B8D5E" w14:textId="77777777" w:rsidR="006F52F2" w:rsidRPr="006F52F2" w:rsidRDefault="006F52F2" w:rsidP="006F52F2">
      <w:pPr>
        <w:pStyle w:val="ListParagraph"/>
        <w:spacing w:after="160" w:line="278" w:lineRule="auto"/>
        <w:ind w:left="360"/>
        <w:rPr>
          <w:rFonts w:ascii="Calibri" w:hAnsi="Calibri" w:cs="Calibri"/>
          <w:b/>
          <w:bCs/>
          <w:color w:val="C00000"/>
          <w:sz w:val="48"/>
          <w:szCs w:val="48"/>
        </w:rPr>
      </w:pPr>
    </w:p>
    <w:p w14:paraId="3EE3230F" w14:textId="77777777" w:rsidR="006F52F2" w:rsidRDefault="006F52F2" w:rsidP="004D4BD1">
      <w:pPr>
        <w:pStyle w:val="ListParagraph"/>
        <w:ind w:left="360"/>
        <w:rPr>
          <w:rFonts w:ascii="Calibri" w:hAnsi="Calibri" w:cs="Calibri"/>
          <w:b/>
          <w:bCs/>
          <w:color w:val="C00000"/>
          <w:sz w:val="44"/>
          <w:szCs w:val="44"/>
        </w:rPr>
      </w:pPr>
    </w:p>
    <w:p w14:paraId="46CC0FC0" w14:textId="77777777" w:rsidR="00F14438" w:rsidRPr="00B27C0E" w:rsidRDefault="00F14438" w:rsidP="002B3A2C">
      <w:pPr>
        <w:pStyle w:val="ListParagraph"/>
        <w:spacing w:after="160" w:line="278" w:lineRule="auto"/>
        <w:ind w:left="360"/>
        <w:rPr>
          <w:rFonts w:ascii="Calibri" w:hAnsi="Calibri" w:cs="Calibri"/>
          <w:color w:val="C00000"/>
          <w:sz w:val="44"/>
          <w:szCs w:val="44"/>
        </w:rPr>
      </w:pPr>
    </w:p>
    <w:p w14:paraId="70E13524" w14:textId="77777777" w:rsidR="00B27C0E" w:rsidRPr="00A64185" w:rsidRDefault="00B27C0E" w:rsidP="00A64185">
      <w:pPr>
        <w:pStyle w:val="ListParagraph"/>
        <w:rPr>
          <w:rFonts w:ascii="Calibri" w:hAnsi="Calibri" w:cs="Calibri"/>
          <w:color w:val="C00000"/>
          <w:sz w:val="44"/>
          <w:szCs w:val="44"/>
        </w:rPr>
      </w:pPr>
    </w:p>
    <w:sectPr w:rsidR="00B27C0E" w:rsidRPr="00A64185" w:rsidSect="00DC48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6AD"/>
    <w:multiLevelType w:val="hybridMultilevel"/>
    <w:tmpl w:val="A0BE2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A68B6"/>
    <w:multiLevelType w:val="hybridMultilevel"/>
    <w:tmpl w:val="D6507B7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205EA0"/>
    <w:multiLevelType w:val="hybridMultilevel"/>
    <w:tmpl w:val="6F80F3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9B1565"/>
    <w:multiLevelType w:val="hybridMultilevel"/>
    <w:tmpl w:val="DDC8C242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E21141A"/>
    <w:multiLevelType w:val="hybridMultilevel"/>
    <w:tmpl w:val="D644755E"/>
    <w:lvl w:ilvl="0" w:tplc="40090011">
      <w:start w:val="1"/>
      <w:numFmt w:val="decimal"/>
      <w:lvlText w:val="%1)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585070D"/>
    <w:multiLevelType w:val="multilevel"/>
    <w:tmpl w:val="368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CD6FCE"/>
    <w:multiLevelType w:val="hybridMultilevel"/>
    <w:tmpl w:val="E0B41C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D95796"/>
    <w:multiLevelType w:val="multilevel"/>
    <w:tmpl w:val="CCA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68364">
    <w:abstractNumId w:val="6"/>
  </w:num>
  <w:num w:numId="2" w16cid:durableId="34163820">
    <w:abstractNumId w:val="1"/>
  </w:num>
  <w:num w:numId="3" w16cid:durableId="623004536">
    <w:abstractNumId w:val="5"/>
    <w:lvlOverride w:ilvl="0">
      <w:startOverride w:val="1"/>
    </w:lvlOverride>
  </w:num>
  <w:num w:numId="4" w16cid:durableId="36052668">
    <w:abstractNumId w:val="5"/>
    <w:lvlOverride w:ilvl="0">
      <w:startOverride w:val="2"/>
    </w:lvlOverride>
  </w:num>
  <w:num w:numId="5" w16cid:durableId="1009059151">
    <w:abstractNumId w:val="5"/>
    <w:lvlOverride w:ilvl="0">
      <w:startOverride w:val="3"/>
    </w:lvlOverride>
  </w:num>
  <w:num w:numId="6" w16cid:durableId="508564584">
    <w:abstractNumId w:val="5"/>
    <w:lvlOverride w:ilvl="0">
      <w:startOverride w:val="4"/>
    </w:lvlOverride>
  </w:num>
  <w:num w:numId="7" w16cid:durableId="24718312">
    <w:abstractNumId w:val="5"/>
    <w:lvlOverride w:ilvl="0">
      <w:startOverride w:val="5"/>
    </w:lvlOverride>
  </w:num>
  <w:num w:numId="8" w16cid:durableId="408622274">
    <w:abstractNumId w:val="2"/>
  </w:num>
  <w:num w:numId="9" w16cid:durableId="1816724086">
    <w:abstractNumId w:val="3"/>
  </w:num>
  <w:num w:numId="10" w16cid:durableId="1450394842">
    <w:abstractNumId w:val="4"/>
  </w:num>
  <w:num w:numId="11" w16cid:durableId="425808354">
    <w:abstractNumId w:val="7"/>
  </w:num>
  <w:num w:numId="12" w16cid:durableId="45634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F0"/>
    <w:rsid w:val="00075C47"/>
    <w:rsid w:val="00242A9D"/>
    <w:rsid w:val="002B3A2C"/>
    <w:rsid w:val="003840F0"/>
    <w:rsid w:val="004747D5"/>
    <w:rsid w:val="004D4BD1"/>
    <w:rsid w:val="004D66EA"/>
    <w:rsid w:val="0057334A"/>
    <w:rsid w:val="005978D6"/>
    <w:rsid w:val="00661527"/>
    <w:rsid w:val="006D2AC0"/>
    <w:rsid w:val="006F52F2"/>
    <w:rsid w:val="00751D7A"/>
    <w:rsid w:val="00766908"/>
    <w:rsid w:val="008540BB"/>
    <w:rsid w:val="008E6CF1"/>
    <w:rsid w:val="00993530"/>
    <w:rsid w:val="00A64185"/>
    <w:rsid w:val="00B233FF"/>
    <w:rsid w:val="00B27C0E"/>
    <w:rsid w:val="00C577BF"/>
    <w:rsid w:val="00C92533"/>
    <w:rsid w:val="00CB0662"/>
    <w:rsid w:val="00D56EF2"/>
    <w:rsid w:val="00DC48ED"/>
    <w:rsid w:val="00E00485"/>
    <w:rsid w:val="00E60803"/>
    <w:rsid w:val="00E74B18"/>
    <w:rsid w:val="00ED4DD1"/>
    <w:rsid w:val="00F1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BB48"/>
  <w15:chartTrackingRefBased/>
  <w15:docId w15:val="{D125C9F4-CEDC-436E-882E-FBD76BAB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0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0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0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A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software-engineering/test-tools-and-automation-strategies-costs-risks-and-benefi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Prajapati</dc:creator>
  <cp:keywords/>
  <dc:description/>
  <cp:lastModifiedBy>Nikita Prajapati</cp:lastModifiedBy>
  <cp:revision>25</cp:revision>
  <dcterms:created xsi:type="dcterms:W3CDTF">2026-03-26T12:56:00Z</dcterms:created>
  <dcterms:modified xsi:type="dcterms:W3CDTF">2026-03-26T14:08:00Z</dcterms:modified>
</cp:coreProperties>
</file>