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1A2A" w14:textId="1E3264D0" w:rsidR="00BB33CF" w:rsidRDefault="002460F6" w:rsidP="00B70F09">
      <w:pPr>
        <w:spacing w:line="360" w:lineRule="auto"/>
      </w:pPr>
      <w:r>
        <w:t>Практическая работа к занятию №</w:t>
      </w:r>
      <w:r w:rsidR="006552D7">
        <w:t>5</w:t>
      </w:r>
    </w:p>
    <w:p w14:paraId="3978EE7C" w14:textId="1B8CC104" w:rsidR="002460F6" w:rsidRPr="00923FB3" w:rsidRDefault="0005678E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923F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Работа с утилитами диагностики и мониторинга сетевых соединений </w:t>
      </w:r>
      <w:r w:rsidR="002460F6" w:rsidRPr="00923F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 Linux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021E2E40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Цель работы:</w:t>
      </w:r>
      <w:r w:rsidRPr="00B70F09">
        <w:rPr>
          <w:color w:val="2F5496" w:themeColor="accent1" w:themeShade="BF"/>
        </w:rPr>
        <w:t xml:space="preserve"> </w:t>
      </w:r>
      <w:r w:rsidRPr="00B70F09">
        <w:rPr>
          <w:rFonts w:eastAsia="Times New Roman" w:cs="Times New Roman"/>
          <w:sz w:val="20"/>
          <w:szCs w:val="20"/>
          <w:lang w:eastAsia="ru-RU"/>
        </w:rPr>
        <w:t>получить практические навыки по</w:t>
      </w:r>
      <w:r w:rsidR="0005678E">
        <w:rPr>
          <w:rFonts w:eastAsia="Times New Roman" w:cs="Times New Roman"/>
          <w:sz w:val="20"/>
          <w:szCs w:val="20"/>
          <w:lang w:eastAsia="ru-RU"/>
        </w:rPr>
        <w:t xml:space="preserve"> диагностики сетевых соединений и базовому мониторингу сетевых соединений ы </w:t>
      </w:r>
      <w:r w:rsidR="0005678E">
        <w:rPr>
          <w:rFonts w:eastAsia="Times New Roman" w:cs="Times New Roman"/>
          <w:sz w:val="20"/>
          <w:szCs w:val="20"/>
          <w:lang w:val="en-US" w:eastAsia="ru-RU"/>
        </w:rPr>
        <w:t>Linux</w:t>
      </w:r>
      <w:r w:rsidR="0005678E" w:rsidRPr="0005678E">
        <w:rPr>
          <w:rFonts w:eastAsia="Times New Roman" w:cs="Times New Roman"/>
          <w:sz w:val="20"/>
          <w:szCs w:val="20"/>
          <w:lang w:eastAsia="ru-RU"/>
        </w:rPr>
        <w:t>.</w:t>
      </w:r>
      <w:r w:rsidR="00892B53" w:rsidRPr="00892B53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14:paraId="54942A66" w14:textId="18C84C90" w:rsidR="00892B53" w:rsidRPr="00962144" w:rsidRDefault="00892B53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для выполнения работы необходим</w:t>
      </w:r>
      <w:r w:rsidR="00962144">
        <w:rPr>
          <w:rFonts w:eastAsia="Times New Roman" w:cs="Times New Roman"/>
          <w:sz w:val="20"/>
          <w:szCs w:val="20"/>
          <w:lang w:eastAsia="ru-RU"/>
        </w:rPr>
        <w:t xml:space="preserve">ы базовые навыки работы с командной строкой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Linux</w:t>
      </w:r>
      <w:r w:rsidR="008A0F13">
        <w:rPr>
          <w:rFonts w:eastAsia="Times New Roman" w:cs="Times New Roman"/>
          <w:sz w:val="20"/>
          <w:szCs w:val="20"/>
          <w:lang w:eastAsia="ru-RU"/>
        </w:rPr>
        <w:t xml:space="preserve"> и установленная виртуальная машина </w:t>
      </w:r>
      <w:r w:rsidR="008A0F13">
        <w:rPr>
          <w:rFonts w:eastAsia="Times New Roman" w:cs="Times New Roman"/>
          <w:sz w:val="20"/>
          <w:szCs w:val="20"/>
          <w:lang w:val="en-US" w:eastAsia="ru-RU"/>
        </w:rPr>
        <w:t>Linux</w:t>
      </w:r>
      <w:r w:rsidR="008A0F13">
        <w:rPr>
          <w:rFonts w:eastAsia="Times New Roman" w:cs="Times New Roman"/>
          <w:sz w:val="20"/>
          <w:szCs w:val="20"/>
          <w:lang w:eastAsia="ru-RU"/>
        </w:rPr>
        <w:t xml:space="preserve">, или </w:t>
      </w:r>
      <w:r w:rsidR="008A0F13">
        <w:rPr>
          <w:rFonts w:eastAsia="Times New Roman" w:cs="Times New Roman"/>
          <w:sz w:val="20"/>
          <w:szCs w:val="20"/>
          <w:lang w:val="en-US" w:eastAsia="ru-RU"/>
        </w:rPr>
        <w:t>Linux</w:t>
      </w:r>
      <w:r w:rsidR="008A0F13" w:rsidRPr="008A0F1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A0F13">
        <w:rPr>
          <w:rFonts w:eastAsia="Times New Roman" w:cs="Times New Roman"/>
          <w:sz w:val="20"/>
          <w:szCs w:val="20"/>
          <w:lang w:eastAsia="ru-RU"/>
        </w:rPr>
        <w:t>на реальном хосте с доступом в сеть</w:t>
      </w:r>
      <w:r w:rsidR="00962144">
        <w:rPr>
          <w:rFonts w:eastAsia="Times New Roman" w:cs="Times New Roman"/>
          <w:sz w:val="20"/>
          <w:szCs w:val="20"/>
          <w:lang w:eastAsia="ru-RU"/>
        </w:rPr>
        <w:t xml:space="preserve">. Описание конфигурационных файлов и работы пакетного менеджера дается для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Linux</w:t>
      </w:r>
      <w:r w:rsidR="00962144" w:rsidRPr="00962144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Centos</w:t>
      </w:r>
      <w:r w:rsidR="00962144" w:rsidRPr="00962144">
        <w:rPr>
          <w:rFonts w:eastAsia="Times New Roman" w:cs="Times New Roman"/>
          <w:sz w:val="20"/>
          <w:szCs w:val="20"/>
          <w:lang w:eastAsia="ru-RU"/>
        </w:rPr>
        <w:t xml:space="preserve"> 7</w:t>
      </w:r>
      <w:r w:rsidR="00962144">
        <w:rPr>
          <w:rFonts w:eastAsia="Times New Roman" w:cs="Times New Roman"/>
          <w:sz w:val="20"/>
          <w:szCs w:val="20"/>
          <w:lang w:eastAsia="ru-RU"/>
        </w:rPr>
        <w:t xml:space="preserve">. Скачать виртуальную машину для среды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Virtual</w:t>
      </w:r>
      <w:r w:rsidR="00962144" w:rsidRPr="00962144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Box</w:t>
      </w:r>
      <w:r w:rsidR="00962144" w:rsidRPr="00962144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962144">
        <w:rPr>
          <w:rFonts w:eastAsia="Times New Roman" w:cs="Times New Roman"/>
          <w:sz w:val="20"/>
          <w:szCs w:val="20"/>
          <w:lang w:eastAsia="ru-RU"/>
        </w:rPr>
        <w:t xml:space="preserve">можно по адресу: </w:t>
      </w:r>
      <w:hyperlink r:id="rId5" w:history="1">
        <w:r w:rsidR="00962144" w:rsidRPr="00927B64">
          <w:rPr>
            <w:rStyle w:val="a4"/>
            <w:rFonts w:eastAsia="Times New Roman" w:cs="Times New Roman"/>
            <w:sz w:val="20"/>
            <w:szCs w:val="20"/>
            <w:lang w:eastAsia="ru-RU"/>
          </w:rPr>
          <w:t>https://yadi.sk/d/Tnre3kp97Oi1YA</w:t>
        </w:r>
      </w:hyperlink>
      <w:r w:rsidR="00962144">
        <w:rPr>
          <w:rFonts w:eastAsia="Times New Roman" w:cs="Times New Roman"/>
          <w:sz w:val="20"/>
          <w:szCs w:val="20"/>
          <w:lang w:eastAsia="ru-RU"/>
        </w:rPr>
        <w:t xml:space="preserve"> . Пароль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root</w:t>
      </w:r>
      <w:r w:rsidR="00962144" w:rsidRPr="00A836ED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962144">
        <w:rPr>
          <w:rFonts w:eastAsia="Times New Roman" w:cs="Times New Roman"/>
          <w:sz w:val="20"/>
          <w:szCs w:val="20"/>
          <w:lang w:eastAsia="ru-RU"/>
        </w:rPr>
        <w:t xml:space="preserve">– </w:t>
      </w:r>
      <w:r w:rsidR="00962144">
        <w:rPr>
          <w:rFonts w:eastAsia="Times New Roman" w:cs="Times New Roman"/>
          <w:sz w:val="20"/>
          <w:szCs w:val="20"/>
          <w:lang w:val="en-US" w:eastAsia="ru-RU"/>
        </w:rPr>
        <w:t>jango</w:t>
      </w:r>
      <w:r w:rsidR="00962144" w:rsidRPr="00A836ED">
        <w:rPr>
          <w:rFonts w:eastAsia="Times New Roman" w:cs="Times New Roman"/>
          <w:sz w:val="20"/>
          <w:szCs w:val="20"/>
          <w:lang w:eastAsia="ru-RU"/>
        </w:rPr>
        <w:t>123#</w:t>
      </w:r>
      <w:r w:rsidR="00962144">
        <w:rPr>
          <w:rFonts w:eastAsia="Times New Roman" w:cs="Times New Roman"/>
          <w:sz w:val="20"/>
          <w:szCs w:val="20"/>
          <w:lang w:eastAsia="ru-RU"/>
        </w:rPr>
        <w:t>.</w:t>
      </w:r>
    </w:p>
    <w:p w14:paraId="598F357D" w14:textId="73ECFB03" w:rsidR="00B70F09" w:rsidRPr="00923FB3" w:rsidRDefault="00B70F09" w:rsidP="00B70F09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2D9F02FC" w14:textId="77777777" w:rsidR="00B70F09" w:rsidRPr="00B70F09" w:rsidRDefault="00B70F09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 w:rsidRPr="00B70F09">
        <w:rPr>
          <w:rFonts w:cs="Times New Roman"/>
          <w:sz w:val="20"/>
          <w:szCs w:val="20"/>
        </w:rPr>
        <w:t>Linux – UNIX-подобная, многозадачная операционная система. Основным для нее является текстовый интерфейс, хотя для Linux разработаны (или портированы) графические оболочки, такие как KDE или Gnome.</w:t>
      </w:r>
    </w:p>
    <w:p w14:paraId="4842440E" w14:textId="68A7B8EA" w:rsidR="00B70F09" w:rsidRPr="00B70F09" w:rsidRDefault="00B70F09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Обычно в</w:t>
      </w:r>
      <w:r w:rsidRPr="00B70F09">
        <w:rPr>
          <w:rFonts w:cs="Times New Roman"/>
          <w:sz w:val="20"/>
          <w:szCs w:val="20"/>
        </w:rPr>
        <w:t xml:space="preserve"> Linux запускаются несколько консолей, переключаться между которыми можно по кнопкам Alt + F1 для перовой консоли, Alt  + F2 для второй и т. д. </w:t>
      </w:r>
    </w:p>
    <w:p w14:paraId="3139A401" w14:textId="384BDFD2" w:rsidR="00B70F09" w:rsidRDefault="00B70F09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 w:rsidRPr="00B70F09">
        <w:rPr>
          <w:rFonts w:cs="Times New Roman"/>
          <w:sz w:val="20"/>
          <w:szCs w:val="20"/>
        </w:rPr>
        <w:t>Краткую справку по каждой команде можно получить с помощью команды man, краткую с помощью ключа –h (--help). Например: man ifconfig. Также полезными для получения справки могут оказаться команды apropos и whatis.</w:t>
      </w:r>
    </w:p>
    <w:p w14:paraId="1694F747" w14:textId="5B0C84DE" w:rsidR="00A930C2" w:rsidRDefault="00A930C2" w:rsidP="00A930C2">
      <w:pPr>
        <w:spacing w:before="120" w:line="360" w:lineRule="auto"/>
        <w:ind w:firstLine="284"/>
        <w:jc w:val="both"/>
        <w:rPr>
          <w:rFonts w:cs="Times New Roman"/>
          <w:sz w:val="20"/>
          <w:szCs w:val="20"/>
        </w:rPr>
      </w:pPr>
      <w:r w:rsidRPr="00A930C2">
        <w:rPr>
          <w:rFonts w:cs="Times New Roman"/>
          <w:sz w:val="20"/>
          <w:szCs w:val="20"/>
        </w:rPr>
        <w:t>Если утилиты окажутся недоступны, то их можно установить через менеджера пакетов. Например, так</w:t>
      </w:r>
      <w:r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br/>
      </w:r>
      <w:r w:rsidRPr="00A930C2">
        <w:rPr>
          <w:rFonts w:cs="Times New Roman"/>
          <w:sz w:val="20"/>
          <w:szCs w:val="20"/>
        </w:rPr>
        <w:t xml:space="preserve">yum install </w:t>
      </w:r>
      <w:r>
        <w:rPr>
          <w:rFonts w:cs="Times New Roman"/>
          <w:sz w:val="20"/>
          <w:szCs w:val="20"/>
          <w:lang w:val="en-US"/>
        </w:rPr>
        <w:t>net</w:t>
      </w:r>
      <w:r w:rsidR="002A7485">
        <w:rPr>
          <w:rFonts w:cs="Times New Roman"/>
          <w:sz w:val="20"/>
          <w:szCs w:val="20"/>
          <w:lang w:val="en-US"/>
        </w:rPr>
        <w:t>load</w:t>
      </w:r>
      <w:r w:rsidRPr="00A930C2">
        <w:rPr>
          <w:rFonts w:cs="Times New Roman"/>
          <w:sz w:val="20"/>
          <w:szCs w:val="20"/>
        </w:rPr>
        <w:t>.</w:t>
      </w:r>
    </w:p>
    <w:p w14:paraId="069884EB" w14:textId="7E8B5E80" w:rsidR="005C3B68" w:rsidRDefault="00A930C2" w:rsidP="005C3B68">
      <w:pPr>
        <w:spacing w:before="120"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Чтобы узнать, к</w:t>
      </w:r>
      <w:r w:rsidR="005C3B68">
        <w:rPr>
          <w:rFonts w:cs="Times New Roman"/>
          <w:sz w:val="20"/>
          <w:szCs w:val="20"/>
        </w:rPr>
        <w:t xml:space="preserve"> какому пакету относится та или иная утилита можно воспользоваться командой:</w:t>
      </w:r>
    </w:p>
    <w:p w14:paraId="16D7F00B" w14:textId="4CFB8FA4" w:rsidR="005C3B68" w:rsidRPr="005C3B68" w:rsidRDefault="005C3B68" w:rsidP="005C3B68">
      <w:pPr>
        <w:spacing w:before="120"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yum</w:t>
      </w:r>
      <w:r w:rsidRPr="005C3B68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whatprovides</w:t>
      </w:r>
      <w:r w:rsidRPr="005C3B68">
        <w:rPr>
          <w:rFonts w:cs="Times New Roman"/>
          <w:sz w:val="20"/>
          <w:szCs w:val="20"/>
        </w:rPr>
        <w:t xml:space="preserve"> </w:t>
      </w:r>
      <w:r w:rsidRPr="005C3B68">
        <w:rPr>
          <w:rFonts w:cs="Times New Roman"/>
          <w:i/>
          <w:iCs/>
          <w:sz w:val="20"/>
          <w:szCs w:val="20"/>
        </w:rPr>
        <w:t>имя_утилиты.</w:t>
      </w:r>
    </w:p>
    <w:p w14:paraId="1E57C2A2" w14:textId="4CE41861" w:rsidR="002A7485" w:rsidRPr="00334CB3" w:rsidRDefault="0005678E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Для диагностики сетевых соединений служит протокол </w:t>
      </w:r>
      <w:r>
        <w:rPr>
          <w:rFonts w:cs="Times New Roman"/>
          <w:sz w:val="20"/>
          <w:szCs w:val="20"/>
          <w:lang w:val="en-US"/>
        </w:rPr>
        <w:t>ICMP</w:t>
      </w:r>
      <w:r>
        <w:rPr>
          <w:rFonts w:cs="Times New Roman"/>
          <w:sz w:val="20"/>
          <w:szCs w:val="20"/>
        </w:rPr>
        <w:t>. Его используют к</w:t>
      </w:r>
      <w:r w:rsidR="00B70F09">
        <w:rPr>
          <w:rFonts w:cs="Times New Roman"/>
          <w:sz w:val="20"/>
          <w:szCs w:val="20"/>
        </w:rPr>
        <w:t xml:space="preserve">онсольные утилиты </w:t>
      </w:r>
      <w:r>
        <w:rPr>
          <w:rFonts w:cs="Times New Roman"/>
          <w:sz w:val="20"/>
          <w:szCs w:val="20"/>
          <w:lang w:val="en-US"/>
        </w:rPr>
        <w:t>ping</w:t>
      </w:r>
      <w:r w:rsidRPr="0005678E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  <w:lang w:val="en-US"/>
        </w:rPr>
        <w:t>trace</w:t>
      </w:r>
      <w:r w:rsidR="005A7148">
        <w:rPr>
          <w:rFonts w:cs="Times New Roman"/>
          <w:sz w:val="20"/>
          <w:szCs w:val="20"/>
          <w:lang w:val="en-US"/>
        </w:rPr>
        <w:t>route</w:t>
      </w:r>
      <w:r w:rsidRPr="0005678E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  <w:lang w:val="en-US"/>
        </w:rPr>
        <w:t>mtr</w:t>
      </w:r>
      <w:r>
        <w:rPr>
          <w:rFonts w:cs="Times New Roman"/>
          <w:sz w:val="20"/>
          <w:szCs w:val="20"/>
        </w:rPr>
        <w:t xml:space="preserve">. Эти утилиты позволяют </w:t>
      </w:r>
      <w:r w:rsidR="002A7485">
        <w:rPr>
          <w:rFonts w:cs="Times New Roman"/>
          <w:sz w:val="20"/>
          <w:szCs w:val="20"/>
        </w:rPr>
        <w:t xml:space="preserve">проверять доступность удаленного хоста и диагностировать соединение. Для мониторинга интерфейсов используются множество утилит. Среди них </w:t>
      </w:r>
      <w:r w:rsidR="002A7485">
        <w:rPr>
          <w:rFonts w:cs="Times New Roman"/>
          <w:sz w:val="20"/>
          <w:szCs w:val="20"/>
          <w:lang w:val="en-US"/>
        </w:rPr>
        <w:t>nload</w:t>
      </w:r>
      <w:r w:rsidR="002A7485" w:rsidRPr="002A7485">
        <w:rPr>
          <w:rFonts w:cs="Times New Roman"/>
          <w:sz w:val="20"/>
          <w:szCs w:val="20"/>
        </w:rPr>
        <w:t xml:space="preserve">, </w:t>
      </w:r>
      <w:r w:rsidR="002A7485">
        <w:rPr>
          <w:rFonts w:cs="Times New Roman"/>
          <w:sz w:val="20"/>
          <w:szCs w:val="20"/>
          <w:lang w:val="en-US"/>
        </w:rPr>
        <w:t>iftop</w:t>
      </w:r>
      <w:r w:rsidR="002A7485" w:rsidRPr="002A7485">
        <w:rPr>
          <w:rFonts w:cs="Times New Roman"/>
          <w:sz w:val="20"/>
          <w:szCs w:val="20"/>
        </w:rPr>
        <w:t xml:space="preserve">, </w:t>
      </w:r>
      <w:r w:rsidR="002A7485">
        <w:rPr>
          <w:rFonts w:cs="Times New Roman"/>
          <w:sz w:val="20"/>
          <w:szCs w:val="20"/>
          <w:lang w:val="en-US"/>
        </w:rPr>
        <w:t>bmon</w:t>
      </w:r>
      <w:r w:rsidR="002A7485">
        <w:rPr>
          <w:rFonts w:cs="Times New Roman"/>
          <w:sz w:val="20"/>
          <w:szCs w:val="20"/>
        </w:rPr>
        <w:t xml:space="preserve">. Для сбора статистики используются демон </w:t>
      </w:r>
      <w:r w:rsidR="002A7485">
        <w:rPr>
          <w:rFonts w:cs="Times New Roman"/>
          <w:sz w:val="20"/>
          <w:szCs w:val="20"/>
          <w:lang w:val="en-US"/>
        </w:rPr>
        <w:t>vnstat</w:t>
      </w:r>
      <w:r w:rsidR="002A7485">
        <w:rPr>
          <w:rFonts w:cs="Times New Roman"/>
          <w:sz w:val="20"/>
          <w:szCs w:val="20"/>
        </w:rPr>
        <w:t>.</w:t>
      </w:r>
      <w:r w:rsidR="00334CB3" w:rsidRPr="00334CB3">
        <w:rPr>
          <w:rFonts w:cs="Times New Roman"/>
          <w:sz w:val="20"/>
          <w:szCs w:val="20"/>
        </w:rPr>
        <w:t xml:space="preserve"> </w:t>
      </w:r>
      <w:r w:rsidR="00334CB3">
        <w:rPr>
          <w:rFonts w:cs="Times New Roman"/>
          <w:sz w:val="20"/>
          <w:szCs w:val="20"/>
        </w:rPr>
        <w:t xml:space="preserve">Диагностировать соединения приложений позволяют такие утилиты как </w:t>
      </w:r>
      <w:r w:rsidR="00334CB3">
        <w:rPr>
          <w:rFonts w:cs="Times New Roman"/>
          <w:sz w:val="20"/>
          <w:szCs w:val="20"/>
          <w:lang w:val="en-US"/>
        </w:rPr>
        <w:t>nethogs</w:t>
      </w:r>
    </w:p>
    <w:p w14:paraId="42F79364" w14:textId="73CBBE00" w:rsidR="002A7485" w:rsidRDefault="002A7485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Для того, чтобы разрешить запуск службы и запустить ее используются команды:</w:t>
      </w:r>
    </w:p>
    <w:p w14:paraId="6A4507B3" w14:textId="285DA770" w:rsidR="002A7485" w:rsidRDefault="002A7485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systemctl</w:t>
      </w:r>
      <w:r w:rsidRPr="000F051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enable</w:t>
      </w:r>
      <w:r w:rsidRPr="000F051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ИмяСерви</w:t>
      </w:r>
      <w:r>
        <w:rPr>
          <w:rFonts w:cs="Times New Roman"/>
          <w:sz w:val="20"/>
          <w:szCs w:val="20"/>
          <w:lang w:val="en-US"/>
        </w:rPr>
        <w:t>c</w:t>
      </w:r>
      <w:r>
        <w:rPr>
          <w:rFonts w:cs="Times New Roman"/>
          <w:sz w:val="20"/>
          <w:szCs w:val="20"/>
        </w:rPr>
        <w:t>а</w:t>
      </w:r>
    </w:p>
    <w:p w14:paraId="64A2C7BF" w14:textId="2BED2F1C" w:rsidR="002A7485" w:rsidRPr="002A7485" w:rsidRDefault="002A7485" w:rsidP="002A7485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systemctl</w:t>
      </w:r>
      <w:r w:rsidRPr="000F051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start</w:t>
      </w:r>
      <w:r w:rsidRPr="000F0510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ИмяСерви</w:t>
      </w:r>
      <w:r>
        <w:rPr>
          <w:rFonts w:cs="Times New Roman"/>
          <w:sz w:val="20"/>
          <w:szCs w:val="20"/>
          <w:lang w:val="en-US"/>
        </w:rPr>
        <w:t>c</w:t>
      </w:r>
      <w:r>
        <w:rPr>
          <w:rFonts w:cs="Times New Roman"/>
          <w:sz w:val="20"/>
          <w:szCs w:val="20"/>
        </w:rPr>
        <w:t>а</w:t>
      </w:r>
    </w:p>
    <w:p w14:paraId="6C113329" w14:textId="0311B38F" w:rsidR="00B70F09" w:rsidRDefault="00B70F09" w:rsidP="00B70F09">
      <w:pPr>
        <w:spacing w:line="360" w:lineRule="auto"/>
        <w:ind w:firstLine="284"/>
        <w:jc w:val="both"/>
        <w:rPr>
          <w:rFonts w:cs="Times New Roman"/>
          <w:sz w:val="20"/>
          <w:szCs w:val="20"/>
        </w:rPr>
      </w:pPr>
    </w:p>
    <w:p w14:paraId="59223982" w14:textId="77777777" w:rsidR="000F0510" w:rsidRPr="00923FB3" w:rsidRDefault="000F0510" w:rsidP="00B70F09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25051A26" w14:textId="77777777" w:rsidR="004E7D5F" w:rsidRPr="00C97C41" w:rsidRDefault="004E7D5F" w:rsidP="004E7D5F">
      <w:pPr>
        <w:spacing w:before="120" w:line="360" w:lineRule="auto"/>
        <w:jc w:val="both"/>
        <w:rPr>
          <w:rFonts w:cs="Times New Roman"/>
          <w:b/>
          <w:color w:val="808080" w:themeColor="background1" w:themeShade="80"/>
          <w:szCs w:val="20"/>
        </w:rPr>
      </w:pPr>
      <w:r w:rsidRPr="00C97C41">
        <w:rPr>
          <w:rFonts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4FC8EFDB" w14:textId="77777777" w:rsidR="004E7D5F" w:rsidRPr="003361DC" w:rsidRDefault="004E7D5F" w:rsidP="004E7D5F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24821652" w14:textId="0D711265" w:rsidR="00B70F09" w:rsidRPr="00923FB3" w:rsidRDefault="00B67A33" w:rsidP="00B67A33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AD454B" w:rsidRPr="00923FB3">
        <w:rPr>
          <w:rFonts w:ascii="Calibri" w:eastAsia="Times New Roman" w:hAnsi="Calibri" w:cs="Times New Roman"/>
          <w:b/>
          <w:color w:val="808080"/>
          <w:lang w:eastAsia="ru-RU"/>
        </w:rPr>
        <w:t>Настройка инфраструктуры</w:t>
      </w:r>
    </w:p>
    <w:p w14:paraId="7F69B4BE" w14:textId="61881C63" w:rsidR="00B67A33" w:rsidRDefault="00AD454B" w:rsidP="00B67A33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Подготовьте две виртуальные машины.</w:t>
      </w:r>
    </w:p>
    <w:p w14:paraId="19686444" w14:textId="75BCAD27" w:rsidR="00AD454B" w:rsidRPr="00AD454B" w:rsidRDefault="00AD454B" w:rsidP="00AD454B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D454B">
        <w:rPr>
          <w:rFonts w:asciiTheme="minorHAnsi" w:hAnsiTheme="minorHAnsi" w:cs="Times New Roman"/>
          <w:szCs w:val="20"/>
        </w:rPr>
        <w:t>Одну машину назовите c7-1, другой с7-2</w:t>
      </w:r>
    </w:p>
    <w:p w14:paraId="54DB34E2" w14:textId="77777777" w:rsidR="00AD454B" w:rsidRPr="00AD454B" w:rsidRDefault="00AD454B" w:rsidP="00AD454B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D454B">
        <w:rPr>
          <w:rFonts w:asciiTheme="minorHAnsi" w:hAnsiTheme="minorHAnsi" w:cs="Times New Roman"/>
          <w:szCs w:val="20"/>
        </w:rPr>
        <w:t>Для виртуальной машины c7-1 добавьте второй сетевой интерфейс.</w:t>
      </w:r>
    </w:p>
    <w:p w14:paraId="2AA56BCE" w14:textId="66E4F680" w:rsidR="00AD454B" w:rsidRDefault="0032182B" w:rsidP="00AD454B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машины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2182B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один из интерфейсов настройте в режим</w:t>
      </w:r>
      <w:r w:rsidR="00AD454B" w:rsidRPr="00AD454B">
        <w:rPr>
          <w:rFonts w:asciiTheme="minorHAnsi" w:hAnsiTheme="minorHAnsi" w:cs="Times New Roman"/>
          <w:szCs w:val="20"/>
        </w:rPr>
        <w:t xml:space="preserve"> NAT.</w:t>
      </w:r>
    </w:p>
    <w:p w14:paraId="1635B36D" w14:textId="2F1DFA05" w:rsidR="0032182B" w:rsidRPr="0032182B" w:rsidRDefault="0032182B" w:rsidP="00021016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2182B">
        <w:rPr>
          <w:rFonts w:asciiTheme="minorHAnsi" w:hAnsiTheme="minorHAnsi" w:cs="Times New Roman"/>
          <w:szCs w:val="20"/>
        </w:rPr>
        <w:t xml:space="preserve">Через второй интерфейс свяжите машину </w:t>
      </w:r>
      <w:r w:rsidRPr="0032182B">
        <w:rPr>
          <w:rFonts w:asciiTheme="minorHAnsi" w:hAnsiTheme="minorHAnsi" w:cs="Times New Roman"/>
          <w:szCs w:val="20"/>
          <w:lang w:val="en-US"/>
        </w:rPr>
        <w:t>c</w:t>
      </w:r>
      <w:r w:rsidRPr="0032182B">
        <w:rPr>
          <w:rFonts w:asciiTheme="minorHAnsi" w:hAnsiTheme="minorHAnsi" w:cs="Times New Roman"/>
          <w:szCs w:val="20"/>
        </w:rPr>
        <w:t xml:space="preserve">7-1 </w:t>
      </w:r>
      <w:r w:rsidRPr="0032182B">
        <w:rPr>
          <w:rFonts w:asciiTheme="minorHAnsi" w:hAnsiTheme="minorHAnsi" w:cs="Times New Roman"/>
          <w:szCs w:val="20"/>
          <w:lang w:val="en-US"/>
        </w:rPr>
        <w:t>c</w:t>
      </w:r>
      <w:r w:rsidRPr="0032182B">
        <w:rPr>
          <w:rFonts w:asciiTheme="minorHAnsi" w:hAnsiTheme="minorHAnsi" w:cs="Times New Roman"/>
          <w:szCs w:val="20"/>
        </w:rPr>
        <w:t xml:space="preserve"> машиной </w:t>
      </w:r>
      <w:r w:rsidRPr="0032182B">
        <w:rPr>
          <w:rFonts w:asciiTheme="minorHAnsi" w:hAnsiTheme="minorHAnsi" w:cs="Times New Roman"/>
          <w:szCs w:val="20"/>
          <w:lang w:val="en-US"/>
        </w:rPr>
        <w:t>c</w:t>
      </w:r>
      <w:r w:rsidRPr="0032182B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 xml:space="preserve"> через внутреннюю сеть.</w:t>
      </w:r>
    </w:p>
    <w:p w14:paraId="640589E3" w14:textId="77777777" w:rsidR="00AD454B" w:rsidRPr="00AD454B" w:rsidRDefault="00AD454B" w:rsidP="00AD454B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D454B">
        <w:rPr>
          <w:rFonts w:asciiTheme="minorHAnsi" w:hAnsiTheme="minorHAnsi" w:cs="Times New Roman"/>
          <w:szCs w:val="20"/>
        </w:rPr>
        <w:t>Для внутренней сети задайте для машин с7-1 и c7-2 адреса 10.0.0.1 и 10.0.0.2 с маской 255.255.255.0.</w:t>
      </w:r>
    </w:p>
    <w:p w14:paraId="4387A999" w14:textId="172B06E5" w:rsidR="00AD454B" w:rsidRDefault="00AD454B" w:rsidP="00AD454B">
      <w:pPr>
        <w:pStyle w:val="a3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D454B">
        <w:rPr>
          <w:rFonts w:asciiTheme="minorHAnsi" w:hAnsiTheme="minorHAnsi" w:cs="Times New Roman"/>
          <w:szCs w:val="20"/>
        </w:rPr>
        <w:t>Для интерфейса c7-1</w:t>
      </w:r>
      <w:r w:rsidR="0032182B">
        <w:rPr>
          <w:rFonts w:asciiTheme="minorHAnsi" w:hAnsiTheme="minorHAnsi" w:cs="Times New Roman"/>
          <w:szCs w:val="20"/>
        </w:rPr>
        <w:t xml:space="preserve">, настроенного на </w:t>
      </w:r>
      <w:r w:rsidR="0032182B">
        <w:rPr>
          <w:rFonts w:asciiTheme="minorHAnsi" w:hAnsiTheme="minorHAnsi" w:cs="Times New Roman"/>
          <w:szCs w:val="20"/>
          <w:lang w:val="en-US"/>
        </w:rPr>
        <w:t>NAT</w:t>
      </w:r>
      <w:r w:rsidR="0032182B" w:rsidRPr="0032182B">
        <w:rPr>
          <w:rFonts w:asciiTheme="minorHAnsi" w:hAnsiTheme="minorHAnsi" w:cs="Times New Roman"/>
          <w:szCs w:val="20"/>
        </w:rPr>
        <w:t xml:space="preserve"> </w:t>
      </w:r>
      <w:r w:rsidRPr="00AD454B">
        <w:rPr>
          <w:rFonts w:asciiTheme="minorHAnsi" w:hAnsiTheme="minorHAnsi" w:cs="Times New Roman"/>
          <w:szCs w:val="20"/>
        </w:rPr>
        <w:t>оставьте получение адреса автоматически.</w:t>
      </w:r>
    </w:p>
    <w:p w14:paraId="68B4482B" w14:textId="674196AD" w:rsidR="0032182B" w:rsidRDefault="0032182B" w:rsidP="0032182B">
      <w:pPr>
        <w:pStyle w:val="a3"/>
        <w:spacing w:before="120" w:line="360" w:lineRule="auto"/>
        <w:ind w:left="644"/>
        <w:jc w:val="both"/>
        <w:rPr>
          <w:rFonts w:asciiTheme="minorHAnsi" w:hAnsiTheme="minorHAnsi" w:cs="Times New Roman"/>
          <w:szCs w:val="20"/>
        </w:rPr>
      </w:pPr>
    </w:p>
    <w:p w14:paraId="22C6BB23" w14:textId="61D6B215" w:rsidR="0032182B" w:rsidRPr="00923FB3" w:rsidRDefault="0032182B" w:rsidP="0032182B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Часть 2. Установка программного обеспечения</w:t>
      </w:r>
    </w:p>
    <w:p w14:paraId="741824F0" w14:textId="77777777" w:rsidR="0032182B" w:rsidRDefault="0032182B" w:rsidP="0032182B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на машину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2182B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программы: </w:t>
      </w:r>
    </w:p>
    <w:p w14:paraId="0B742252" w14:textId="77777777" w:rsidR="0032182B" w:rsidRPr="0032182B" w:rsidRDefault="0032182B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nload</w:t>
      </w:r>
      <w:r w:rsidRPr="002A7485">
        <w:rPr>
          <w:rFonts w:cs="Times New Roman"/>
          <w:szCs w:val="20"/>
        </w:rPr>
        <w:t xml:space="preserve">, </w:t>
      </w:r>
    </w:p>
    <w:p w14:paraId="450F7A33" w14:textId="77777777" w:rsidR="0032182B" w:rsidRPr="0032182B" w:rsidRDefault="0032182B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iftop</w:t>
      </w:r>
      <w:r w:rsidRPr="002A7485">
        <w:rPr>
          <w:rFonts w:cs="Times New Roman"/>
          <w:szCs w:val="20"/>
        </w:rPr>
        <w:t xml:space="preserve">, </w:t>
      </w:r>
    </w:p>
    <w:p w14:paraId="12C4F35C" w14:textId="01AE5E08" w:rsidR="0032182B" w:rsidRPr="00334CB3" w:rsidRDefault="0032182B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bmon</w:t>
      </w:r>
    </w:p>
    <w:p w14:paraId="195A0C3C" w14:textId="045FB834" w:rsidR="00334CB3" w:rsidRPr="0032182B" w:rsidRDefault="00334CB3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nethogs</w:t>
      </w:r>
    </w:p>
    <w:p w14:paraId="2726528C" w14:textId="42217D03" w:rsidR="0032182B" w:rsidRPr="00002B03" w:rsidRDefault="0032182B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mtr</w:t>
      </w:r>
    </w:p>
    <w:p w14:paraId="19C5B2EF" w14:textId="506E424E" w:rsidR="00002B03" w:rsidRPr="0032182B" w:rsidRDefault="00002B03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02B03">
        <w:rPr>
          <w:rFonts w:cs="Times New Roman"/>
          <w:szCs w:val="20"/>
          <w:lang w:val="en-US"/>
        </w:rPr>
        <w:t>traceroute</w:t>
      </w:r>
    </w:p>
    <w:p w14:paraId="00C40FE6" w14:textId="7BD9D8C5" w:rsidR="0032182B" w:rsidRPr="0032182B" w:rsidRDefault="0032182B" w:rsidP="0032182B">
      <w:pPr>
        <w:pStyle w:val="a3"/>
        <w:numPr>
          <w:ilvl w:val="1"/>
          <w:numId w:val="1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cs="Times New Roman"/>
          <w:szCs w:val="20"/>
          <w:lang w:val="en-US"/>
        </w:rPr>
        <w:t>vnstat</w:t>
      </w:r>
    </w:p>
    <w:p w14:paraId="40E79E2F" w14:textId="77777777" w:rsidR="00E42920" w:rsidRPr="00E42920" w:rsidRDefault="00E42920" w:rsidP="00E42920">
      <w:pPr>
        <w:pStyle w:val="a3"/>
        <w:spacing w:before="120" w:line="360" w:lineRule="auto"/>
        <w:ind w:left="1701"/>
        <w:jc w:val="both"/>
        <w:rPr>
          <w:rFonts w:asciiTheme="minorHAnsi" w:hAnsiTheme="minorHAnsi" w:cs="Times New Roman"/>
          <w:szCs w:val="20"/>
        </w:rPr>
      </w:pPr>
    </w:p>
    <w:p w14:paraId="40AB2CCE" w14:textId="2A78BDA4" w:rsidR="00B67A33" w:rsidRPr="00923FB3" w:rsidRDefault="00E42920" w:rsidP="00E42920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32182B" w:rsidRPr="00923FB3">
        <w:rPr>
          <w:rFonts w:ascii="Calibri" w:eastAsia="Times New Roman" w:hAnsi="Calibri" w:cs="Times New Roman"/>
          <w:b/>
          <w:color w:val="808080"/>
          <w:lang w:eastAsia="ru-RU"/>
        </w:rPr>
        <w:t>3</w:t>
      </w: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4F0BBE" w:rsidRPr="00923FB3">
        <w:rPr>
          <w:rFonts w:ascii="Calibri" w:eastAsia="Times New Roman" w:hAnsi="Calibri" w:cs="Times New Roman"/>
          <w:b/>
          <w:color w:val="808080"/>
          <w:lang w:eastAsia="ru-RU"/>
        </w:rPr>
        <w:t>Диагностика соединения</w:t>
      </w:r>
    </w:p>
    <w:p w14:paraId="6E4633DB" w14:textId="77777777" w:rsidR="004F0BBE" w:rsidRDefault="004F0BBE" w:rsidP="00E42920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Познакомитесь с ключами утилиты </w:t>
      </w:r>
      <w:r>
        <w:rPr>
          <w:rFonts w:asciiTheme="minorHAnsi" w:hAnsiTheme="minorHAnsi" w:cs="Times New Roman"/>
          <w:szCs w:val="20"/>
          <w:lang w:val="en-US"/>
        </w:rPr>
        <w:t>ping</w:t>
      </w:r>
      <w:r>
        <w:rPr>
          <w:rFonts w:asciiTheme="minorHAnsi" w:hAnsiTheme="minorHAnsi" w:cs="Times New Roman"/>
          <w:szCs w:val="20"/>
        </w:rPr>
        <w:t>.</w:t>
      </w:r>
    </w:p>
    <w:p w14:paraId="6F477F71" w14:textId="57687283" w:rsidR="004F0BBE" w:rsidRDefault="004F0BBE" w:rsidP="00E42920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F0BBE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напишите команды </w:t>
      </w:r>
      <w:r>
        <w:rPr>
          <w:rFonts w:asciiTheme="minorHAnsi" w:hAnsiTheme="minorHAnsi" w:cs="Times New Roman"/>
          <w:szCs w:val="20"/>
          <w:lang w:val="en-US"/>
        </w:rPr>
        <w:t>ping</w:t>
      </w:r>
      <w:r>
        <w:rPr>
          <w:rFonts w:asciiTheme="minorHAnsi" w:hAnsiTheme="minorHAnsi" w:cs="Times New Roman"/>
          <w:szCs w:val="20"/>
        </w:rPr>
        <w:t>, которые</w:t>
      </w:r>
      <w:r w:rsidR="004E7D5F">
        <w:rPr>
          <w:rFonts w:asciiTheme="minorHAnsi" w:hAnsiTheme="minorHAnsi" w:cs="Times New Roman"/>
          <w:szCs w:val="20"/>
        </w:rPr>
        <w:t xml:space="preserve"> </w:t>
      </w:r>
      <w:r w:rsidR="004E7D5F" w:rsidRPr="007E557A">
        <w:rPr>
          <w:rFonts w:asciiTheme="minorHAnsi" w:hAnsiTheme="minorHAnsi" w:cs="Times New Roman"/>
          <w:b/>
          <w:bCs/>
          <w:szCs w:val="20"/>
        </w:rPr>
        <w:t>(</w:t>
      </w:r>
      <w:r w:rsidR="004E7D5F">
        <w:rPr>
          <w:rFonts w:asciiTheme="minorHAnsi" w:hAnsiTheme="minorHAnsi" w:cs="Times New Roman"/>
          <w:b/>
          <w:bCs/>
          <w:szCs w:val="20"/>
        </w:rPr>
        <w:t>!</w:t>
      </w:r>
      <w:r w:rsidR="004E7D5F"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:</w:t>
      </w:r>
    </w:p>
    <w:p w14:paraId="1D2F29B0" w14:textId="185A45AF" w:rsidR="00E42920" w:rsidRPr="004F0BBE" w:rsidRDefault="004F0BBE" w:rsidP="004F0BBE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отправляют 10 пакетов на </w:t>
      </w:r>
      <w:r>
        <w:rPr>
          <w:rFonts w:asciiTheme="minorHAnsi" w:hAnsiTheme="minorHAnsi" w:cs="Times New Roman"/>
          <w:szCs w:val="20"/>
          <w:lang w:val="en-US"/>
        </w:rPr>
        <w:t>c7-1</w:t>
      </w:r>
    </w:p>
    <w:p w14:paraId="31524494" w14:textId="551EF734" w:rsidR="004F0BBE" w:rsidRDefault="004F0BBE" w:rsidP="004F0BBE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отправляют 10 пакетов с интервалом 10 секунд на машину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F0BBE">
        <w:rPr>
          <w:rFonts w:asciiTheme="minorHAnsi" w:hAnsiTheme="minorHAnsi" w:cs="Times New Roman"/>
          <w:szCs w:val="20"/>
        </w:rPr>
        <w:t>7-1</w:t>
      </w:r>
    </w:p>
    <w:p w14:paraId="1FFE6EB8" w14:textId="5B7523C7" w:rsidR="004F0BBE" w:rsidRDefault="004F0BBE" w:rsidP="004F0BBE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отправляет 5 пакетов размером 1500 байт на машину с7-1</w:t>
      </w:r>
    </w:p>
    <w:p w14:paraId="50043E28" w14:textId="5CBB15BD" w:rsidR="00EF597E" w:rsidRDefault="004F0BBE" w:rsidP="00E42920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Выясните что означат использование ключа -</w:t>
      </w:r>
      <w:r>
        <w:rPr>
          <w:rFonts w:asciiTheme="minorHAnsi" w:hAnsiTheme="minorHAnsi" w:cs="Times New Roman"/>
          <w:szCs w:val="20"/>
          <w:lang w:val="en-US"/>
        </w:rPr>
        <w:t>f</w:t>
      </w:r>
      <w:r w:rsidRPr="004F0BBE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используйте его </w:t>
      </w:r>
      <w:r w:rsidRPr="00CF55C5">
        <w:rPr>
          <w:rFonts w:asciiTheme="minorHAnsi" w:hAnsiTheme="minorHAnsi" w:cs="Times New Roman"/>
          <w:b/>
          <w:bCs/>
          <w:szCs w:val="20"/>
        </w:rPr>
        <w:t>только</w:t>
      </w:r>
      <w:r>
        <w:rPr>
          <w:rFonts w:asciiTheme="minorHAnsi" w:hAnsiTheme="minorHAnsi" w:cs="Times New Roman"/>
          <w:szCs w:val="20"/>
        </w:rPr>
        <w:t xml:space="preserve"> при использовании утилиты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Pr="004F0BB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между </w:t>
      </w:r>
      <w:r w:rsidR="00CF55C5">
        <w:rPr>
          <w:rFonts w:asciiTheme="minorHAnsi" w:hAnsiTheme="minorHAnsi" w:cs="Times New Roman"/>
          <w:szCs w:val="20"/>
        </w:rPr>
        <w:t xml:space="preserve">хостами </w:t>
      </w:r>
      <w:r w:rsidR="00CF55C5">
        <w:rPr>
          <w:rFonts w:asciiTheme="minorHAnsi" w:hAnsiTheme="minorHAnsi" w:cs="Times New Roman"/>
          <w:szCs w:val="20"/>
          <w:lang w:val="en-US"/>
        </w:rPr>
        <w:t>c</w:t>
      </w:r>
      <w:r w:rsidR="00CF55C5" w:rsidRPr="00CF55C5">
        <w:rPr>
          <w:rFonts w:asciiTheme="minorHAnsi" w:hAnsiTheme="minorHAnsi" w:cs="Times New Roman"/>
          <w:szCs w:val="20"/>
        </w:rPr>
        <w:t xml:space="preserve">7-1 </w:t>
      </w:r>
      <w:r w:rsidR="00CF55C5">
        <w:rPr>
          <w:rFonts w:asciiTheme="minorHAnsi" w:hAnsiTheme="minorHAnsi" w:cs="Times New Roman"/>
          <w:szCs w:val="20"/>
        </w:rPr>
        <w:t xml:space="preserve">и </w:t>
      </w:r>
      <w:r w:rsidR="00CF55C5">
        <w:rPr>
          <w:rFonts w:asciiTheme="minorHAnsi" w:hAnsiTheme="minorHAnsi" w:cs="Times New Roman"/>
          <w:szCs w:val="20"/>
          <w:lang w:val="en-US"/>
        </w:rPr>
        <w:t>c</w:t>
      </w:r>
      <w:r w:rsidR="00CF55C5" w:rsidRPr="00CF55C5">
        <w:rPr>
          <w:rFonts w:asciiTheme="minorHAnsi" w:hAnsiTheme="minorHAnsi" w:cs="Times New Roman"/>
          <w:szCs w:val="20"/>
        </w:rPr>
        <w:t>7-2</w:t>
      </w:r>
      <w:r w:rsidRPr="004F0BBE">
        <w:rPr>
          <w:rFonts w:asciiTheme="minorHAnsi" w:hAnsiTheme="minorHAnsi" w:cs="Times New Roman"/>
          <w:szCs w:val="20"/>
        </w:rPr>
        <w:t>)</w:t>
      </w:r>
    </w:p>
    <w:p w14:paraId="58336C2C" w14:textId="77777777" w:rsidR="00CF55C5" w:rsidRDefault="00CF55C5" w:rsidP="00AC18C5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02059567" w14:textId="77777777" w:rsidR="002E1527" w:rsidRPr="00923FB3" w:rsidRDefault="00AC18C5" w:rsidP="002E1527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CF55C5" w:rsidRPr="00923FB3">
        <w:rPr>
          <w:rFonts w:ascii="Calibri" w:eastAsia="Times New Roman" w:hAnsi="Calibri" w:cs="Times New Roman"/>
          <w:b/>
          <w:color w:val="808080"/>
          <w:lang w:eastAsia="ru-RU"/>
        </w:rPr>
        <w:t>4</w:t>
      </w: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CF55C5"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Определение </w:t>
      </w:r>
      <w:r w:rsidR="002E1527"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маршрута прохождения пакета </w:t>
      </w:r>
    </w:p>
    <w:p w14:paraId="5C6478AC" w14:textId="40628C9C" w:rsidR="003122D1" w:rsidRDefault="003122D1" w:rsidP="003122D1">
      <w:pPr>
        <w:pStyle w:val="a3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Познакомитесь с ключами утилиты </w:t>
      </w:r>
      <w:r>
        <w:rPr>
          <w:rFonts w:asciiTheme="minorHAnsi" w:hAnsiTheme="minorHAnsi" w:cs="Times New Roman"/>
          <w:szCs w:val="20"/>
          <w:lang w:val="en-US"/>
        </w:rPr>
        <w:t>traceroute</w:t>
      </w:r>
      <w:r>
        <w:rPr>
          <w:rFonts w:asciiTheme="minorHAnsi" w:hAnsiTheme="minorHAnsi" w:cs="Times New Roman"/>
          <w:szCs w:val="20"/>
        </w:rPr>
        <w:t>.</w:t>
      </w:r>
    </w:p>
    <w:p w14:paraId="15765519" w14:textId="3DF9F8D2" w:rsidR="003122D1" w:rsidRDefault="003122D1" w:rsidP="003122D1">
      <w:pPr>
        <w:pStyle w:val="a3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F0BBE">
        <w:rPr>
          <w:rFonts w:asciiTheme="minorHAnsi" w:hAnsiTheme="minorHAnsi" w:cs="Times New Roman"/>
          <w:szCs w:val="20"/>
        </w:rPr>
        <w:t>7-</w:t>
      </w:r>
      <w:r w:rsidRPr="003122D1">
        <w:rPr>
          <w:rFonts w:asciiTheme="minorHAnsi" w:hAnsiTheme="minorHAnsi" w:cs="Times New Roman"/>
          <w:szCs w:val="20"/>
        </w:rPr>
        <w:t>1</w:t>
      </w:r>
      <w:r w:rsidRPr="004F0BB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напишите команды </w:t>
      </w:r>
      <w:r>
        <w:rPr>
          <w:rFonts w:asciiTheme="minorHAnsi" w:hAnsiTheme="minorHAnsi" w:cs="Times New Roman"/>
          <w:szCs w:val="20"/>
          <w:lang w:val="en-US"/>
        </w:rPr>
        <w:t>traceroute</w:t>
      </w:r>
      <w:r>
        <w:rPr>
          <w:rFonts w:asciiTheme="minorHAnsi" w:hAnsiTheme="minorHAnsi" w:cs="Times New Roman"/>
          <w:szCs w:val="20"/>
        </w:rPr>
        <w:t>, которые</w:t>
      </w:r>
      <w:r w:rsidR="005837EE">
        <w:rPr>
          <w:rFonts w:asciiTheme="minorHAnsi" w:hAnsiTheme="minorHAnsi" w:cs="Times New Roman"/>
          <w:szCs w:val="20"/>
        </w:rPr>
        <w:t xml:space="preserve"> 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(</w:t>
      </w:r>
      <w:r w:rsidR="005837EE">
        <w:rPr>
          <w:rFonts w:asciiTheme="minorHAnsi" w:hAnsiTheme="minorHAnsi" w:cs="Times New Roman"/>
          <w:b/>
          <w:bCs/>
          <w:szCs w:val="20"/>
        </w:rPr>
        <w:t>!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:</w:t>
      </w:r>
    </w:p>
    <w:p w14:paraId="77AB6829" w14:textId="7CE98C6E" w:rsidR="003122D1" w:rsidRPr="004F0BBE" w:rsidRDefault="003122D1" w:rsidP="003122D1">
      <w:pPr>
        <w:pStyle w:val="a3"/>
        <w:numPr>
          <w:ilvl w:val="1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определяют маршрут до хоста 8.8.8.8 с помощью </w:t>
      </w:r>
      <w:r>
        <w:rPr>
          <w:rFonts w:asciiTheme="minorHAnsi" w:hAnsiTheme="minorHAnsi" w:cs="Times New Roman"/>
          <w:szCs w:val="20"/>
          <w:lang w:val="en-US"/>
        </w:rPr>
        <w:t>ICMP</w:t>
      </w:r>
    </w:p>
    <w:p w14:paraId="7170E6C5" w14:textId="67ED6387" w:rsidR="003122D1" w:rsidRDefault="003122D1" w:rsidP="00227AFD">
      <w:pPr>
        <w:pStyle w:val="a3"/>
        <w:numPr>
          <w:ilvl w:val="1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22D1">
        <w:rPr>
          <w:rFonts w:asciiTheme="minorHAnsi" w:hAnsiTheme="minorHAnsi" w:cs="Times New Roman"/>
          <w:szCs w:val="20"/>
        </w:rPr>
        <w:lastRenderedPageBreak/>
        <w:t xml:space="preserve">определяют маршрут до хоста 8.8.8.8 с помощью </w:t>
      </w:r>
      <w:r>
        <w:rPr>
          <w:rFonts w:asciiTheme="minorHAnsi" w:hAnsiTheme="minorHAnsi" w:cs="Times New Roman"/>
          <w:szCs w:val="20"/>
          <w:lang w:val="en-US"/>
        </w:rPr>
        <w:t>UDP</w:t>
      </w:r>
    </w:p>
    <w:p w14:paraId="53188A97" w14:textId="1C9BE748" w:rsidR="003122D1" w:rsidRDefault="003122D1" w:rsidP="00227AFD">
      <w:pPr>
        <w:pStyle w:val="a3"/>
        <w:numPr>
          <w:ilvl w:val="1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22D1">
        <w:rPr>
          <w:rFonts w:asciiTheme="minorHAnsi" w:hAnsiTheme="minorHAnsi" w:cs="Times New Roman"/>
          <w:szCs w:val="20"/>
        </w:rPr>
        <w:t xml:space="preserve">определяют маршрут до хоста 8.8.8.8 с помощью </w:t>
      </w:r>
      <w:r>
        <w:rPr>
          <w:rFonts w:asciiTheme="minorHAnsi" w:hAnsiTheme="minorHAnsi" w:cs="Times New Roman"/>
          <w:szCs w:val="20"/>
          <w:lang w:val="en-US"/>
        </w:rPr>
        <w:t>TCP</w:t>
      </w:r>
    </w:p>
    <w:p w14:paraId="24047D64" w14:textId="5CA16BAA" w:rsidR="003122D1" w:rsidRDefault="003122D1" w:rsidP="00227AFD">
      <w:pPr>
        <w:pStyle w:val="a3"/>
        <w:numPr>
          <w:ilvl w:val="1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позволяет определить используется ли по маршруту фрагментация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3122D1">
        <w:rPr>
          <w:rFonts w:asciiTheme="minorHAnsi" w:hAnsiTheme="minorHAnsi" w:cs="Times New Roman"/>
          <w:szCs w:val="20"/>
        </w:rPr>
        <w:t>4</w:t>
      </w:r>
    </w:p>
    <w:p w14:paraId="37AC434F" w14:textId="22D8AD0A" w:rsidR="003122D1" w:rsidRPr="00923FB3" w:rsidRDefault="003122D1" w:rsidP="003122D1">
      <w:pPr>
        <w:pStyle w:val="a3"/>
        <w:spacing w:before="120" w:line="360" w:lineRule="auto"/>
        <w:ind w:left="1364"/>
        <w:jc w:val="both"/>
        <w:rPr>
          <w:rFonts w:asciiTheme="minorHAnsi" w:hAnsiTheme="minorHAnsi" w:cs="Times New Roman"/>
          <w:szCs w:val="20"/>
        </w:rPr>
      </w:pPr>
    </w:p>
    <w:p w14:paraId="18462334" w14:textId="77777777" w:rsidR="00972558" w:rsidRDefault="00972558" w:rsidP="00972558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74AC7CEC" w14:textId="223CF9C1" w:rsidR="00972558" w:rsidRPr="00923FB3" w:rsidRDefault="00972558" w:rsidP="00972558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Часть 5. Диагностика качества соединения</w:t>
      </w:r>
    </w:p>
    <w:p w14:paraId="1F37B217" w14:textId="05317283" w:rsidR="00972558" w:rsidRDefault="00972558" w:rsidP="00972558">
      <w:pPr>
        <w:pStyle w:val="a3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Познакомитесь с ключами утилиты </w:t>
      </w:r>
      <w:r>
        <w:rPr>
          <w:rFonts w:asciiTheme="minorHAnsi" w:hAnsiTheme="minorHAnsi" w:cs="Times New Roman"/>
          <w:szCs w:val="20"/>
          <w:lang w:val="en-US"/>
        </w:rPr>
        <w:t>mtr</w:t>
      </w:r>
      <w:r>
        <w:rPr>
          <w:rFonts w:asciiTheme="minorHAnsi" w:hAnsiTheme="minorHAnsi" w:cs="Times New Roman"/>
          <w:szCs w:val="20"/>
        </w:rPr>
        <w:t>.</w:t>
      </w:r>
    </w:p>
    <w:p w14:paraId="6C370664" w14:textId="71E4BEEA" w:rsidR="0014680E" w:rsidRDefault="00972558" w:rsidP="00AC18C5">
      <w:pPr>
        <w:pStyle w:val="a3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72558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соберите статистику соединения с хостом </w:t>
      </w:r>
      <w:hyperlink r:id="rId6" w:history="1">
        <w:r w:rsidRPr="006B2AF3">
          <w:rPr>
            <w:rStyle w:val="a4"/>
            <w:rFonts w:asciiTheme="minorHAnsi" w:hAnsiTheme="minorHAnsi" w:cs="Times New Roman"/>
            <w:szCs w:val="20"/>
            <w:lang w:val="en-US"/>
          </w:rPr>
          <w:t>www</w:t>
        </w:r>
        <w:r w:rsidRPr="006B2AF3">
          <w:rPr>
            <w:rStyle w:val="a4"/>
            <w:rFonts w:asciiTheme="minorHAnsi" w:hAnsiTheme="minorHAnsi" w:cs="Times New Roman"/>
            <w:szCs w:val="20"/>
          </w:rPr>
          <w:t>.</w:t>
        </w:r>
        <w:r w:rsidRPr="006B2AF3">
          <w:rPr>
            <w:rStyle w:val="a4"/>
            <w:rFonts w:asciiTheme="minorHAnsi" w:hAnsiTheme="minorHAnsi" w:cs="Times New Roman"/>
            <w:szCs w:val="20"/>
            <w:lang w:val="en-US"/>
          </w:rPr>
          <w:t>itmo</w:t>
        </w:r>
        <w:r w:rsidRPr="006B2AF3">
          <w:rPr>
            <w:rStyle w:val="a4"/>
            <w:rFonts w:asciiTheme="minorHAnsi" w:hAnsiTheme="minorHAnsi" w:cs="Times New Roman"/>
            <w:szCs w:val="20"/>
          </w:rPr>
          <w:t>.</w:t>
        </w:r>
        <w:r w:rsidRPr="006B2AF3">
          <w:rPr>
            <w:rStyle w:val="a4"/>
            <w:rFonts w:asciiTheme="minorHAnsi" w:hAnsiTheme="minorHAnsi" w:cs="Times New Roman"/>
            <w:szCs w:val="20"/>
            <w:lang w:val="en-US"/>
          </w:rPr>
          <w:t>ru</w:t>
        </w:r>
      </w:hyperlink>
    </w:p>
    <w:p w14:paraId="6FD00318" w14:textId="410A14C4" w:rsidR="00972558" w:rsidRDefault="00972558" w:rsidP="00AC18C5">
      <w:pPr>
        <w:pStyle w:val="a3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значение всех параметров, выводимых утилитой </w:t>
      </w:r>
      <w:r>
        <w:rPr>
          <w:rFonts w:asciiTheme="minorHAnsi" w:hAnsiTheme="minorHAnsi" w:cs="Times New Roman"/>
          <w:szCs w:val="20"/>
          <w:lang w:val="en-US"/>
        </w:rPr>
        <w:t>mtr</w:t>
      </w:r>
      <w:r>
        <w:rPr>
          <w:rFonts w:asciiTheme="minorHAnsi" w:hAnsiTheme="minorHAnsi" w:cs="Times New Roman"/>
          <w:szCs w:val="20"/>
        </w:rPr>
        <w:t>.</w:t>
      </w:r>
    </w:p>
    <w:p w14:paraId="4E3B267A" w14:textId="4CA4BACC" w:rsidR="00972558" w:rsidRPr="00972558" w:rsidRDefault="00972558" w:rsidP="00972558">
      <w:pPr>
        <w:pStyle w:val="a3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Напишите команду, которая сохранит в файл расширенную статистику работы </w:t>
      </w:r>
      <w:r>
        <w:rPr>
          <w:rFonts w:asciiTheme="minorHAnsi" w:hAnsiTheme="minorHAnsi" w:cs="Times New Roman"/>
          <w:szCs w:val="20"/>
          <w:lang w:val="en-US"/>
        </w:rPr>
        <w:t>mtr</w:t>
      </w:r>
      <w:r w:rsidRPr="0097255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при отправк</w:t>
      </w:r>
      <w:r w:rsidR="00334CB3">
        <w:rPr>
          <w:rFonts w:asciiTheme="minorHAnsi" w:hAnsiTheme="minorHAnsi" w:cs="Times New Roman"/>
          <w:szCs w:val="20"/>
        </w:rPr>
        <w:t>е</w:t>
      </w:r>
      <w:r>
        <w:rPr>
          <w:rFonts w:asciiTheme="minorHAnsi" w:hAnsiTheme="minorHAnsi" w:cs="Times New Roman"/>
          <w:szCs w:val="20"/>
        </w:rPr>
        <w:t xml:space="preserve"> 40 пакетов</w:t>
      </w:r>
      <w:r w:rsidR="005837EE">
        <w:rPr>
          <w:rFonts w:asciiTheme="minorHAnsi" w:hAnsiTheme="minorHAnsi" w:cs="Times New Roman"/>
          <w:szCs w:val="20"/>
        </w:rPr>
        <w:t xml:space="preserve"> 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(</w:t>
      </w:r>
      <w:r w:rsidR="005837EE">
        <w:rPr>
          <w:rFonts w:asciiTheme="minorHAnsi" w:hAnsiTheme="minorHAnsi" w:cs="Times New Roman"/>
          <w:b/>
          <w:bCs/>
          <w:szCs w:val="20"/>
        </w:rPr>
        <w:t>!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27F2EB9" w14:textId="33668A36" w:rsidR="00972558" w:rsidRDefault="00972558" w:rsidP="00716143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128E050F" w14:textId="33B3DD64" w:rsidR="00334CB3" w:rsidRPr="00923FB3" w:rsidRDefault="00334CB3" w:rsidP="00334CB3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>Часть 6. Диагностика работы приложений через сеть</w:t>
      </w:r>
    </w:p>
    <w:p w14:paraId="4C4D9281" w14:textId="37A35312" w:rsidR="00334CB3" w:rsidRDefault="00334CB3" w:rsidP="00334CB3">
      <w:pPr>
        <w:pStyle w:val="a3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Познакомитесь с ключами утилиты </w:t>
      </w:r>
      <w:r>
        <w:rPr>
          <w:rFonts w:asciiTheme="minorHAnsi" w:hAnsiTheme="minorHAnsi" w:cs="Times New Roman"/>
          <w:szCs w:val="20"/>
          <w:lang w:val="en-US"/>
        </w:rPr>
        <w:t>nethogs</w:t>
      </w:r>
      <w:r>
        <w:rPr>
          <w:rFonts w:asciiTheme="minorHAnsi" w:hAnsiTheme="minorHAnsi" w:cs="Times New Roman"/>
          <w:szCs w:val="20"/>
        </w:rPr>
        <w:t>.</w:t>
      </w:r>
    </w:p>
    <w:p w14:paraId="105E2193" w14:textId="1FF80B1C" w:rsidR="00334CB3" w:rsidRDefault="00334CB3" w:rsidP="00CD251C">
      <w:pPr>
        <w:pStyle w:val="a3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34CB3">
        <w:rPr>
          <w:rFonts w:asciiTheme="minorHAnsi" w:hAnsiTheme="minorHAnsi" w:cs="Times New Roman"/>
          <w:szCs w:val="20"/>
        </w:rPr>
        <w:t xml:space="preserve">С хоста </w:t>
      </w:r>
      <w:r w:rsidRPr="00334CB3">
        <w:rPr>
          <w:rFonts w:asciiTheme="minorHAnsi" w:hAnsiTheme="minorHAnsi" w:cs="Times New Roman"/>
          <w:szCs w:val="20"/>
          <w:lang w:val="en-US"/>
        </w:rPr>
        <w:t>c</w:t>
      </w:r>
      <w:r w:rsidRPr="00334CB3">
        <w:rPr>
          <w:rFonts w:asciiTheme="minorHAnsi" w:hAnsiTheme="minorHAnsi" w:cs="Times New Roman"/>
          <w:szCs w:val="20"/>
        </w:rPr>
        <w:t xml:space="preserve">7-2 подключитесь по </w:t>
      </w:r>
      <w:r w:rsidRPr="00334CB3">
        <w:rPr>
          <w:rFonts w:asciiTheme="minorHAnsi" w:hAnsiTheme="minorHAnsi" w:cs="Times New Roman"/>
          <w:szCs w:val="20"/>
          <w:lang w:val="en-US"/>
        </w:rPr>
        <w:t>ssh</w:t>
      </w:r>
      <w:r w:rsidRPr="00334CB3">
        <w:rPr>
          <w:rFonts w:asciiTheme="minorHAnsi" w:hAnsiTheme="minorHAnsi" w:cs="Times New Roman"/>
          <w:szCs w:val="20"/>
        </w:rPr>
        <w:t xml:space="preserve"> к машине с7-1. </w:t>
      </w:r>
      <w:r>
        <w:rPr>
          <w:rFonts w:asciiTheme="minorHAnsi" w:hAnsiTheme="minorHAnsi" w:cs="Times New Roman"/>
          <w:szCs w:val="20"/>
        </w:rPr>
        <w:t xml:space="preserve">В терминале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334CB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запустите утилиту </w:t>
      </w:r>
      <w:r>
        <w:rPr>
          <w:rFonts w:asciiTheme="minorHAnsi" w:hAnsiTheme="minorHAnsi" w:cs="Times New Roman"/>
          <w:szCs w:val="20"/>
          <w:lang w:val="en-US"/>
        </w:rPr>
        <w:t>top</w:t>
      </w:r>
      <w:r>
        <w:rPr>
          <w:rFonts w:asciiTheme="minorHAnsi" w:hAnsiTheme="minorHAnsi" w:cs="Times New Roman"/>
          <w:szCs w:val="20"/>
        </w:rPr>
        <w:t>.</w:t>
      </w:r>
    </w:p>
    <w:p w14:paraId="09CEF0F1" w14:textId="7C4D6746" w:rsidR="00334CB3" w:rsidRDefault="00334CB3" w:rsidP="00CD251C">
      <w:pPr>
        <w:pStyle w:val="a3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34CB3">
        <w:rPr>
          <w:rFonts w:asciiTheme="minorHAnsi" w:hAnsiTheme="minorHAnsi" w:cs="Times New Roman"/>
          <w:szCs w:val="20"/>
        </w:rPr>
        <w:t>7</w:t>
      </w:r>
      <w:r>
        <w:rPr>
          <w:rFonts w:asciiTheme="minorHAnsi" w:hAnsiTheme="minorHAnsi" w:cs="Times New Roman"/>
          <w:szCs w:val="20"/>
        </w:rPr>
        <w:t xml:space="preserve">-1 с помощью утилиты </w:t>
      </w:r>
      <w:r>
        <w:rPr>
          <w:rFonts w:asciiTheme="minorHAnsi" w:hAnsiTheme="minorHAnsi" w:cs="Times New Roman"/>
          <w:szCs w:val="20"/>
          <w:lang w:val="en-US"/>
        </w:rPr>
        <w:t>nethogs</w:t>
      </w:r>
      <w:r w:rsidRPr="00334CB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</w:t>
      </w:r>
      <w:r w:rsidR="005837EE">
        <w:rPr>
          <w:rFonts w:asciiTheme="minorHAnsi" w:hAnsiTheme="minorHAnsi" w:cs="Times New Roman"/>
          <w:szCs w:val="20"/>
        </w:rPr>
        <w:t xml:space="preserve"> 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(</w:t>
      </w:r>
      <w:r w:rsidR="005837EE">
        <w:rPr>
          <w:rFonts w:asciiTheme="minorHAnsi" w:hAnsiTheme="minorHAnsi" w:cs="Times New Roman"/>
          <w:b/>
          <w:bCs/>
          <w:szCs w:val="20"/>
        </w:rPr>
        <w:t>!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D7DA92C" w14:textId="46A802DD" w:rsidR="00691611" w:rsidRDefault="00691611" w:rsidP="00691611">
      <w:pPr>
        <w:pStyle w:val="a3"/>
        <w:numPr>
          <w:ilvl w:val="1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Среднюю скорость передачи данных до </w:t>
      </w:r>
      <w:r>
        <w:rPr>
          <w:rFonts w:asciiTheme="minorHAnsi" w:hAnsiTheme="minorHAnsi" w:cs="Times New Roman"/>
          <w:szCs w:val="20"/>
          <w:lang w:val="en-US"/>
        </w:rPr>
        <w:t>sshd</w:t>
      </w:r>
      <w:r>
        <w:rPr>
          <w:rFonts w:asciiTheme="minorHAnsi" w:hAnsiTheme="minorHAnsi" w:cs="Times New Roman"/>
          <w:szCs w:val="20"/>
        </w:rPr>
        <w:t>.</w:t>
      </w:r>
    </w:p>
    <w:p w14:paraId="3682BFFD" w14:textId="1CD6AD8A" w:rsidR="00691611" w:rsidRDefault="00691611" w:rsidP="00691611">
      <w:pPr>
        <w:pStyle w:val="a3"/>
        <w:numPr>
          <w:ilvl w:val="1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PID </w:t>
      </w:r>
      <w:r>
        <w:rPr>
          <w:rFonts w:asciiTheme="minorHAnsi" w:hAnsiTheme="minorHAnsi" w:cs="Times New Roman"/>
          <w:szCs w:val="20"/>
        </w:rPr>
        <w:t xml:space="preserve">процесса </w:t>
      </w:r>
      <w:r>
        <w:rPr>
          <w:rFonts w:asciiTheme="minorHAnsi" w:hAnsiTheme="minorHAnsi" w:cs="Times New Roman"/>
          <w:szCs w:val="20"/>
          <w:lang w:val="en-US"/>
        </w:rPr>
        <w:t>sshd</w:t>
      </w:r>
      <w:r>
        <w:rPr>
          <w:rFonts w:asciiTheme="minorHAnsi" w:hAnsiTheme="minorHAnsi" w:cs="Times New Roman"/>
          <w:szCs w:val="20"/>
        </w:rPr>
        <w:t>.</w:t>
      </w:r>
    </w:p>
    <w:p w14:paraId="2EC15BB5" w14:textId="77777777" w:rsidR="00691611" w:rsidRPr="00923FB3" w:rsidRDefault="00691611" w:rsidP="00716143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24C9FE02" w14:textId="3EF84AEC" w:rsidR="00716143" w:rsidRPr="00923FB3" w:rsidRDefault="00716143" w:rsidP="00716143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691611" w:rsidRPr="00923FB3">
        <w:rPr>
          <w:rFonts w:ascii="Calibri" w:eastAsia="Times New Roman" w:hAnsi="Calibri" w:cs="Times New Roman"/>
          <w:b/>
          <w:color w:val="808080"/>
          <w:lang w:eastAsia="ru-RU"/>
        </w:rPr>
        <w:t>7</w:t>
      </w: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972558"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Текущий мониторинг </w:t>
      </w:r>
      <w:r w:rsidR="00334CB3" w:rsidRPr="00923FB3">
        <w:rPr>
          <w:rFonts w:ascii="Calibri" w:eastAsia="Times New Roman" w:hAnsi="Calibri" w:cs="Times New Roman"/>
          <w:b/>
          <w:color w:val="808080"/>
          <w:lang w:eastAsia="ru-RU"/>
        </w:rPr>
        <w:t>сетевых интерфейсов</w:t>
      </w:r>
    </w:p>
    <w:p w14:paraId="08773E73" w14:textId="2836E5BE" w:rsidR="00334CB3" w:rsidRDefault="00334CB3" w:rsidP="000E0A86">
      <w:pPr>
        <w:pStyle w:val="a3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34CB3">
        <w:rPr>
          <w:rFonts w:asciiTheme="minorHAnsi" w:hAnsiTheme="minorHAnsi" w:cs="Times New Roman"/>
          <w:szCs w:val="20"/>
        </w:rPr>
        <w:t xml:space="preserve">С хоста </w:t>
      </w:r>
      <w:r w:rsidRPr="00334CB3">
        <w:rPr>
          <w:rFonts w:asciiTheme="minorHAnsi" w:hAnsiTheme="minorHAnsi" w:cs="Times New Roman"/>
          <w:szCs w:val="20"/>
          <w:lang w:val="en-US"/>
        </w:rPr>
        <w:t>c</w:t>
      </w:r>
      <w:r w:rsidRPr="00334CB3">
        <w:rPr>
          <w:rFonts w:asciiTheme="minorHAnsi" w:hAnsiTheme="minorHAnsi" w:cs="Times New Roman"/>
          <w:szCs w:val="20"/>
        </w:rPr>
        <w:t xml:space="preserve">7-2 запустите отправку запросов утилитой </w:t>
      </w:r>
      <w:r w:rsidRPr="00334CB3">
        <w:rPr>
          <w:rFonts w:asciiTheme="minorHAnsi" w:hAnsiTheme="minorHAnsi" w:cs="Times New Roman"/>
          <w:szCs w:val="20"/>
          <w:lang w:val="en-US"/>
        </w:rPr>
        <w:t>ping</w:t>
      </w:r>
      <w:r w:rsidRPr="00334CB3">
        <w:rPr>
          <w:rFonts w:asciiTheme="minorHAnsi" w:hAnsiTheme="minorHAnsi" w:cs="Times New Roman"/>
          <w:szCs w:val="20"/>
        </w:rPr>
        <w:t xml:space="preserve"> в режиме </w:t>
      </w:r>
      <w:r w:rsidRPr="00334CB3">
        <w:rPr>
          <w:rFonts w:asciiTheme="minorHAnsi" w:hAnsiTheme="minorHAnsi" w:cs="Times New Roman"/>
          <w:szCs w:val="20"/>
          <w:lang w:val="en-US"/>
        </w:rPr>
        <w:t>flood</w:t>
      </w:r>
      <w:r w:rsidRPr="00334CB3">
        <w:rPr>
          <w:rFonts w:asciiTheme="minorHAnsi" w:hAnsiTheme="minorHAnsi" w:cs="Times New Roman"/>
          <w:szCs w:val="20"/>
        </w:rPr>
        <w:t>.</w:t>
      </w:r>
    </w:p>
    <w:p w14:paraId="5D187BB2" w14:textId="79166C2C" w:rsidR="00334CB3" w:rsidRDefault="00691611" w:rsidP="000E0A86">
      <w:pPr>
        <w:pStyle w:val="a3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91611">
        <w:rPr>
          <w:rFonts w:asciiTheme="minorHAnsi" w:hAnsiTheme="minorHAnsi" w:cs="Times New Roman"/>
          <w:szCs w:val="20"/>
        </w:rPr>
        <w:t xml:space="preserve">7-1 </w:t>
      </w:r>
      <w:r w:rsidR="00334CB3">
        <w:rPr>
          <w:rFonts w:asciiTheme="minorHAnsi" w:hAnsiTheme="minorHAnsi" w:cs="Times New Roman"/>
          <w:szCs w:val="20"/>
        </w:rPr>
        <w:t xml:space="preserve">последовательно с помощью утилит </w:t>
      </w:r>
      <w:r w:rsidR="00334CB3">
        <w:rPr>
          <w:rFonts w:asciiTheme="minorHAnsi" w:hAnsiTheme="minorHAnsi" w:cs="Times New Roman"/>
          <w:szCs w:val="20"/>
          <w:lang w:val="en-US"/>
        </w:rPr>
        <w:t>nload</w:t>
      </w:r>
      <w:r w:rsidR="00334CB3" w:rsidRPr="00334CB3">
        <w:rPr>
          <w:rFonts w:asciiTheme="minorHAnsi" w:hAnsiTheme="minorHAnsi" w:cs="Times New Roman"/>
          <w:szCs w:val="20"/>
        </w:rPr>
        <w:t xml:space="preserve"> </w:t>
      </w:r>
      <w:r w:rsidR="00334CB3">
        <w:rPr>
          <w:rFonts w:asciiTheme="minorHAnsi" w:hAnsiTheme="minorHAnsi" w:cs="Times New Roman"/>
          <w:szCs w:val="20"/>
          <w:lang w:val="en-US"/>
        </w:rPr>
        <w:t>iftop</w:t>
      </w:r>
      <w:r w:rsidR="00334CB3" w:rsidRPr="00334CB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bmon</w:t>
      </w:r>
      <w:r>
        <w:rPr>
          <w:rFonts w:asciiTheme="minorHAnsi" w:hAnsiTheme="minorHAnsi" w:cs="Times New Roman"/>
          <w:szCs w:val="20"/>
        </w:rPr>
        <w:t xml:space="preserve"> получите данные о загрузке интерфейса, через который подключен хост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691611">
        <w:rPr>
          <w:rFonts w:asciiTheme="minorHAnsi" w:hAnsiTheme="minorHAnsi" w:cs="Times New Roman"/>
          <w:szCs w:val="20"/>
        </w:rPr>
        <w:t>7-2</w:t>
      </w:r>
      <w:r>
        <w:rPr>
          <w:rFonts w:asciiTheme="minorHAnsi" w:hAnsiTheme="minorHAnsi" w:cs="Times New Roman"/>
          <w:szCs w:val="20"/>
        </w:rPr>
        <w:t>.</w:t>
      </w:r>
    </w:p>
    <w:p w14:paraId="6C40C187" w14:textId="4443AB0C" w:rsidR="00691611" w:rsidRDefault="00691611" w:rsidP="000E0A86">
      <w:pPr>
        <w:pStyle w:val="a3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Изменяйте размер пакета, передаваемой утилитой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="00F94500" w:rsidRPr="00F94500">
        <w:rPr>
          <w:rFonts w:asciiTheme="minorHAnsi" w:hAnsiTheme="minorHAnsi" w:cs="Times New Roman"/>
          <w:szCs w:val="20"/>
        </w:rPr>
        <w:t xml:space="preserve"> </w:t>
      </w:r>
      <w:r w:rsidR="00F94500">
        <w:rPr>
          <w:rFonts w:asciiTheme="minorHAnsi" w:hAnsiTheme="minorHAnsi" w:cs="Times New Roman"/>
          <w:szCs w:val="20"/>
        </w:rPr>
        <w:t>пакета от 100 до 60100 с шагом 10000. Определите, как меняется загрузка на сетевом интерфейсе.</w:t>
      </w:r>
    </w:p>
    <w:p w14:paraId="3EB31AF1" w14:textId="77777777" w:rsidR="00F94500" w:rsidRDefault="00F94500" w:rsidP="008F4A0A">
      <w:pPr>
        <w:spacing w:line="360" w:lineRule="auto"/>
        <w:ind w:firstLine="284"/>
        <w:jc w:val="both"/>
        <w:rPr>
          <w:rFonts w:cs="Times New Roman"/>
          <w:b/>
          <w:color w:val="2F5496" w:themeColor="accent1" w:themeShade="BF"/>
          <w:szCs w:val="20"/>
        </w:rPr>
      </w:pPr>
    </w:p>
    <w:p w14:paraId="0DA23F76" w14:textId="5F2CFA5F" w:rsidR="008F4A0A" w:rsidRPr="00923FB3" w:rsidRDefault="008F4A0A" w:rsidP="008F4A0A">
      <w:pPr>
        <w:spacing w:line="360" w:lineRule="auto"/>
        <w:ind w:firstLine="284"/>
        <w:jc w:val="both"/>
        <w:rPr>
          <w:rFonts w:ascii="Calibri" w:eastAsia="Times New Roman" w:hAnsi="Calibri" w:cs="Times New Roman"/>
          <w:b/>
          <w:color w:val="808080"/>
          <w:lang w:eastAsia="ru-RU"/>
        </w:rPr>
      </w:pP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F94500" w:rsidRPr="00923FB3">
        <w:rPr>
          <w:rFonts w:ascii="Calibri" w:eastAsia="Times New Roman" w:hAnsi="Calibri" w:cs="Times New Roman"/>
          <w:b/>
          <w:color w:val="808080"/>
          <w:lang w:eastAsia="ru-RU"/>
        </w:rPr>
        <w:t>8</w:t>
      </w:r>
      <w:r w:rsidRPr="00923FB3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F94500" w:rsidRPr="00923FB3">
        <w:rPr>
          <w:rFonts w:ascii="Calibri" w:eastAsia="Times New Roman" w:hAnsi="Calibri" w:cs="Times New Roman"/>
          <w:b/>
          <w:color w:val="808080"/>
          <w:lang w:eastAsia="ru-RU"/>
        </w:rPr>
        <w:t>Сбор статистики о загрузки сетевого интерфейса</w:t>
      </w:r>
    </w:p>
    <w:p w14:paraId="449A5229" w14:textId="3A1580FE" w:rsidR="00F94500" w:rsidRDefault="00D22A2E" w:rsidP="00F94500">
      <w:pPr>
        <w:pStyle w:val="a3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с7-1 запустите демон </w:t>
      </w:r>
      <w:r>
        <w:rPr>
          <w:rFonts w:asciiTheme="minorHAnsi" w:hAnsiTheme="minorHAnsi" w:cs="Times New Roman"/>
          <w:szCs w:val="20"/>
          <w:lang w:val="en-US"/>
        </w:rPr>
        <w:t>vnstat</w:t>
      </w:r>
      <w:r w:rsidR="00F94500" w:rsidRPr="00334CB3">
        <w:rPr>
          <w:rFonts w:asciiTheme="minorHAnsi" w:hAnsiTheme="minorHAnsi" w:cs="Times New Roman"/>
          <w:szCs w:val="20"/>
        </w:rPr>
        <w:t>.</w:t>
      </w:r>
    </w:p>
    <w:p w14:paraId="660265FD" w14:textId="16AABDB5" w:rsidR="00D22A2E" w:rsidRDefault="00D22A2E" w:rsidP="00F94500">
      <w:pPr>
        <w:pStyle w:val="a3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Поставите на мониторинг интерфейс, через который машина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22A2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подключена к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D22A2E">
        <w:rPr>
          <w:rFonts w:asciiTheme="minorHAnsi" w:hAnsiTheme="minorHAnsi" w:cs="Times New Roman"/>
          <w:szCs w:val="20"/>
        </w:rPr>
        <w:t>7-2</w:t>
      </w:r>
    </w:p>
    <w:p w14:paraId="6CC7E258" w14:textId="58BD5096" w:rsidR="00D22A2E" w:rsidRDefault="00D22A2E" w:rsidP="00D22A2E">
      <w:pPr>
        <w:pStyle w:val="a3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34CB3">
        <w:rPr>
          <w:rFonts w:asciiTheme="minorHAnsi" w:hAnsiTheme="minorHAnsi" w:cs="Times New Roman"/>
          <w:szCs w:val="20"/>
        </w:rPr>
        <w:t xml:space="preserve">С хоста </w:t>
      </w:r>
      <w:r w:rsidRPr="00334CB3">
        <w:rPr>
          <w:rFonts w:asciiTheme="minorHAnsi" w:hAnsiTheme="minorHAnsi" w:cs="Times New Roman"/>
          <w:szCs w:val="20"/>
          <w:lang w:val="en-US"/>
        </w:rPr>
        <w:t>c</w:t>
      </w:r>
      <w:r w:rsidRPr="00334CB3">
        <w:rPr>
          <w:rFonts w:asciiTheme="minorHAnsi" w:hAnsiTheme="minorHAnsi" w:cs="Times New Roman"/>
          <w:szCs w:val="20"/>
        </w:rPr>
        <w:t xml:space="preserve">7-2 запустите отправку запросов утилитой </w:t>
      </w:r>
      <w:r w:rsidRPr="00334CB3">
        <w:rPr>
          <w:rFonts w:asciiTheme="minorHAnsi" w:hAnsiTheme="minorHAnsi" w:cs="Times New Roman"/>
          <w:szCs w:val="20"/>
          <w:lang w:val="en-US"/>
        </w:rPr>
        <w:t>ping</w:t>
      </w:r>
      <w:r w:rsidRPr="00334CB3">
        <w:rPr>
          <w:rFonts w:asciiTheme="minorHAnsi" w:hAnsiTheme="minorHAnsi" w:cs="Times New Roman"/>
          <w:szCs w:val="20"/>
        </w:rPr>
        <w:t xml:space="preserve"> в режиме </w:t>
      </w:r>
      <w:r w:rsidRPr="00334CB3">
        <w:rPr>
          <w:rFonts w:asciiTheme="minorHAnsi" w:hAnsiTheme="minorHAnsi" w:cs="Times New Roman"/>
          <w:szCs w:val="20"/>
          <w:lang w:val="en-US"/>
        </w:rPr>
        <w:t>flood</w:t>
      </w:r>
      <w:r>
        <w:rPr>
          <w:rFonts w:asciiTheme="minorHAnsi" w:hAnsiTheme="minorHAnsi" w:cs="Times New Roman"/>
          <w:szCs w:val="20"/>
        </w:rPr>
        <w:t>, так чтобы работа утилиты прекратилась после отправки 500 пакетов</w:t>
      </w:r>
      <w:r w:rsidRPr="00334CB3">
        <w:rPr>
          <w:rFonts w:asciiTheme="minorHAnsi" w:hAnsiTheme="minorHAnsi" w:cs="Times New Roman"/>
          <w:szCs w:val="20"/>
        </w:rPr>
        <w:t>.</w:t>
      </w:r>
    </w:p>
    <w:p w14:paraId="59C34BC5" w14:textId="059965C6" w:rsidR="006552D7" w:rsidRPr="006552D7" w:rsidRDefault="006552D7" w:rsidP="006552D7">
      <w:pPr>
        <w:pStyle w:val="a3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Выведите статистику собранного трафика</w:t>
      </w:r>
      <w:r w:rsidR="005837EE">
        <w:rPr>
          <w:rFonts w:asciiTheme="minorHAnsi" w:hAnsiTheme="minorHAnsi" w:cs="Times New Roman"/>
          <w:szCs w:val="20"/>
        </w:rPr>
        <w:t xml:space="preserve"> 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(</w:t>
      </w:r>
      <w:r w:rsidR="005837EE">
        <w:rPr>
          <w:rFonts w:asciiTheme="minorHAnsi" w:hAnsiTheme="minorHAnsi" w:cs="Times New Roman"/>
          <w:b/>
          <w:bCs/>
          <w:szCs w:val="20"/>
        </w:rPr>
        <w:t>!</w:t>
      </w:r>
      <w:r w:rsidR="005837EE" w:rsidRPr="007E557A">
        <w:rPr>
          <w:rFonts w:asciiTheme="minorHAnsi" w:hAnsiTheme="minorHAnsi"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6E56D385" w14:textId="7BFBB3A1" w:rsidR="00F94500" w:rsidRDefault="00F94500" w:rsidP="008F4A0A">
      <w:pPr>
        <w:pStyle w:val="a3"/>
        <w:spacing w:before="120" w:line="360" w:lineRule="auto"/>
        <w:ind w:left="644"/>
        <w:jc w:val="both"/>
        <w:rPr>
          <w:rFonts w:asciiTheme="minorHAnsi" w:hAnsiTheme="minorHAnsi" w:cs="Times New Roman"/>
          <w:szCs w:val="20"/>
        </w:rPr>
      </w:pPr>
    </w:p>
    <w:p w14:paraId="02271F74" w14:textId="2A33631B" w:rsidR="00D22A2E" w:rsidRDefault="00D22A2E" w:rsidP="008F4A0A">
      <w:pPr>
        <w:pStyle w:val="a3"/>
        <w:spacing w:before="120" w:line="360" w:lineRule="auto"/>
        <w:ind w:left="644"/>
        <w:jc w:val="both"/>
        <w:rPr>
          <w:rFonts w:asciiTheme="minorHAnsi" w:hAnsiTheme="minorHAnsi" w:cs="Times New Roman"/>
          <w:szCs w:val="20"/>
        </w:rPr>
      </w:pPr>
    </w:p>
    <w:p w14:paraId="6D58E697" w14:textId="77777777" w:rsidR="005837EE" w:rsidRDefault="005837EE" w:rsidP="00923FB3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5EF65DA9" w14:textId="329A87CF" w:rsidR="00923FB3" w:rsidRPr="000D584B" w:rsidRDefault="00923FB3" w:rsidP="00923FB3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lastRenderedPageBreak/>
        <w:t>Содержание отчета</w:t>
      </w:r>
    </w:p>
    <w:p w14:paraId="2C740200" w14:textId="77777777" w:rsidR="00923FB3" w:rsidRPr="0068387C" w:rsidRDefault="00923FB3" w:rsidP="00923FB3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2A210B2B" w14:textId="77777777" w:rsidR="0068387C" w:rsidRDefault="0068387C" w:rsidP="0048316E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C885DBD" w14:textId="1841A9F0" w:rsidR="0048316E" w:rsidRDefault="0048316E" w:rsidP="0048316E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680FA4B" w14:textId="4D7781E9" w:rsidR="0048316E" w:rsidRDefault="0048316E" w:rsidP="0048316E">
      <w:pPr>
        <w:pStyle w:val="a3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Тексты команд и консольный вывод из Части </w:t>
      </w:r>
      <w:r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2</w:t>
      </w:r>
      <w:r w:rsidRPr="00F67E2A">
        <w:rPr>
          <w:rFonts w:asciiTheme="minorHAnsi" w:hAnsiTheme="minorHAnsi" w:cs="Times New Roman"/>
          <w:szCs w:val="20"/>
        </w:rPr>
        <w:t>.</w:t>
      </w:r>
    </w:p>
    <w:p w14:paraId="4D0EF8E5" w14:textId="59C4F334" w:rsidR="0048316E" w:rsidRDefault="0048316E" w:rsidP="0048316E">
      <w:pPr>
        <w:pStyle w:val="a3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команды и консольный вывод из Части </w:t>
      </w:r>
      <w:r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2</w:t>
      </w:r>
      <w:r w:rsidRPr="00F67E2A">
        <w:rPr>
          <w:rFonts w:asciiTheme="minorHAnsi" w:hAnsiTheme="minorHAnsi" w:cs="Times New Roman"/>
          <w:szCs w:val="20"/>
        </w:rPr>
        <w:t>.</w:t>
      </w:r>
    </w:p>
    <w:p w14:paraId="526F4786" w14:textId="0C63406C" w:rsidR="0048316E" w:rsidRDefault="0048316E" w:rsidP="0048316E">
      <w:pPr>
        <w:pStyle w:val="a3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команды и консольный вывод из Части </w:t>
      </w:r>
      <w:r>
        <w:rPr>
          <w:rFonts w:asciiTheme="minorHAnsi" w:hAnsiTheme="minorHAnsi" w:cs="Times New Roman"/>
          <w:szCs w:val="20"/>
        </w:rPr>
        <w:t>5</w:t>
      </w:r>
      <w:r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4</w:t>
      </w:r>
      <w:r w:rsidRPr="00F67E2A">
        <w:rPr>
          <w:rFonts w:asciiTheme="minorHAnsi" w:hAnsiTheme="minorHAnsi" w:cs="Times New Roman"/>
          <w:szCs w:val="20"/>
        </w:rPr>
        <w:t>.</w:t>
      </w:r>
    </w:p>
    <w:p w14:paraId="5021B55D" w14:textId="10EDB565" w:rsidR="0068387C" w:rsidRDefault="0068387C" w:rsidP="0068387C">
      <w:pPr>
        <w:pStyle w:val="a3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команды и консольный вывод из Части </w:t>
      </w:r>
      <w:r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3</w:t>
      </w:r>
      <w:r w:rsidRPr="00F67E2A">
        <w:rPr>
          <w:rFonts w:asciiTheme="minorHAnsi" w:hAnsiTheme="minorHAnsi" w:cs="Times New Roman"/>
          <w:szCs w:val="20"/>
        </w:rPr>
        <w:t>.</w:t>
      </w:r>
    </w:p>
    <w:p w14:paraId="5CC72439" w14:textId="73311632" w:rsidR="0068387C" w:rsidRDefault="0068387C" w:rsidP="0068387C">
      <w:pPr>
        <w:pStyle w:val="a3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 команды и консольный вывод из Части </w:t>
      </w:r>
      <w:r>
        <w:rPr>
          <w:rFonts w:asciiTheme="minorHAnsi" w:hAnsiTheme="minorHAnsi" w:cs="Times New Roman"/>
          <w:szCs w:val="20"/>
        </w:rPr>
        <w:t>8</w:t>
      </w:r>
      <w:r>
        <w:rPr>
          <w:rFonts w:asciiTheme="minorHAnsi" w:hAnsiTheme="minorHAnsi" w:cs="Times New Roman"/>
          <w:szCs w:val="20"/>
        </w:rPr>
        <w:t>, п.</w:t>
      </w:r>
      <w:r>
        <w:rPr>
          <w:rFonts w:asciiTheme="minorHAnsi" w:hAnsiTheme="minorHAnsi" w:cs="Times New Roman"/>
          <w:szCs w:val="20"/>
        </w:rPr>
        <w:t>2,4</w:t>
      </w:r>
      <w:r w:rsidRPr="00F67E2A">
        <w:rPr>
          <w:rFonts w:asciiTheme="minorHAnsi" w:hAnsiTheme="minorHAnsi" w:cs="Times New Roman"/>
          <w:szCs w:val="20"/>
        </w:rPr>
        <w:t>.</w:t>
      </w:r>
    </w:p>
    <w:p w14:paraId="0A548F3A" w14:textId="77777777" w:rsidR="0068387C" w:rsidRDefault="0068387C" w:rsidP="0068387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3725E799" w14:textId="77777777" w:rsidR="0048316E" w:rsidRPr="00986EC3" w:rsidRDefault="0048316E" w:rsidP="0048316E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43296EC" w14:textId="77777777" w:rsidR="0048316E" w:rsidRDefault="0048316E" w:rsidP="0048316E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5B4BBE38" w14:textId="77777777" w:rsidR="0068387C" w:rsidRPr="0068387C" w:rsidRDefault="0068387C" w:rsidP="0068387C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68387C">
        <w:rPr>
          <w:rFonts w:asciiTheme="minorHAnsi" w:hAnsiTheme="minorHAnsi" w:cs="Times New Roman"/>
          <w:szCs w:val="20"/>
        </w:rPr>
        <w:t>Прокомментируйте результаты, полученные в Части 7, п.3</w:t>
      </w:r>
    </w:p>
    <w:p w14:paraId="27A6280E" w14:textId="294AF406" w:rsidR="0068387C" w:rsidRPr="0068387C" w:rsidRDefault="0068387C" w:rsidP="0068387C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hAnsiTheme="minorHAnsi" w:cs="Times New Roman"/>
          <w:szCs w:val="20"/>
        </w:rPr>
        <w:t xml:space="preserve">Для тестирования соединения была использована утилита mtr. Были получены большие значения Best, маленькие значения Wrst, средние между первыми параметрами значения Avg и высокие значения StDev. </w:t>
      </w:r>
      <w:r>
        <w:rPr>
          <w:rFonts w:asciiTheme="minorHAnsi" w:hAnsiTheme="minorHAnsi" w:cs="Times New Roman"/>
          <w:szCs w:val="20"/>
        </w:rPr>
        <w:t>Какие данные можно использовать для анализа?</w:t>
      </w:r>
    </w:p>
    <w:p w14:paraId="3B805E66" w14:textId="381B75D3" w:rsidR="0068387C" w:rsidRPr="0068387C" w:rsidRDefault="0068387C" w:rsidP="0068387C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>
        <w:rPr>
          <w:rFonts w:asciiTheme="minorHAnsi" w:hAnsiTheme="minorHAnsi" w:cs="Times New Roman"/>
          <w:szCs w:val="20"/>
        </w:rPr>
        <w:t xml:space="preserve">Какие еще </w:t>
      </w:r>
      <w:r w:rsidR="0047745D">
        <w:rPr>
          <w:rFonts w:asciiTheme="minorHAnsi" w:hAnsiTheme="minorHAnsi" w:cs="Times New Roman"/>
          <w:szCs w:val="20"/>
        </w:rPr>
        <w:t xml:space="preserve">данные статистики передачи можно получить из команды </w:t>
      </w:r>
      <w:r w:rsidR="0047745D">
        <w:rPr>
          <w:rFonts w:asciiTheme="minorHAnsi" w:hAnsiTheme="minorHAnsi" w:cs="Times New Roman"/>
          <w:szCs w:val="20"/>
          <w:lang w:val="en-US"/>
        </w:rPr>
        <w:t>mtr</w:t>
      </w:r>
      <w:r w:rsidR="0047745D">
        <w:rPr>
          <w:rFonts w:asciiTheme="minorHAnsi" w:hAnsiTheme="minorHAnsi" w:cs="Times New Roman"/>
          <w:szCs w:val="20"/>
        </w:rPr>
        <w:t>.</w:t>
      </w:r>
    </w:p>
    <w:p w14:paraId="6E589BDE" w14:textId="77777777" w:rsidR="00923FB3" w:rsidRDefault="00923FB3" w:rsidP="00923FB3">
      <w:pPr>
        <w:ind w:left="720"/>
      </w:pPr>
    </w:p>
    <w:p w14:paraId="58608EE8" w14:textId="77777777" w:rsidR="00923FB3" w:rsidRPr="006861E4" w:rsidRDefault="00923FB3" w:rsidP="00923FB3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7" w:history="1">
        <w:r w:rsidRPr="006861E4">
          <w:rPr>
            <w:rFonts w:ascii="Calibri" w:eastAsia="Calibri" w:hAnsi="Calibri"/>
          </w:rPr>
          <w:t>edu-net@yandex.ru</w:t>
        </w:r>
      </w:hyperlink>
      <w:r w:rsidRPr="006861E4">
        <w:rPr>
          <w:rFonts w:ascii="Calibri" w:eastAsia="Calibri" w:hAnsi="Calibri"/>
          <w:szCs w:val="20"/>
        </w:rPr>
        <w:t>.</w:t>
      </w:r>
    </w:p>
    <w:p w14:paraId="0B572C7B" w14:textId="77777777" w:rsidR="00923FB3" w:rsidRPr="006861E4" w:rsidRDefault="00923FB3" w:rsidP="00923FB3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2A522820" w14:textId="77777777" w:rsidR="00923FB3" w:rsidRPr="006861E4" w:rsidRDefault="00923FB3" w:rsidP="00923FB3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</w:p>
    <w:p w14:paraId="2CDA2B5E" w14:textId="77777777" w:rsidR="00923FB3" w:rsidRPr="000D584B" w:rsidRDefault="00923FB3" w:rsidP="00923FB3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48BE8386" w14:textId="77777777" w:rsidR="00923FB3" w:rsidRPr="000D584B" w:rsidRDefault="00923FB3" w:rsidP="00923FB3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4FC8855E" w14:textId="77777777" w:rsidR="00923FB3" w:rsidRDefault="00923FB3" w:rsidP="00923FB3">
      <w:pPr>
        <w:ind w:left="720"/>
      </w:pPr>
    </w:p>
    <w:p w14:paraId="106DCA4B" w14:textId="77777777" w:rsidR="00923FB3" w:rsidRPr="008F4A0A" w:rsidRDefault="00923FB3" w:rsidP="008F4A0A">
      <w:pPr>
        <w:pStyle w:val="a3"/>
        <w:spacing w:before="120" w:line="360" w:lineRule="auto"/>
        <w:ind w:left="644"/>
        <w:jc w:val="both"/>
        <w:rPr>
          <w:rFonts w:asciiTheme="minorHAnsi" w:hAnsiTheme="minorHAnsi" w:cs="Times New Roman"/>
          <w:szCs w:val="20"/>
        </w:rPr>
      </w:pPr>
    </w:p>
    <w:sectPr w:rsidR="00923FB3" w:rsidRPr="008F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9130FA"/>
    <w:multiLevelType w:val="hybridMultilevel"/>
    <w:tmpl w:val="54D4BE88"/>
    <w:lvl w:ilvl="0" w:tplc="54C2F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2E721AF"/>
    <w:multiLevelType w:val="hybridMultilevel"/>
    <w:tmpl w:val="10281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18"/>
  </w:num>
  <w:num w:numId="8">
    <w:abstractNumId w:val="19"/>
  </w:num>
  <w:num w:numId="9">
    <w:abstractNumId w:val="15"/>
  </w:num>
  <w:num w:numId="10">
    <w:abstractNumId w:val="2"/>
  </w:num>
  <w:num w:numId="11">
    <w:abstractNumId w:val="5"/>
  </w:num>
  <w:num w:numId="12">
    <w:abstractNumId w:val="7"/>
  </w:num>
  <w:num w:numId="13">
    <w:abstractNumId w:val="17"/>
  </w:num>
  <w:num w:numId="14">
    <w:abstractNumId w:val="20"/>
  </w:num>
  <w:num w:numId="15">
    <w:abstractNumId w:val="10"/>
  </w:num>
  <w:num w:numId="16">
    <w:abstractNumId w:val="0"/>
  </w:num>
  <w:num w:numId="17">
    <w:abstractNumId w:val="16"/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2B03"/>
    <w:rsid w:val="00037AD1"/>
    <w:rsid w:val="0005678E"/>
    <w:rsid w:val="000F0510"/>
    <w:rsid w:val="0014680E"/>
    <w:rsid w:val="0015158E"/>
    <w:rsid w:val="001A7092"/>
    <w:rsid w:val="001C72F2"/>
    <w:rsid w:val="002460F6"/>
    <w:rsid w:val="002A7485"/>
    <w:rsid w:val="002E1527"/>
    <w:rsid w:val="003122D1"/>
    <w:rsid w:val="0032182B"/>
    <w:rsid w:val="00332B95"/>
    <w:rsid w:val="00334CB3"/>
    <w:rsid w:val="003A791B"/>
    <w:rsid w:val="00405208"/>
    <w:rsid w:val="004257FF"/>
    <w:rsid w:val="00467535"/>
    <w:rsid w:val="0047745D"/>
    <w:rsid w:val="0048316E"/>
    <w:rsid w:val="004B5B57"/>
    <w:rsid w:val="004E7D5F"/>
    <w:rsid w:val="004F0BBE"/>
    <w:rsid w:val="005267F1"/>
    <w:rsid w:val="00567E15"/>
    <w:rsid w:val="005837EE"/>
    <w:rsid w:val="005A7148"/>
    <w:rsid w:val="005C3B68"/>
    <w:rsid w:val="00603E41"/>
    <w:rsid w:val="006552D7"/>
    <w:rsid w:val="0068387C"/>
    <w:rsid w:val="00691611"/>
    <w:rsid w:val="00716143"/>
    <w:rsid w:val="00892B53"/>
    <w:rsid w:val="008A0F13"/>
    <w:rsid w:val="008F4A0A"/>
    <w:rsid w:val="00923FB3"/>
    <w:rsid w:val="00962144"/>
    <w:rsid w:val="00972558"/>
    <w:rsid w:val="009A25B2"/>
    <w:rsid w:val="00A67D8F"/>
    <w:rsid w:val="00A836ED"/>
    <w:rsid w:val="00A930C2"/>
    <w:rsid w:val="00AC18C5"/>
    <w:rsid w:val="00AD454B"/>
    <w:rsid w:val="00B67A33"/>
    <w:rsid w:val="00B70F09"/>
    <w:rsid w:val="00BB33CF"/>
    <w:rsid w:val="00CF55C5"/>
    <w:rsid w:val="00D22A2E"/>
    <w:rsid w:val="00D248A7"/>
    <w:rsid w:val="00DB11CD"/>
    <w:rsid w:val="00E42920"/>
    <w:rsid w:val="00EF597E"/>
    <w:rsid w:val="00F673F1"/>
    <w:rsid w:val="00F94500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923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-net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o.ru" TargetMode="External"/><Relationship Id="rId5" Type="http://schemas.openxmlformats.org/officeDocument/2006/relationships/hyperlink" Target="https://yadi.sk/d/Tnre3kp97Oi1Y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21</cp:revision>
  <dcterms:created xsi:type="dcterms:W3CDTF">2020-09-07T14:08:00Z</dcterms:created>
  <dcterms:modified xsi:type="dcterms:W3CDTF">2020-10-29T20:58:00Z</dcterms:modified>
</cp:coreProperties>
</file>