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59BD" w14:textId="162965DB" w:rsidR="00746B86" w:rsidRDefault="001821E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21E7">
        <w:rPr>
          <w:rFonts w:ascii="Times New Roman" w:hAnsi="Times New Roman" w:cs="Times New Roman"/>
          <w:b/>
          <w:bCs/>
          <w:sz w:val="40"/>
          <w:szCs w:val="40"/>
          <w:lang w:val="en-US"/>
        </w:rPr>
        <w:t>What is an ECG?</w:t>
      </w:r>
    </w:p>
    <w:p w14:paraId="0C0818B9" w14:textId="77777777" w:rsidR="00746B86" w:rsidRDefault="00746B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74955" w14:textId="2172B5DB" w:rsidR="001821E7" w:rsidRDefault="00746B86" w:rsidP="005406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B86">
        <w:rPr>
          <w:rFonts w:ascii="Times New Roman" w:hAnsi="Times New Roman" w:cs="Times New Roman"/>
          <w:sz w:val="24"/>
          <w:szCs w:val="24"/>
          <w:lang w:val="en-US"/>
        </w:rPr>
        <w:t>An ECG is a test in which the cardiac cycle, the so-called heartbeat, is measured.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86">
        <w:rPr>
          <w:rFonts w:ascii="Times New Roman" w:hAnsi="Times New Roman" w:cs="Times New Roman"/>
          <w:sz w:val="24"/>
          <w:szCs w:val="24"/>
          <w:lang w:val="en-US"/>
        </w:rPr>
        <w:t>The heartbeat is triggered by an electrical excitation that is formed and spreads in the heart itself.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86">
        <w:rPr>
          <w:rFonts w:ascii="Times New Roman" w:hAnsi="Times New Roman" w:cs="Times New Roman"/>
          <w:sz w:val="24"/>
          <w:szCs w:val="24"/>
          <w:lang w:val="en-US"/>
        </w:rPr>
        <w:t>This weak electric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86">
        <w:rPr>
          <w:rFonts w:ascii="Times New Roman" w:hAnsi="Times New Roman" w:cs="Times New Roman"/>
          <w:sz w:val="24"/>
          <w:szCs w:val="24"/>
          <w:lang w:val="en-US"/>
        </w:rPr>
        <w:t>in the ECG is measured via electrodes on the limbs or the chest.</w:t>
      </w:r>
      <w:r w:rsidR="008E2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8EA" w:rsidRPr="008E28EA">
        <w:rPr>
          <w:rFonts w:ascii="Times New Roman" w:hAnsi="Times New Roman" w:cs="Times New Roman"/>
          <w:sz w:val="24"/>
          <w:szCs w:val="24"/>
          <w:lang w:val="en-US"/>
        </w:rPr>
        <w:t>Depending on how the ECG electrodes are polarized, a distinction is made between bipolar and unipolar leads: A unipolar lead is a positive electrode with a neutral reference point.</w:t>
      </w:r>
      <w:r w:rsidR="008E2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8EA" w:rsidRPr="008E28EA">
        <w:rPr>
          <w:rFonts w:ascii="Times New Roman" w:hAnsi="Times New Roman" w:cs="Times New Roman"/>
          <w:sz w:val="24"/>
          <w:szCs w:val="24"/>
          <w:lang w:val="en-US"/>
        </w:rPr>
        <w:t>In contrast, electrodes with opposite polarity represent the bipolar lead.</w:t>
      </w:r>
    </w:p>
    <w:p w14:paraId="56BE9840" w14:textId="0AFC8FDF" w:rsidR="00334BC9" w:rsidRDefault="007E5FC2" w:rsidP="00B656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C2">
        <w:rPr>
          <w:rFonts w:ascii="Times New Roman" w:hAnsi="Times New Roman" w:cs="Times New Roman"/>
          <w:sz w:val="24"/>
          <w:szCs w:val="24"/>
          <w:lang w:val="en-US"/>
        </w:rPr>
        <w:t xml:space="preserve">The classic ECG is performed on a lying, relaxed patient and is therefore referred to as </w:t>
      </w:r>
      <w:r w:rsidR="00191BA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5FC2">
        <w:rPr>
          <w:rFonts w:ascii="Times New Roman" w:hAnsi="Times New Roman" w:cs="Times New Roman"/>
          <w:sz w:val="24"/>
          <w:szCs w:val="24"/>
          <w:lang w:val="en-US"/>
        </w:rPr>
        <w:t>esting ECG.</w:t>
      </w:r>
      <w:r w:rsidR="00191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BA2" w:rsidRPr="00191BA2">
        <w:rPr>
          <w:rFonts w:ascii="Times New Roman" w:hAnsi="Times New Roman" w:cs="Times New Roman"/>
          <w:sz w:val="24"/>
          <w:szCs w:val="24"/>
          <w:lang w:val="en-US"/>
        </w:rPr>
        <w:t>This is in contrast to the exercise stress test, where the ECG lead is recorded on the patient during physical exertion - for example on a treadmill.</w:t>
      </w:r>
    </w:p>
    <w:p w14:paraId="24B4FCCB" w14:textId="2B7F62E2" w:rsidR="00334BC9" w:rsidRDefault="00334B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Impulse formation and conduction </w:t>
      </w:r>
      <w:r w:rsidR="00177EC9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within</w:t>
      </w:r>
      <w:r w:rsidR="00EC27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334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heart</w:t>
      </w:r>
    </w:p>
    <w:p w14:paraId="76DD737F" w14:textId="1BFF12E3" w:rsidR="001821E7" w:rsidRDefault="00A8354B" w:rsidP="00A83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54B">
        <w:rPr>
          <w:rFonts w:ascii="Times New Roman" w:hAnsi="Times New Roman" w:cs="Times New Roman"/>
          <w:sz w:val="24"/>
          <w:szCs w:val="24"/>
          <w:lang w:val="en-US"/>
        </w:rPr>
        <w:t>The heartbeat comes about through a special stimulus generation and control system: It begins with an electrical impulse in the so-called sinoatrial node, an area in the right atrium of the heart, which sets the pace, so to say.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54B">
        <w:rPr>
          <w:rFonts w:ascii="Times New Roman" w:hAnsi="Times New Roman" w:cs="Times New Roman"/>
          <w:sz w:val="24"/>
          <w:szCs w:val="24"/>
          <w:lang w:val="en-US"/>
        </w:rPr>
        <w:t>That is why the sinoatrial node is also called the pacemaker of the heart.</w:t>
      </w:r>
      <w:r w:rsidR="007E4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283" w:rsidRPr="007E4283">
        <w:rPr>
          <w:rFonts w:ascii="Times New Roman" w:hAnsi="Times New Roman" w:cs="Times New Roman"/>
          <w:sz w:val="24"/>
          <w:szCs w:val="24"/>
          <w:lang w:val="en-US"/>
        </w:rPr>
        <w:t>The impulse from the sinoatrial node is transmitted to the entire musc</w:t>
      </w:r>
      <w:r w:rsidR="0033257A">
        <w:rPr>
          <w:rFonts w:ascii="Times New Roman" w:hAnsi="Times New Roman" w:cs="Times New Roman"/>
          <w:sz w:val="24"/>
          <w:szCs w:val="24"/>
          <w:lang w:val="en-US"/>
        </w:rPr>
        <w:t>le tissue</w:t>
      </w:r>
      <w:r w:rsidR="007E4283" w:rsidRPr="007E4283">
        <w:rPr>
          <w:rFonts w:ascii="Times New Roman" w:hAnsi="Times New Roman" w:cs="Times New Roman"/>
          <w:sz w:val="24"/>
          <w:szCs w:val="24"/>
          <w:lang w:val="en-US"/>
        </w:rPr>
        <w:t xml:space="preserve"> of the two atria, which contract and press the blood into the ventricles.</w:t>
      </w:r>
    </w:p>
    <w:p w14:paraId="250764B9" w14:textId="350D7345" w:rsidR="000F2FE3" w:rsidRDefault="000F2FE3" w:rsidP="00A83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2FE3">
        <w:rPr>
          <w:rFonts w:ascii="Times New Roman" w:hAnsi="Times New Roman" w:cs="Times New Roman"/>
          <w:sz w:val="24"/>
          <w:szCs w:val="24"/>
          <w:lang w:val="en-US"/>
        </w:rPr>
        <w:t>Then the electrical impulse reaches the so-called AV node, which transmits the electrical stimulus from the atria to the heart chambers.</w:t>
      </w:r>
      <w:r w:rsidR="00E02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2CF" w:rsidRPr="00E022CF">
        <w:rPr>
          <w:rFonts w:ascii="Times New Roman" w:hAnsi="Times New Roman" w:cs="Times New Roman"/>
          <w:sz w:val="24"/>
          <w:szCs w:val="24"/>
          <w:lang w:val="en-US"/>
        </w:rPr>
        <w:t>These then contract and transport the blood into the large vessels of the body.</w:t>
      </w:r>
      <w:r w:rsidR="00C11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F34" w:rsidRPr="00C11F34">
        <w:rPr>
          <w:rFonts w:ascii="Times New Roman" w:hAnsi="Times New Roman" w:cs="Times New Roman"/>
          <w:sz w:val="24"/>
          <w:szCs w:val="24"/>
          <w:lang w:val="en-US"/>
        </w:rPr>
        <w:t xml:space="preserve">As the stimulus spreads in the ventricles, the impulse in the atria recedes, the </w:t>
      </w:r>
      <w:r w:rsidR="0033257A">
        <w:rPr>
          <w:rFonts w:ascii="Times New Roman" w:hAnsi="Times New Roman" w:cs="Times New Roman"/>
          <w:sz w:val="24"/>
          <w:szCs w:val="24"/>
          <w:lang w:val="en-US"/>
        </w:rPr>
        <w:t>muscle tissue</w:t>
      </w:r>
      <w:r w:rsidR="00C11F34" w:rsidRPr="00C11F34">
        <w:rPr>
          <w:rFonts w:ascii="Times New Roman" w:hAnsi="Times New Roman" w:cs="Times New Roman"/>
          <w:sz w:val="24"/>
          <w:szCs w:val="24"/>
          <w:lang w:val="en-US"/>
        </w:rPr>
        <w:t xml:space="preserve"> relaxes and the atria refill with blood.</w:t>
      </w:r>
      <w:r w:rsidR="00E30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47F" w:rsidRPr="00E3047F">
        <w:rPr>
          <w:rFonts w:ascii="Times New Roman" w:hAnsi="Times New Roman" w:cs="Times New Roman"/>
          <w:sz w:val="24"/>
          <w:szCs w:val="24"/>
          <w:lang w:val="en-US"/>
        </w:rPr>
        <w:t>After the ventricles have been completely stimulated, the stimulus is completely reduced again and the heartbeat starts all over again.</w:t>
      </w:r>
    </w:p>
    <w:p w14:paraId="600BF0C9" w14:textId="453F6F3A" w:rsidR="00B656FF" w:rsidRPr="00B656FF" w:rsidRDefault="00B656FF" w:rsidP="00A8354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56FF">
        <w:rPr>
          <w:rFonts w:ascii="Times New Roman" w:hAnsi="Times New Roman" w:cs="Times New Roman"/>
          <w:b/>
          <w:bCs/>
          <w:sz w:val="24"/>
          <w:szCs w:val="24"/>
          <w:lang w:val="en-US"/>
        </w:rPr>
        <w:t>ECG leads</w:t>
      </w:r>
    </w:p>
    <w:p w14:paraId="27372E6B" w14:textId="32B55E0D" w:rsidR="00B656FF" w:rsidRDefault="00B654CD" w:rsidP="00A83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54CD">
        <w:rPr>
          <w:rFonts w:ascii="Times New Roman" w:hAnsi="Times New Roman" w:cs="Times New Roman"/>
          <w:sz w:val="24"/>
          <w:szCs w:val="24"/>
          <w:lang w:val="en-US"/>
        </w:rPr>
        <w:t>In a limb ECG, the doctor places three electrodes to the patient's body, which is why it is also referred to as 3-lead ECG.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54CD">
        <w:rPr>
          <w:rFonts w:ascii="Times New Roman" w:hAnsi="Times New Roman" w:cs="Times New Roman"/>
          <w:sz w:val="24"/>
          <w:szCs w:val="24"/>
          <w:lang w:val="en-US"/>
        </w:rPr>
        <w:t xml:space="preserve">The limb leads include the Einthoven's Triangle and the </w:t>
      </w:r>
      <w:r w:rsidR="00A504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54CD">
        <w:rPr>
          <w:rFonts w:ascii="Times New Roman" w:hAnsi="Times New Roman" w:cs="Times New Roman"/>
          <w:sz w:val="24"/>
          <w:szCs w:val="24"/>
          <w:lang w:val="en-US"/>
        </w:rPr>
        <w:t>ugmented leads.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B6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54CD">
        <w:rPr>
          <w:rFonts w:ascii="Times New Roman" w:hAnsi="Times New Roman" w:cs="Times New Roman"/>
          <w:sz w:val="24"/>
          <w:szCs w:val="24"/>
          <w:lang w:val="en-US"/>
        </w:rPr>
        <w:t xml:space="preserve">n contrast to the chest lead, </w:t>
      </w:r>
      <w:r w:rsidR="00A504F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654CD">
        <w:rPr>
          <w:rFonts w:ascii="Times New Roman" w:hAnsi="Times New Roman" w:cs="Times New Roman"/>
          <w:sz w:val="24"/>
          <w:szCs w:val="24"/>
          <w:lang w:val="en-US"/>
        </w:rPr>
        <w:t xml:space="preserve"> the doctor uses six different electrodes.</w:t>
      </w:r>
      <w:r w:rsidR="00A50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B68">
        <w:rPr>
          <w:rFonts w:ascii="Times New Roman" w:hAnsi="Times New Roman" w:cs="Times New Roman"/>
          <w:sz w:val="24"/>
          <w:szCs w:val="24"/>
          <w:lang w:val="en-US"/>
        </w:rPr>
        <w:t>This is</w:t>
      </w:r>
      <w:r w:rsidR="00A504F3" w:rsidRPr="00A504F3">
        <w:rPr>
          <w:rFonts w:ascii="Times New Roman" w:hAnsi="Times New Roman" w:cs="Times New Roman"/>
          <w:sz w:val="24"/>
          <w:szCs w:val="24"/>
          <w:lang w:val="en-US"/>
        </w:rPr>
        <w:t xml:space="preserve"> also known as 6-lead ECG.</w:t>
      </w:r>
    </w:p>
    <w:p w14:paraId="72E5F7CE" w14:textId="356344AA" w:rsidR="00296A31" w:rsidRDefault="00916B2E" w:rsidP="00A83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B2E">
        <w:rPr>
          <w:rFonts w:ascii="Times New Roman" w:hAnsi="Times New Roman" w:cs="Times New Roman"/>
          <w:sz w:val="24"/>
          <w:szCs w:val="24"/>
          <w:lang w:val="en-US"/>
        </w:rPr>
        <w:t>In the classic ECG test, the ECG leads of the chest wall and both limbs are combined so that a total of twelve electrodes record the electrical stimuli.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B2E">
        <w:rPr>
          <w:rFonts w:ascii="Times New Roman" w:hAnsi="Times New Roman" w:cs="Times New Roman"/>
          <w:sz w:val="24"/>
          <w:szCs w:val="24"/>
          <w:lang w:val="en-US"/>
        </w:rPr>
        <w:t>Therefore, the standard ECG is called 12-lead ECG.</w:t>
      </w:r>
    </w:p>
    <w:p w14:paraId="65CB8FE8" w14:textId="77777777" w:rsidR="00F10B68" w:rsidRPr="00A8354B" w:rsidRDefault="00F10B68" w:rsidP="00A83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0B68" w:rsidRPr="00A835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B"/>
    <w:rsid w:val="000F2FE3"/>
    <w:rsid w:val="00106D86"/>
    <w:rsid w:val="0015375A"/>
    <w:rsid w:val="00177EC9"/>
    <w:rsid w:val="001821E7"/>
    <w:rsid w:val="00191BA2"/>
    <w:rsid w:val="00203F1F"/>
    <w:rsid w:val="00296A31"/>
    <w:rsid w:val="002D3DE8"/>
    <w:rsid w:val="0033257A"/>
    <w:rsid w:val="00334BC9"/>
    <w:rsid w:val="0054061D"/>
    <w:rsid w:val="00686887"/>
    <w:rsid w:val="0069627F"/>
    <w:rsid w:val="006B3D39"/>
    <w:rsid w:val="006C4DE2"/>
    <w:rsid w:val="007137F7"/>
    <w:rsid w:val="00746B86"/>
    <w:rsid w:val="007E4283"/>
    <w:rsid w:val="007E5FC2"/>
    <w:rsid w:val="008E28EA"/>
    <w:rsid w:val="00916B2E"/>
    <w:rsid w:val="0092776B"/>
    <w:rsid w:val="009E5C7E"/>
    <w:rsid w:val="00A504F3"/>
    <w:rsid w:val="00A8354B"/>
    <w:rsid w:val="00B654CD"/>
    <w:rsid w:val="00B656FF"/>
    <w:rsid w:val="00BA2741"/>
    <w:rsid w:val="00BD5B85"/>
    <w:rsid w:val="00C11F34"/>
    <w:rsid w:val="00D16277"/>
    <w:rsid w:val="00E022CF"/>
    <w:rsid w:val="00E3047F"/>
    <w:rsid w:val="00EC274C"/>
    <w:rsid w:val="00F10B68"/>
    <w:rsid w:val="00FA403D"/>
    <w:rsid w:val="00FC613F"/>
    <w:rsid w:val="00FF2ECF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9FBE"/>
  <w15:chartTrackingRefBased/>
  <w15:docId w15:val="{64E3839A-735F-4418-8E2D-3D5B15D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</dc:creator>
  <cp:keywords/>
  <dc:description/>
  <cp:lastModifiedBy>NIKH</cp:lastModifiedBy>
  <cp:revision>48</cp:revision>
  <dcterms:created xsi:type="dcterms:W3CDTF">2020-11-11T16:09:00Z</dcterms:created>
  <dcterms:modified xsi:type="dcterms:W3CDTF">2020-11-14T10:47:00Z</dcterms:modified>
</cp:coreProperties>
</file>