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D0D0D0"/>
  <w:body>
    <w:p w:rsidR="00000000" w:rsidDel="00000000" w:rsidP="00000000" w:rsidRDefault="00000000" w:rsidRPr="00000000" w14:paraId="00000001">
      <w:pPr>
        <w:spacing w:before="42" w:line="240" w:lineRule="auto"/>
        <w:ind w:right="136"/>
        <w:jc w:val="center"/>
        <w:rPr>
          <w:rFonts w:ascii="Arial" w:cs="Arial" w:eastAsia="Arial" w:hAnsi="Arial"/>
          <w:color w:val="222222"/>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12470130</wp:posOffset>
            </wp:positionH>
            <wp:positionV relativeFrom="paragraph">
              <wp:posOffset>76200</wp:posOffset>
            </wp:positionV>
            <wp:extent cx="6248400" cy="1412875"/>
            <wp:effectExtent b="0" l="0" r="0" t="0"/>
            <wp:wrapTopAndBottom distB="0" distT="0"/>
            <wp:docPr id="2"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6248400" cy="1412875"/>
                    </a:xfrm>
                    <a:prstGeom prst="rect"/>
                    <a:ln/>
                  </pic:spPr>
                </pic:pic>
              </a:graphicData>
            </a:graphic>
          </wp:anchor>
        </w:drawing>
      </w:r>
    </w:p>
    <w:p w:rsidR="00000000" w:rsidDel="00000000" w:rsidP="00000000" w:rsidRDefault="00000000" w:rsidRPr="00000000" w14:paraId="00000002">
      <w:pPr>
        <w:spacing w:before="42" w:line="240" w:lineRule="auto"/>
        <w:ind w:right="136"/>
        <w:rPr>
          <w:rFonts w:ascii="Arial" w:cs="Arial" w:eastAsia="Arial" w:hAnsi="Arial"/>
          <w:b w:val="1"/>
          <w:color w:val="a61c00"/>
          <w:sz w:val="48"/>
          <w:szCs w:val="48"/>
          <w:highlight w:val="white"/>
        </w:rPr>
      </w:pPr>
      <w:r w:rsidDel="00000000" w:rsidR="00000000" w:rsidRPr="00000000">
        <w:rPr>
          <w:rFonts w:ascii="Arial" w:cs="Arial" w:eastAsia="Arial" w:hAnsi="Arial"/>
          <w:b w:val="1"/>
          <w:color w:val="222222"/>
          <w:highlight w:val="white"/>
          <w:rtl w:val="0"/>
        </w:rPr>
        <w:tab/>
      </w:r>
      <w:r w:rsidDel="00000000" w:rsidR="00000000" w:rsidRPr="00000000">
        <w:rPr>
          <w:rFonts w:ascii="Arial" w:cs="Arial" w:eastAsia="Arial" w:hAnsi="Arial"/>
          <w:b w:val="1"/>
          <w:color w:val="a61c00"/>
          <w:sz w:val="48"/>
          <w:szCs w:val="48"/>
          <w:highlight w:val="white"/>
          <w:rtl w:val="0"/>
        </w:rPr>
        <w:t xml:space="preserve">Predicting credit card default of customers using GLRM</w:t>
      </w:r>
    </w:p>
    <w:p w:rsidR="00000000" w:rsidDel="00000000" w:rsidP="00000000" w:rsidRDefault="00000000" w:rsidRPr="00000000" w14:paraId="00000003">
      <w:pPr>
        <w:spacing w:before="42" w:line="240" w:lineRule="auto"/>
        <w:ind w:right="136"/>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Team</w:t>
      </w:r>
      <w:r w:rsidDel="00000000" w:rsidR="00000000" w:rsidRPr="00000000">
        <w:rPr>
          <w:rFonts w:ascii="Times New Roman" w:cs="Times New Roman" w:eastAsia="Times New Roman" w:hAnsi="Times New Roman"/>
          <w:sz w:val="40"/>
          <w:szCs w:val="40"/>
          <w:rtl w:val="0"/>
        </w:rPr>
        <w:t xml:space="preserve">: Deepika B (191046020), Swathi Patwari (191046043)                              </w:t>
      </w:r>
    </w:p>
    <w:p w:rsidR="00000000" w:rsidDel="00000000" w:rsidP="00000000" w:rsidRDefault="00000000" w:rsidRPr="00000000" w14:paraId="00000004">
      <w:pPr>
        <w:spacing w:before="42" w:line="240" w:lineRule="auto"/>
        <w:ind w:right="136"/>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Guide</w:t>
      </w:r>
      <w:r w:rsidDel="00000000" w:rsidR="00000000" w:rsidRPr="00000000">
        <w:rPr>
          <w:rFonts w:ascii="Times New Roman" w:cs="Times New Roman" w:eastAsia="Times New Roman" w:hAnsi="Times New Roman"/>
          <w:sz w:val="40"/>
          <w:szCs w:val="40"/>
          <w:rtl w:val="0"/>
        </w:rPr>
        <w:t xml:space="preserve">: Sudarsan N S Acharya</w:t>
      </w:r>
    </w:p>
    <w:p w:rsidR="00000000" w:rsidDel="00000000" w:rsidP="00000000" w:rsidRDefault="00000000" w:rsidRPr="00000000" w14:paraId="00000005">
      <w:pPr>
        <w:spacing w:before="42" w:line="240" w:lineRule="auto"/>
        <w:ind w:right="136"/>
        <w:jc w:val="center"/>
        <w:rPr>
          <w:rFonts w:ascii="Times New Roman" w:cs="Times New Roman" w:eastAsia="Times New Roman" w:hAnsi="Times New Roman"/>
          <w:sz w:val="24"/>
          <w:szCs w:val="24"/>
        </w:rPr>
        <w:sectPr>
          <w:pgSz w:h="28350" w:w="31185"/>
          <w:pgMar w:bottom="720" w:top="720" w:left="720" w:right="720" w:header="720" w:footer="720"/>
          <w:pgNumType w:start="1"/>
          <w:cols w:equalWidth="0" w:num="2">
            <w:col w:space="708" w:w="14518.5"/>
            <w:col w:space="0" w:w="14518.5"/>
          </w:cols>
        </w:sectPr>
      </w:pPr>
      <w:r w:rsidDel="00000000" w:rsidR="00000000" w:rsidRPr="00000000">
        <w:rPr>
          <w:rtl w:val="0"/>
        </w:rPr>
      </w:r>
    </w:p>
    <w:p w:rsidR="00000000" w:rsidDel="00000000" w:rsidP="00000000" w:rsidRDefault="00000000" w:rsidRPr="00000000" w14:paraId="00000006">
      <w:pPr>
        <w:spacing w:before="42" w:line="240" w:lineRule="auto"/>
        <w:ind w:right="136"/>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19013805" cy="57150"/>
                <wp:effectExtent b="0" l="0" r="0" t="0"/>
                <wp:wrapNone/>
                <wp:docPr id="1" name=""/>
                <a:graphic>
                  <a:graphicData uri="http://schemas.microsoft.com/office/word/2010/wordprocessingShape">
                    <wps:wsp>
                      <wps:cNvCnPr/>
                      <wps:spPr>
                        <a:xfrm>
                          <a:off x="0" y="3780000"/>
                          <a:ext cx="10692000" cy="0"/>
                        </a:xfrm>
                        <a:prstGeom prst="straightConnector1">
                          <a:avLst/>
                        </a:prstGeom>
                        <a:noFill/>
                        <a:ln cap="flat" cmpd="sng" w="28575">
                          <a:solidFill>
                            <a:srgbClr val="0C0C0C"/>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19013805" cy="57150"/>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9013805" cy="57150"/>
                        </a:xfrm>
                        <a:prstGeom prst="rect"/>
                        <a:ln/>
                      </pic:spPr>
                    </pic:pic>
                  </a:graphicData>
                </a:graphic>
              </wp:anchor>
            </w:drawing>
          </mc:Fallback>
        </mc:AlternateContent>
      </w:r>
    </w:p>
    <w:p w:rsidR="00000000" w:rsidDel="00000000" w:rsidP="00000000" w:rsidRDefault="00000000" w:rsidRPr="00000000" w14:paraId="00000007">
      <w:pPr>
        <w:spacing w:before="42" w:line="240" w:lineRule="auto"/>
        <w:ind w:right="136"/>
        <w:jc w:val="center"/>
        <w:rPr>
          <w:rFonts w:ascii="Times New Roman" w:cs="Times New Roman" w:eastAsia="Times New Roman" w:hAnsi="Times New Roman"/>
          <w:b w:val="1"/>
          <w:color w:val="9a0000"/>
          <w:sz w:val="48"/>
          <w:szCs w:val="48"/>
        </w:rPr>
      </w:pPr>
      <w:r w:rsidDel="00000000" w:rsidR="00000000" w:rsidRPr="00000000">
        <w:rPr>
          <w:rFonts w:ascii="Times New Roman" w:cs="Times New Roman" w:eastAsia="Times New Roman" w:hAnsi="Times New Roman"/>
          <w:b w:val="1"/>
          <w:color w:val="9a0000"/>
          <w:sz w:val="48"/>
          <w:szCs w:val="48"/>
          <w:rtl w:val="0"/>
        </w:rPr>
        <w:t xml:space="preserve">Overview</w:t>
      </w:r>
    </w:p>
    <w:p w:rsidR="00000000" w:rsidDel="00000000" w:rsidP="00000000" w:rsidRDefault="00000000" w:rsidRPr="00000000" w14:paraId="00000008">
      <w:pPr>
        <w:spacing w:before="42" w:line="276" w:lineRule="auto"/>
        <w:ind w:right="136" w:firstLine="72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Credit card method is one of the popular payment methods. But there are some disadvantages like credit card defaults. The main aim of this project is to predict whether the customer is going to default in the coming month or not. Along with prediction, the features are also going to be analysed to understand which are the factors leading to default. The dataset containing over 30000 samples is pre-processed, and given as the input to the Generalized low rank model. The reduced dimension dataset is classified using supervised machine learning algorithms and the accuracy, recall and precision is calculated and compared.</w:t>
      </w:r>
    </w:p>
    <w:p w:rsidR="00000000" w:rsidDel="00000000" w:rsidP="00000000" w:rsidRDefault="00000000" w:rsidRPr="00000000" w14:paraId="00000009">
      <w:pPr>
        <w:spacing w:before="42" w:line="276" w:lineRule="auto"/>
        <w:ind w:right="136"/>
        <w:jc w:val="both"/>
        <w:rPr>
          <w:rFonts w:ascii="Times New Roman" w:cs="Times New Roman" w:eastAsia="Times New Roman" w:hAnsi="Times New Roman"/>
          <w:b w:val="1"/>
          <w:color w:val="9a0000"/>
          <w:sz w:val="48"/>
          <w:szCs w:val="48"/>
        </w:rPr>
      </w:pPr>
      <w:r w:rsidDel="00000000" w:rsidR="00000000" w:rsidRPr="00000000">
        <w:rPr>
          <w:rFonts w:ascii="Times New Roman" w:cs="Times New Roman" w:eastAsia="Times New Roman" w:hAnsi="Times New Roman"/>
          <w:b w:val="1"/>
          <w:color w:val="9a0000"/>
          <w:sz w:val="48"/>
          <w:szCs w:val="48"/>
          <w:rtl w:val="0"/>
        </w:rPr>
        <w:t xml:space="preserve">                                Data</w:t>
      </w:r>
    </w:p>
    <w:p w:rsidR="00000000" w:rsidDel="00000000" w:rsidP="00000000" w:rsidRDefault="00000000" w:rsidRPr="00000000" w14:paraId="0000000A">
      <w:pPr>
        <w:ind w:firstLine="72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We obtained the data set from UCI machine learning repository.</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36"/>
          <w:szCs w:val="36"/>
          <w:rtl w:val="0"/>
        </w:rPr>
        <w:t xml:space="preserve">This dataset contains information on default payments, demographic factors, credit data, history of payment, and bill statements of credit card clients in Taiwan from April 2005 to September 2005.</w:t>
      </w:r>
    </w:p>
    <w:tbl>
      <w:tblPr>
        <w:tblStyle w:val="Table1"/>
        <w:tblW w:w="93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35"/>
        <w:gridCol w:w="3126"/>
        <w:gridCol w:w="4191"/>
        <w:tblGridChange w:id="0">
          <w:tblGrid>
            <w:gridCol w:w="2035"/>
            <w:gridCol w:w="3126"/>
            <w:gridCol w:w="4191"/>
          </w:tblGrid>
        </w:tblGridChange>
      </w:tblGrid>
      <w:tr>
        <w:trPr>
          <w:trHeight w:val="1174" w:hRule="atLeast"/>
        </w:trPr>
        <w:tc>
          <w:tcPr/>
          <w:p w:rsidR="00000000" w:rsidDel="00000000" w:rsidP="00000000" w:rsidRDefault="00000000" w:rsidRPr="00000000" w14:paraId="0000000B">
            <w:pPr>
              <w:jc w:val="center"/>
              <w:rPr>
                <w:rFonts w:ascii="Times New Roman" w:cs="Times New Roman" w:eastAsia="Times New Roman" w:hAnsi="Times New Roman"/>
                <w:b w:val="1"/>
                <w:sz w:val="40"/>
                <w:szCs w:val="40"/>
              </w:rPr>
            </w:pPr>
            <w:bookmarkStart w:colFirst="0" w:colLast="0" w:name="_gjdgxs" w:id="0"/>
            <w:bookmarkEnd w:id="0"/>
            <w:r w:rsidDel="00000000" w:rsidR="00000000" w:rsidRPr="00000000">
              <w:rPr>
                <w:rFonts w:ascii="Times New Roman" w:cs="Times New Roman" w:eastAsia="Times New Roman" w:hAnsi="Times New Roman"/>
                <w:b w:val="1"/>
                <w:sz w:val="40"/>
                <w:szCs w:val="40"/>
                <w:rtl w:val="0"/>
              </w:rPr>
              <w:t xml:space="preserve">Variables</w:t>
            </w:r>
          </w:p>
        </w:tc>
        <w:tc>
          <w:tcPr/>
          <w:p w:rsidR="00000000" w:rsidDel="00000000" w:rsidP="00000000" w:rsidRDefault="00000000" w:rsidRPr="00000000" w14:paraId="0000000C">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Dimension</w:t>
            </w:r>
          </w:p>
        </w:tc>
        <w:tc>
          <w:tcPr/>
          <w:p w:rsidR="00000000" w:rsidDel="00000000" w:rsidP="00000000" w:rsidRDefault="00000000" w:rsidRPr="00000000" w14:paraId="0000000D">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Description</w:t>
            </w:r>
          </w:p>
        </w:tc>
      </w:tr>
      <w:tr>
        <w:trPr>
          <w:trHeight w:val="1108" w:hRule="atLeast"/>
        </w:trPr>
        <w:tc>
          <w:tcPr/>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tl w:val="0"/>
              </w:rPr>
            </w:r>
          </w:p>
        </w:tc>
        <w:tc>
          <w:tcPr/>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ID</w:t>
            </w:r>
          </w:p>
        </w:tc>
        <w:tc>
          <w:tcPr/>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Identifier, redundant variable</w:t>
            </w:r>
          </w:p>
        </w:tc>
      </w:tr>
      <w:tr>
        <w:trPr>
          <w:trHeight w:val="1174" w:hRule="atLeast"/>
        </w:trPr>
        <w:tc>
          <w:tcPr/>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X1</w:t>
            </w:r>
          </w:p>
        </w:tc>
        <w:tc>
          <w:tcPr/>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LIMIT BALANCE</w:t>
            </w:r>
          </w:p>
        </w:tc>
        <w:tc>
          <w:tcPr>
            <w:vAlign w:val="bottom"/>
          </w:tcPr>
          <w:p w:rsidR="00000000" w:rsidDel="00000000" w:rsidP="00000000" w:rsidRDefault="00000000" w:rsidRPr="00000000" w14:paraId="0000001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00000"/>
                <w:sz w:val="36"/>
                <w:szCs w:val="36"/>
                <w:rtl w:val="0"/>
              </w:rPr>
              <w:t xml:space="preserve">Amount of the given credit (NT dollar)</w:t>
            </w:r>
            <w:r w:rsidDel="00000000" w:rsidR="00000000" w:rsidRPr="00000000">
              <w:rPr>
                <w:rtl w:val="0"/>
              </w:rPr>
            </w:r>
          </w:p>
        </w:tc>
      </w:tr>
      <w:tr>
        <w:trPr>
          <w:trHeight w:val="1108" w:hRule="atLeast"/>
        </w:trPr>
        <w:tc>
          <w:tcPr/>
          <w:p w:rsidR="00000000" w:rsidDel="00000000" w:rsidP="00000000" w:rsidRDefault="00000000" w:rsidRPr="00000000" w14:paraId="0000001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X2</w:t>
            </w:r>
          </w:p>
        </w:tc>
        <w:tc>
          <w:tcPr/>
          <w:p w:rsidR="00000000" w:rsidDel="00000000" w:rsidP="00000000" w:rsidRDefault="00000000" w:rsidRPr="00000000" w14:paraId="00000015">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SEX</w:t>
            </w:r>
          </w:p>
        </w:tc>
        <w:tc>
          <w:tcPr/>
          <w:p w:rsidR="00000000" w:rsidDel="00000000" w:rsidP="00000000" w:rsidRDefault="00000000" w:rsidRPr="00000000" w14:paraId="00000016">
            <w:pPr>
              <w:jc w:val="center"/>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Gender (1 = male; 2 = female)</w:t>
            </w:r>
          </w:p>
        </w:tc>
      </w:tr>
      <w:tr>
        <w:trPr>
          <w:trHeight w:val="1174" w:hRule="atLeast"/>
        </w:trPr>
        <w:tc>
          <w:tcPr/>
          <w:p w:rsidR="00000000" w:rsidDel="00000000" w:rsidP="00000000" w:rsidRDefault="00000000" w:rsidRPr="00000000" w14:paraId="00000017">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X3</w:t>
            </w:r>
          </w:p>
        </w:tc>
        <w:tc>
          <w:tcPr/>
          <w:p w:rsidR="00000000" w:rsidDel="00000000" w:rsidP="00000000" w:rsidRDefault="00000000" w:rsidRPr="00000000" w14:paraId="00000018">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EDUCATION</w:t>
            </w:r>
          </w:p>
        </w:tc>
        <w:tc>
          <w:tcPr/>
          <w:p w:rsidR="00000000" w:rsidDel="00000000" w:rsidP="00000000" w:rsidRDefault="00000000" w:rsidRPr="00000000" w14:paraId="00000019">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00000"/>
                <w:sz w:val="36"/>
                <w:szCs w:val="36"/>
                <w:rtl w:val="0"/>
              </w:rPr>
              <w:t xml:space="preserve">Education (1 = graduate school; 2 = university; 3 = high school; 4 = others)</w:t>
            </w:r>
            <w:r w:rsidDel="00000000" w:rsidR="00000000" w:rsidRPr="00000000">
              <w:rPr>
                <w:rtl w:val="0"/>
              </w:rPr>
            </w:r>
          </w:p>
        </w:tc>
      </w:tr>
      <w:tr>
        <w:trPr>
          <w:trHeight w:val="1108" w:hRule="atLeast"/>
        </w:trPr>
        <w:tc>
          <w:tcPr/>
          <w:p w:rsidR="00000000" w:rsidDel="00000000" w:rsidP="00000000" w:rsidRDefault="00000000" w:rsidRPr="00000000" w14:paraId="0000001A">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X4</w:t>
            </w:r>
          </w:p>
        </w:tc>
        <w:tc>
          <w:tcPr/>
          <w:p w:rsidR="00000000" w:rsidDel="00000000" w:rsidP="00000000" w:rsidRDefault="00000000" w:rsidRPr="00000000" w14:paraId="0000001B">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MARRIAGE</w:t>
            </w:r>
          </w:p>
        </w:tc>
        <w:tc>
          <w:tcPr>
            <w:vAlign w:val="bottom"/>
          </w:tcPr>
          <w:p w:rsidR="00000000" w:rsidDel="00000000" w:rsidP="00000000" w:rsidRDefault="00000000" w:rsidRPr="00000000" w14:paraId="0000001C">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00000"/>
                <w:sz w:val="36"/>
                <w:szCs w:val="36"/>
                <w:rtl w:val="0"/>
              </w:rPr>
              <w:t xml:space="preserve">Marital status (1 = married; 2 = single; 3 = others)</w:t>
            </w:r>
            <w:r w:rsidDel="00000000" w:rsidR="00000000" w:rsidRPr="00000000">
              <w:rPr>
                <w:rtl w:val="0"/>
              </w:rPr>
            </w:r>
          </w:p>
        </w:tc>
      </w:tr>
      <w:tr>
        <w:trPr>
          <w:trHeight w:val="698" w:hRule="atLeast"/>
        </w:trPr>
        <w:tc>
          <w:tcPr/>
          <w:p w:rsidR="00000000" w:rsidDel="00000000" w:rsidP="00000000" w:rsidRDefault="00000000" w:rsidRPr="00000000" w14:paraId="0000001D">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X5</w:t>
            </w:r>
          </w:p>
        </w:tc>
        <w:tc>
          <w:tcPr/>
          <w:p w:rsidR="00000000" w:rsidDel="00000000" w:rsidP="00000000" w:rsidRDefault="00000000" w:rsidRPr="00000000" w14:paraId="0000001E">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AGE</w:t>
            </w:r>
          </w:p>
        </w:tc>
        <w:tc>
          <w:tcPr/>
          <w:p w:rsidR="00000000" w:rsidDel="00000000" w:rsidP="00000000" w:rsidRDefault="00000000" w:rsidRPr="00000000" w14:paraId="0000001F">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Age in years</w:t>
            </w:r>
          </w:p>
        </w:tc>
      </w:tr>
      <w:tr>
        <w:trPr>
          <w:trHeight w:val="1174" w:hRule="atLeast"/>
        </w:trPr>
        <w:tc>
          <w:tcPr/>
          <w:p w:rsidR="00000000" w:rsidDel="00000000" w:rsidP="00000000" w:rsidRDefault="00000000" w:rsidRPr="00000000" w14:paraId="00000020">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X6 to X11</w:t>
            </w:r>
          </w:p>
        </w:tc>
        <w:tc>
          <w:tcPr/>
          <w:p w:rsidR="00000000" w:rsidDel="00000000" w:rsidP="00000000" w:rsidRDefault="00000000" w:rsidRPr="00000000" w14:paraId="0000002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PAY_0  to  PAY_6</w:t>
            </w:r>
          </w:p>
        </w:tc>
        <w:tc>
          <w:tcPr/>
          <w:p w:rsidR="00000000" w:rsidDel="00000000" w:rsidP="00000000" w:rsidRDefault="00000000" w:rsidRPr="00000000" w14:paraId="00000022">
            <w:pPr>
              <w:jc w:val="center"/>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History of past payment.</w:t>
            </w:r>
          </w:p>
          <w:p w:rsidR="00000000" w:rsidDel="00000000" w:rsidP="00000000" w:rsidRDefault="00000000" w:rsidRPr="00000000" w14:paraId="0000002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Repayment status from September 2005 to April 2005</w:t>
            </w:r>
          </w:p>
        </w:tc>
      </w:tr>
      <w:tr>
        <w:trPr>
          <w:trHeight w:val="1108" w:hRule="atLeast"/>
        </w:trPr>
        <w:tc>
          <w:tcPr/>
          <w:p w:rsidR="00000000" w:rsidDel="00000000" w:rsidP="00000000" w:rsidRDefault="00000000" w:rsidRPr="00000000" w14:paraId="0000002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X12 to X17</w:t>
            </w:r>
          </w:p>
        </w:tc>
        <w:tc>
          <w:tcPr/>
          <w:p w:rsidR="00000000" w:rsidDel="00000000" w:rsidP="00000000" w:rsidRDefault="00000000" w:rsidRPr="00000000" w14:paraId="00000025">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BILL_AMT1  to BILL_AMT6</w:t>
            </w:r>
          </w:p>
        </w:tc>
        <w:tc>
          <w:tcPr/>
          <w:p w:rsidR="00000000" w:rsidDel="00000000" w:rsidP="00000000" w:rsidRDefault="00000000" w:rsidRPr="00000000" w14:paraId="00000026">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00000"/>
                <w:sz w:val="36"/>
                <w:szCs w:val="36"/>
                <w:rtl w:val="0"/>
              </w:rPr>
              <w:t xml:space="preserve">amount of bill statement in September 2005 to April 2005</w:t>
            </w:r>
            <w:r w:rsidDel="00000000" w:rsidR="00000000" w:rsidRPr="00000000">
              <w:rPr>
                <w:rtl w:val="0"/>
              </w:rPr>
            </w:r>
          </w:p>
        </w:tc>
      </w:tr>
      <w:tr>
        <w:trPr>
          <w:trHeight w:val="1108" w:hRule="atLeast"/>
        </w:trPr>
        <w:tc>
          <w:tcPr/>
          <w:p w:rsidR="00000000" w:rsidDel="00000000" w:rsidP="00000000" w:rsidRDefault="00000000" w:rsidRPr="00000000" w14:paraId="00000027">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X18 to X23</w:t>
            </w:r>
          </w:p>
        </w:tc>
        <w:tc>
          <w:tcPr/>
          <w:p w:rsidR="00000000" w:rsidDel="00000000" w:rsidP="00000000" w:rsidRDefault="00000000" w:rsidRPr="00000000" w14:paraId="00000028">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PAY_AMT1  to  PAY_AMT6</w:t>
            </w:r>
          </w:p>
        </w:tc>
        <w:tc>
          <w:tcPr/>
          <w:p w:rsidR="00000000" w:rsidDel="00000000" w:rsidP="00000000" w:rsidRDefault="00000000" w:rsidRPr="00000000" w14:paraId="00000029">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00000"/>
                <w:sz w:val="36"/>
                <w:szCs w:val="36"/>
                <w:rtl w:val="0"/>
              </w:rPr>
              <w:t xml:space="preserve">amount paid in September 2005 to April 2005</w:t>
            </w:r>
            <w:r w:rsidDel="00000000" w:rsidR="00000000" w:rsidRPr="00000000">
              <w:rPr>
                <w:rtl w:val="0"/>
              </w:rPr>
            </w:r>
          </w:p>
        </w:tc>
      </w:tr>
      <w:tr>
        <w:trPr>
          <w:trHeight w:val="1084" w:hRule="atLeast"/>
        </w:trPr>
        <w:tc>
          <w:tcPr/>
          <w:p w:rsidR="00000000" w:rsidDel="00000000" w:rsidP="00000000" w:rsidRDefault="00000000" w:rsidRPr="00000000" w14:paraId="0000002A">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Y</w:t>
            </w:r>
          </w:p>
        </w:tc>
        <w:tc>
          <w:tcPr/>
          <w:p w:rsidR="00000000" w:rsidDel="00000000" w:rsidP="00000000" w:rsidRDefault="00000000" w:rsidRPr="00000000" w14:paraId="0000002B">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Default payment next month</w:t>
            </w:r>
          </w:p>
        </w:tc>
        <w:tc>
          <w:tcPr/>
          <w:p w:rsidR="00000000" w:rsidDel="00000000" w:rsidP="00000000" w:rsidRDefault="00000000" w:rsidRPr="00000000" w14:paraId="0000002C">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00000"/>
                <w:sz w:val="36"/>
                <w:szCs w:val="36"/>
                <w:rtl w:val="0"/>
              </w:rPr>
              <w:t xml:space="preserve">Default where 1 represent customer if defaulted and 0 represent if not defaulted(Target variable)</w:t>
            </w:r>
            <w:r w:rsidDel="00000000" w:rsidR="00000000" w:rsidRPr="00000000">
              <w:rPr>
                <w:rtl w:val="0"/>
              </w:rPr>
            </w:r>
          </w:p>
        </w:tc>
      </w:tr>
    </w:tbl>
    <w:p w:rsidR="00000000" w:rsidDel="00000000" w:rsidP="00000000" w:rsidRDefault="00000000" w:rsidRPr="00000000" w14:paraId="0000002D">
      <w:pPr>
        <w:spacing w:before="42" w:line="240" w:lineRule="auto"/>
        <w:ind w:right="136"/>
        <w:rPr>
          <w:rFonts w:ascii="Times New Roman" w:cs="Times New Roman" w:eastAsia="Times New Roman" w:hAnsi="Times New Roman"/>
          <w:b w:val="1"/>
          <w:color w:val="9a0000"/>
          <w:sz w:val="48"/>
          <w:szCs w:val="48"/>
        </w:rPr>
      </w:pPr>
      <w:r w:rsidDel="00000000" w:rsidR="00000000" w:rsidRPr="00000000">
        <w:rPr>
          <w:rtl w:val="0"/>
        </w:rPr>
      </w:r>
    </w:p>
    <w:p w:rsidR="00000000" w:rsidDel="00000000" w:rsidP="00000000" w:rsidRDefault="00000000" w:rsidRPr="00000000" w14:paraId="0000002E">
      <w:pPr>
        <w:spacing w:before="42" w:line="240" w:lineRule="auto"/>
        <w:ind w:right="136"/>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48"/>
          <w:szCs w:val="48"/>
          <w:rtl w:val="0"/>
        </w:rPr>
        <w:t xml:space="preserve">             </w:t>
      </w:r>
      <w:r w:rsidDel="00000000" w:rsidR="00000000" w:rsidRPr="00000000">
        <w:rPr>
          <w:rFonts w:ascii="Times New Roman" w:cs="Times New Roman" w:eastAsia="Times New Roman" w:hAnsi="Times New Roman"/>
          <w:color w:val="000000"/>
          <w:sz w:val="36"/>
          <w:szCs w:val="36"/>
          <w:rtl w:val="0"/>
        </w:rPr>
        <w:t xml:space="preserve">Table 1: Dataset description</w:t>
      </w:r>
    </w:p>
    <w:p w:rsidR="00000000" w:rsidDel="00000000" w:rsidP="00000000" w:rsidRDefault="00000000" w:rsidRPr="00000000" w14:paraId="0000002F">
      <w:pPr>
        <w:spacing w:before="42" w:line="240" w:lineRule="auto"/>
        <w:ind w:right="136"/>
        <w:rPr>
          <w:rFonts w:ascii="Times New Roman" w:cs="Times New Roman" w:eastAsia="Times New Roman" w:hAnsi="Times New Roman"/>
          <w:b w:val="1"/>
          <w:color w:val="9a0000"/>
          <w:sz w:val="48"/>
          <w:szCs w:val="48"/>
        </w:rPr>
      </w:pPr>
      <w:r w:rsidDel="00000000" w:rsidR="00000000" w:rsidRPr="00000000">
        <w:rPr>
          <w:rtl w:val="0"/>
        </w:rPr>
      </w:r>
    </w:p>
    <w:p w:rsidR="00000000" w:rsidDel="00000000" w:rsidP="00000000" w:rsidRDefault="00000000" w:rsidRPr="00000000" w14:paraId="00000030">
      <w:pPr>
        <w:spacing w:before="42" w:line="240" w:lineRule="auto"/>
        <w:ind w:right="136"/>
        <w:rPr>
          <w:rFonts w:ascii="Times New Roman" w:cs="Times New Roman" w:eastAsia="Times New Roman" w:hAnsi="Times New Roman"/>
          <w:b w:val="1"/>
          <w:color w:val="9a0000"/>
          <w:sz w:val="48"/>
          <w:szCs w:val="48"/>
        </w:rPr>
      </w:pPr>
      <w:r w:rsidDel="00000000" w:rsidR="00000000" w:rsidRPr="00000000">
        <w:rPr>
          <w:rFonts w:ascii="Times New Roman" w:cs="Times New Roman" w:eastAsia="Times New Roman" w:hAnsi="Times New Roman"/>
          <w:b w:val="1"/>
          <w:color w:val="9a0000"/>
          <w:sz w:val="48"/>
          <w:szCs w:val="48"/>
          <w:rtl w:val="0"/>
        </w:rPr>
        <w:t xml:space="preserve">Approach to correct the incorrect features</w:t>
      </w:r>
    </w:p>
    <w:p w:rsidR="00000000" w:rsidDel="00000000" w:rsidP="00000000" w:rsidRDefault="00000000" w:rsidRPr="00000000" w14:paraId="00000031">
      <w:pPr>
        <w:tabs>
          <w:tab w:val="left" w:pos="821"/>
        </w:tabs>
        <w:spacing w:before="42" w:line="240" w:lineRule="auto"/>
        <w:ind w:right="136"/>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Here we considered incorrect values as new category.</w:t>
      </w:r>
    </w:p>
    <w:p w:rsidR="00000000" w:rsidDel="00000000" w:rsidP="00000000" w:rsidRDefault="00000000" w:rsidRPr="00000000" w14:paraId="00000032">
      <w:pPr>
        <w:tabs>
          <w:tab w:val="left" w:pos="821"/>
        </w:tabs>
        <w:spacing w:before="42" w:line="240" w:lineRule="auto"/>
        <w:ind w:right="136"/>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tabs>
          <w:tab w:val="left" w:pos="821"/>
        </w:tabs>
        <w:spacing w:before="42" w:line="240" w:lineRule="auto"/>
        <w:ind w:right="136"/>
        <w:jc w:val="center"/>
        <w:rPr>
          <w:rFonts w:ascii="Times New Roman" w:cs="Times New Roman" w:eastAsia="Times New Roman" w:hAnsi="Times New Roman"/>
          <w:sz w:val="36"/>
          <w:szCs w:val="36"/>
        </w:rPr>
      </w:pPr>
      <w:r w:rsidDel="00000000" w:rsidR="00000000" w:rsidRPr="00000000">
        <w:rPr/>
        <w:drawing>
          <wp:inline distB="0" distT="0" distL="0" distR="0">
            <wp:extent cx="5780837" cy="4631875"/>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80837" cy="46318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tabs>
          <w:tab w:val="left" w:pos="821"/>
        </w:tabs>
        <w:spacing w:before="42" w:line="240" w:lineRule="auto"/>
        <w:ind w:right="136"/>
        <w:rPr>
          <w:rFonts w:ascii="Times New Roman" w:cs="Times New Roman" w:eastAsia="Times New Roman" w:hAnsi="Times New Roman"/>
          <w:b w:val="1"/>
          <w:color w:val="9a0000"/>
          <w:sz w:val="48"/>
          <w:szCs w:val="48"/>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color w:val="9a0000"/>
          <w:sz w:val="48"/>
          <w:szCs w:val="48"/>
          <w:rtl w:val="0"/>
        </w:rPr>
        <w:t xml:space="preserve"> GLRM</w:t>
      </w:r>
    </w:p>
    <w:p w:rsidR="00000000" w:rsidDel="00000000" w:rsidP="00000000" w:rsidRDefault="00000000" w:rsidRPr="00000000" w14:paraId="00000035">
      <w:pPr>
        <w:spacing w:after="158" w:line="263.00000000000006" w:lineRule="auto"/>
        <w:ind w:left="710" w:right="775"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GLRM is an extension of PCA, but unlike PCA, GLRM can handle Boolean, categorical, numeric data. It has the capabilities to handle mixed data types. </w:t>
      </w:r>
    </w:p>
    <w:p w:rsidR="00000000" w:rsidDel="00000000" w:rsidP="00000000" w:rsidRDefault="00000000" w:rsidRPr="00000000" w14:paraId="00000036">
      <w:pPr>
        <w:spacing w:after="103" w:lineRule="auto"/>
        <w:ind w:right="721"/>
        <w:jc w:val="right"/>
        <w:rPr/>
      </w:pPr>
      <w:r w:rsidDel="00000000" w:rsidR="00000000" w:rsidRPr="00000000">
        <w:rPr/>
        <w:drawing>
          <wp:inline distB="0" distT="0" distL="0" distR="0">
            <wp:extent cx="5495925" cy="1819275"/>
            <wp:effectExtent b="0" l="0" r="0" t="0"/>
            <wp:docPr id="4"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495925" cy="18192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7">
      <w:pPr>
        <w:spacing w:after="103" w:lineRule="auto"/>
        <w:ind w:right="721"/>
        <w:rPr>
          <w:rFonts w:ascii="Times New Roman" w:cs="Times New Roman" w:eastAsia="Times New Roman" w:hAnsi="Times New Roman"/>
          <w:b w:val="1"/>
          <w:color w:val="9a0000"/>
          <w:sz w:val="48"/>
          <w:szCs w:val="48"/>
        </w:rPr>
      </w:pPr>
      <w:r w:rsidDel="00000000" w:rsidR="00000000" w:rsidRPr="00000000">
        <w:rPr>
          <w:rFonts w:ascii="Times New Roman" w:cs="Times New Roman" w:eastAsia="Times New Roman" w:hAnsi="Times New Roman"/>
          <w:b w:val="1"/>
          <w:color w:val="9a0000"/>
          <w:sz w:val="48"/>
          <w:szCs w:val="48"/>
          <w:rtl w:val="0"/>
        </w:rPr>
        <w:t xml:space="preserve">          Output after applying GLRM</w:t>
      </w:r>
    </w:p>
    <w:p w:rsidR="00000000" w:rsidDel="00000000" w:rsidP="00000000" w:rsidRDefault="00000000" w:rsidRPr="00000000" w14:paraId="00000038">
      <w:pPr>
        <w:spacing w:after="103" w:lineRule="auto"/>
        <w:ind w:right="721"/>
        <w:rPr/>
      </w:pPr>
      <w:r w:rsidDel="00000000" w:rsidR="00000000" w:rsidRPr="00000000">
        <w:rPr>
          <w:rtl w:val="0"/>
        </w:rPr>
      </w:r>
    </w:p>
    <w:p w:rsidR="00000000" w:rsidDel="00000000" w:rsidP="00000000" w:rsidRDefault="00000000" w:rsidRPr="00000000" w14:paraId="00000039">
      <w:pPr>
        <w:spacing w:after="103" w:lineRule="auto"/>
        <w:ind w:right="72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-326</wp:posOffset>
            </wp:positionH>
            <wp:positionV relativeFrom="paragraph">
              <wp:posOffset>3634</wp:posOffset>
            </wp:positionV>
            <wp:extent cx="5943600" cy="493268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0"/>
                    <a:srcRect b="0" l="0" r="42831" t="0"/>
                    <a:stretch>
                      <a:fillRect/>
                    </a:stretch>
                  </pic:blipFill>
                  <pic:spPr>
                    <a:xfrm>
                      <a:off x="0" y="0"/>
                      <a:ext cx="5943600" cy="4932680"/>
                    </a:xfrm>
                    <a:prstGeom prst="rect"/>
                    <a:ln/>
                  </pic:spPr>
                </pic:pic>
              </a:graphicData>
            </a:graphic>
          </wp:anchor>
        </w:drawing>
      </w:r>
    </w:p>
    <w:p w:rsidR="00000000" w:rsidDel="00000000" w:rsidP="00000000" w:rsidRDefault="00000000" w:rsidRPr="00000000" w14:paraId="0000003A">
      <w:pPr>
        <w:spacing w:after="103" w:lineRule="auto"/>
        <w:ind w:right="721"/>
        <w:jc w:val="right"/>
        <w:rPr/>
      </w:pPr>
      <w:r w:rsidDel="00000000" w:rsidR="00000000" w:rsidRPr="00000000">
        <w:rPr>
          <w:rtl w:val="0"/>
        </w:rPr>
      </w:r>
    </w:p>
    <w:p w:rsidR="00000000" w:rsidDel="00000000" w:rsidP="00000000" w:rsidRDefault="00000000" w:rsidRPr="00000000" w14:paraId="0000003B">
      <w:pPr>
        <w:spacing w:after="103" w:lineRule="auto"/>
        <w:ind w:right="721"/>
        <w:jc w:val="right"/>
        <w:rPr/>
      </w:pPr>
      <w:r w:rsidDel="00000000" w:rsidR="00000000" w:rsidRPr="00000000">
        <w:rPr>
          <w:rtl w:val="0"/>
        </w:rPr>
      </w:r>
    </w:p>
    <w:p w:rsidR="00000000" w:rsidDel="00000000" w:rsidP="00000000" w:rsidRDefault="00000000" w:rsidRPr="00000000" w14:paraId="0000003C">
      <w:pPr>
        <w:spacing w:after="0" w:lineRule="auto"/>
        <w:ind w:left="5" w:firstLine="0"/>
        <w:rPr/>
      </w:pPr>
      <w:r w:rsidDel="00000000" w:rsidR="00000000" w:rsidRPr="00000000">
        <w:rPr>
          <w:rtl w:val="0"/>
        </w:rPr>
        <w:t xml:space="preserve">                                                                               </w:t>
      </w:r>
      <w:r w:rsidDel="00000000" w:rsidR="00000000" w:rsidRPr="00000000">
        <w:rPr>
          <w:rFonts w:ascii="Times New Roman" w:cs="Times New Roman" w:eastAsia="Times New Roman" w:hAnsi="Times New Roman"/>
          <w:b w:val="1"/>
          <w:color w:val="9a0000"/>
          <w:sz w:val="48"/>
          <w:szCs w:val="48"/>
          <w:rtl w:val="0"/>
        </w:rPr>
        <w:t xml:space="preserve">Result</w:t>
      </w:r>
      <w:r w:rsidDel="00000000" w:rsidR="00000000" w:rsidRPr="00000000">
        <w:rPr>
          <w:rtl w:val="0"/>
        </w:rPr>
      </w:r>
    </w:p>
    <w:tbl>
      <w:tblPr>
        <w:tblStyle w:val="Table2"/>
        <w:tblW w:w="101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9"/>
        <w:gridCol w:w="1352"/>
        <w:gridCol w:w="870"/>
        <w:gridCol w:w="870"/>
        <w:gridCol w:w="870"/>
        <w:gridCol w:w="870"/>
        <w:gridCol w:w="870"/>
        <w:gridCol w:w="870"/>
        <w:gridCol w:w="870"/>
        <w:gridCol w:w="1010"/>
        <w:tblGridChange w:id="0">
          <w:tblGrid>
            <w:gridCol w:w="1659"/>
            <w:gridCol w:w="1352"/>
            <w:gridCol w:w="870"/>
            <w:gridCol w:w="870"/>
            <w:gridCol w:w="870"/>
            <w:gridCol w:w="870"/>
            <w:gridCol w:w="870"/>
            <w:gridCol w:w="870"/>
            <w:gridCol w:w="870"/>
            <w:gridCol w:w="1010"/>
          </w:tblGrid>
        </w:tblGridChange>
      </w:tblGrid>
      <w:tr>
        <w:trPr>
          <w:trHeight w:val="699" w:hRule="atLeast"/>
        </w:trPr>
        <w:tc>
          <w:tcPr/>
          <w:p w:rsidR="00000000" w:rsidDel="00000000" w:rsidP="00000000" w:rsidRDefault="00000000" w:rsidRPr="00000000" w14:paraId="0000003D">
            <w:pPr>
              <w:tabs>
                <w:tab w:val="left" w:pos="821"/>
              </w:tabs>
              <w:spacing w:before="42" w:lineRule="auto"/>
              <w:ind w:right="13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w:t>
            </w:r>
          </w:p>
        </w:tc>
        <w:tc>
          <w:tcPr/>
          <w:p w:rsidR="00000000" w:rsidDel="00000000" w:rsidP="00000000" w:rsidRDefault="00000000" w:rsidRPr="00000000" w14:paraId="0000003E">
            <w:pPr>
              <w:tabs>
                <w:tab w:val="left" w:pos="821"/>
              </w:tabs>
              <w:spacing w:before="42" w:lineRule="auto"/>
              <w:ind w:right="136"/>
              <w:jc w:val="cente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3F">
            <w:pPr>
              <w:tabs>
                <w:tab w:val="left" w:pos="821"/>
              </w:tabs>
              <w:spacing w:before="42" w:lineRule="auto"/>
              <w:ind w:right="13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K=3</w:t>
            </w:r>
          </w:p>
        </w:tc>
        <w:tc>
          <w:tcPr/>
          <w:p w:rsidR="00000000" w:rsidDel="00000000" w:rsidP="00000000" w:rsidRDefault="00000000" w:rsidRPr="00000000" w14:paraId="00000040">
            <w:pPr>
              <w:tabs>
                <w:tab w:val="left" w:pos="821"/>
              </w:tabs>
              <w:spacing w:before="42" w:lineRule="auto"/>
              <w:ind w:right="13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K=4</w:t>
            </w:r>
          </w:p>
        </w:tc>
        <w:tc>
          <w:tcPr/>
          <w:p w:rsidR="00000000" w:rsidDel="00000000" w:rsidP="00000000" w:rsidRDefault="00000000" w:rsidRPr="00000000" w14:paraId="00000041">
            <w:pPr>
              <w:tabs>
                <w:tab w:val="left" w:pos="821"/>
              </w:tabs>
              <w:spacing w:before="42" w:lineRule="auto"/>
              <w:ind w:right="13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K=5</w:t>
            </w:r>
          </w:p>
        </w:tc>
        <w:tc>
          <w:tcPr/>
          <w:p w:rsidR="00000000" w:rsidDel="00000000" w:rsidP="00000000" w:rsidRDefault="00000000" w:rsidRPr="00000000" w14:paraId="00000042">
            <w:pPr>
              <w:tabs>
                <w:tab w:val="left" w:pos="821"/>
              </w:tabs>
              <w:spacing w:before="42" w:lineRule="auto"/>
              <w:ind w:right="13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K=6</w:t>
            </w:r>
          </w:p>
        </w:tc>
        <w:tc>
          <w:tcPr/>
          <w:p w:rsidR="00000000" w:rsidDel="00000000" w:rsidP="00000000" w:rsidRDefault="00000000" w:rsidRPr="00000000" w14:paraId="00000043">
            <w:pPr>
              <w:tabs>
                <w:tab w:val="left" w:pos="821"/>
              </w:tabs>
              <w:spacing w:before="42" w:lineRule="auto"/>
              <w:ind w:right="13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K=7</w:t>
            </w:r>
          </w:p>
        </w:tc>
        <w:tc>
          <w:tcPr/>
          <w:p w:rsidR="00000000" w:rsidDel="00000000" w:rsidP="00000000" w:rsidRDefault="00000000" w:rsidRPr="00000000" w14:paraId="00000044">
            <w:pPr>
              <w:tabs>
                <w:tab w:val="left" w:pos="821"/>
              </w:tabs>
              <w:spacing w:before="42" w:lineRule="auto"/>
              <w:ind w:right="13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K=8</w:t>
            </w:r>
          </w:p>
        </w:tc>
        <w:tc>
          <w:tcPr/>
          <w:p w:rsidR="00000000" w:rsidDel="00000000" w:rsidP="00000000" w:rsidRDefault="00000000" w:rsidRPr="00000000" w14:paraId="00000045">
            <w:pPr>
              <w:tabs>
                <w:tab w:val="left" w:pos="821"/>
              </w:tabs>
              <w:spacing w:before="42" w:lineRule="auto"/>
              <w:ind w:right="13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K=9</w:t>
            </w:r>
          </w:p>
        </w:tc>
        <w:tc>
          <w:tcPr/>
          <w:p w:rsidR="00000000" w:rsidDel="00000000" w:rsidP="00000000" w:rsidRDefault="00000000" w:rsidRPr="00000000" w14:paraId="00000046">
            <w:pPr>
              <w:tabs>
                <w:tab w:val="left" w:pos="821"/>
              </w:tabs>
              <w:spacing w:before="42" w:lineRule="auto"/>
              <w:ind w:right="13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K=10</w:t>
            </w:r>
          </w:p>
        </w:tc>
      </w:tr>
      <w:tr>
        <w:trPr>
          <w:trHeight w:val="398" w:hRule="atLeast"/>
        </w:trPr>
        <w:tc>
          <w:tcPr>
            <w:vMerge w:val="restart"/>
          </w:tcPr>
          <w:p w:rsidR="00000000" w:rsidDel="00000000" w:rsidP="00000000" w:rsidRDefault="00000000" w:rsidRPr="00000000" w14:paraId="00000047">
            <w:pPr>
              <w:tabs>
                <w:tab w:val="left" w:pos="821"/>
              </w:tabs>
              <w:spacing w:before="42" w:lineRule="auto"/>
              <w:ind w:right="13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Logistic Regression</w:t>
            </w:r>
          </w:p>
        </w:tc>
        <w:tc>
          <w:tcPr/>
          <w:p w:rsidR="00000000" w:rsidDel="00000000" w:rsidP="00000000" w:rsidRDefault="00000000" w:rsidRPr="00000000" w14:paraId="00000048">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specificity</w:t>
            </w:r>
          </w:p>
        </w:tc>
        <w:tc>
          <w:tcPr/>
          <w:p w:rsidR="00000000" w:rsidDel="00000000" w:rsidP="00000000" w:rsidRDefault="00000000" w:rsidRPr="00000000" w14:paraId="00000049">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p w:rsidR="00000000" w:rsidDel="00000000" w:rsidP="00000000" w:rsidRDefault="00000000" w:rsidRPr="00000000" w14:paraId="0000004A">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p w:rsidR="00000000" w:rsidDel="00000000" w:rsidP="00000000" w:rsidRDefault="00000000" w:rsidRPr="00000000" w14:paraId="0000004B">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p w:rsidR="00000000" w:rsidDel="00000000" w:rsidP="00000000" w:rsidRDefault="00000000" w:rsidRPr="00000000" w14:paraId="0000004C">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p w:rsidR="00000000" w:rsidDel="00000000" w:rsidP="00000000" w:rsidRDefault="00000000" w:rsidRPr="00000000" w14:paraId="0000004D">
            <w:pPr>
              <w:tabs>
                <w:tab w:val="left" w:pos="821"/>
              </w:tabs>
              <w:spacing w:before="42" w:lineRule="auto"/>
              <w:ind w:right="13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0.99</w:t>
            </w:r>
          </w:p>
        </w:tc>
        <w:tc>
          <w:tcPr/>
          <w:p w:rsidR="00000000" w:rsidDel="00000000" w:rsidP="00000000" w:rsidRDefault="00000000" w:rsidRPr="00000000" w14:paraId="0000004E">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p w:rsidR="00000000" w:rsidDel="00000000" w:rsidP="00000000" w:rsidRDefault="00000000" w:rsidRPr="00000000" w14:paraId="0000004F">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p w:rsidR="00000000" w:rsidDel="00000000" w:rsidP="00000000" w:rsidRDefault="00000000" w:rsidRPr="00000000" w14:paraId="00000050">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w:t>
            </w:r>
          </w:p>
        </w:tc>
      </w:tr>
      <w:tr>
        <w:trPr>
          <w:trHeight w:val="465" w:hRule="atLeast"/>
        </w:trPr>
        <w:tc>
          <w:tcPr>
            <w:vMerge w:val="continue"/>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2">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sensitivity</w:t>
            </w:r>
          </w:p>
        </w:tc>
        <w:tc>
          <w:tcPr/>
          <w:p w:rsidR="00000000" w:rsidDel="00000000" w:rsidP="00000000" w:rsidRDefault="00000000" w:rsidRPr="00000000" w14:paraId="00000053">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p w:rsidR="00000000" w:rsidDel="00000000" w:rsidP="00000000" w:rsidRDefault="00000000" w:rsidRPr="00000000" w14:paraId="00000054">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w:t>
            </w:r>
          </w:p>
        </w:tc>
        <w:tc>
          <w:tcPr/>
          <w:p w:rsidR="00000000" w:rsidDel="00000000" w:rsidP="00000000" w:rsidRDefault="00000000" w:rsidRPr="00000000" w14:paraId="00000055">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w:t>
            </w:r>
          </w:p>
        </w:tc>
        <w:tc>
          <w:tcPr/>
          <w:p w:rsidR="00000000" w:rsidDel="00000000" w:rsidP="00000000" w:rsidRDefault="00000000" w:rsidRPr="00000000" w14:paraId="00000056">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w:t>
            </w:r>
          </w:p>
        </w:tc>
        <w:tc>
          <w:tcPr/>
          <w:p w:rsidR="00000000" w:rsidDel="00000000" w:rsidP="00000000" w:rsidRDefault="00000000" w:rsidRPr="00000000" w14:paraId="00000057">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w:t>
            </w:r>
          </w:p>
        </w:tc>
        <w:tc>
          <w:tcPr/>
          <w:p w:rsidR="00000000" w:rsidDel="00000000" w:rsidP="00000000" w:rsidRDefault="00000000" w:rsidRPr="00000000" w14:paraId="00000058">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w:t>
            </w:r>
          </w:p>
        </w:tc>
        <w:tc>
          <w:tcPr/>
          <w:p w:rsidR="00000000" w:rsidDel="00000000" w:rsidP="00000000" w:rsidRDefault="00000000" w:rsidRPr="00000000" w14:paraId="00000059">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w:t>
            </w:r>
          </w:p>
        </w:tc>
        <w:tc>
          <w:tcPr/>
          <w:p w:rsidR="00000000" w:rsidDel="00000000" w:rsidP="00000000" w:rsidRDefault="00000000" w:rsidRPr="00000000" w14:paraId="0000005A">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w:t>
            </w:r>
          </w:p>
        </w:tc>
      </w:tr>
      <w:tr>
        <w:trPr>
          <w:trHeight w:val="475" w:hRule="atLeast"/>
        </w:trPr>
        <w:tc>
          <w:tcPr>
            <w:vMerge w:val="continue"/>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C">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p w:rsidR="00000000" w:rsidDel="00000000" w:rsidP="00000000" w:rsidRDefault="00000000" w:rsidRPr="00000000" w14:paraId="0000005D">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p w:rsidR="00000000" w:rsidDel="00000000" w:rsidP="00000000" w:rsidRDefault="00000000" w:rsidRPr="00000000" w14:paraId="0000005E">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w:t>
            </w:r>
          </w:p>
        </w:tc>
        <w:tc>
          <w:tcPr/>
          <w:p w:rsidR="00000000" w:rsidDel="00000000" w:rsidP="00000000" w:rsidRDefault="00000000" w:rsidRPr="00000000" w14:paraId="0000005F">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w:t>
            </w:r>
          </w:p>
        </w:tc>
        <w:tc>
          <w:tcPr/>
          <w:p w:rsidR="00000000" w:rsidDel="00000000" w:rsidP="00000000" w:rsidRDefault="00000000" w:rsidRPr="00000000" w14:paraId="00000060">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w:t>
            </w:r>
          </w:p>
        </w:tc>
        <w:tc>
          <w:tcPr/>
          <w:p w:rsidR="00000000" w:rsidDel="00000000" w:rsidP="00000000" w:rsidRDefault="00000000" w:rsidRPr="00000000" w14:paraId="00000061">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w:t>
            </w:r>
          </w:p>
        </w:tc>
        <w:tc>
          <w:tcPr/>
          <w:p w:rsidR="00000000" w:rsidDel="00000000" w:rsidP="00000000" w:rsidRDefault="00000000" w:rsidRPr="00000000" w14:paraId="00000062">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w:t>
            </w:r>
          </w:p>
        </w:tc>
        <w:tc>
          <w:tcPr/>
          <w:p w:rsidR="00000000" w:rsidDel="00000000" w:rsidP="00000000" w:rsidRDefault="00000000" w:rsidRPr="00000000" w14:paraId="00000063">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w:t>
            </w:r>
          </w:p>
        </w:tc>
        <w:tc>
          <w:tcPr/>
          <w:p w:rsidR="00000000" w:rsidDel="00000000" w:rsidP="00000000" w:rsidRDefault="00000000" w:rsidRPr="00000000" w14:paraId="00000064">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w:t>
            </w:r>
          </w:p>
        </w:tc>
      </w:tr>
      <w:tr>
        <w:trPr>
          <w:trHeight w:val="510" w:hRule="atLeast"/>
        </w:trPr>
        <w:tc>
          <w:tcPr>
            <w:vMerge w:val="restart"/>
          </w:tcPr>
          <w:p w:rsidR="00000000" w:rsidDel="00000000" w:rsidP="00000000" w:rsidRDefault="00000000" w:rsidRPr="00000000" w14:paraId="00000065">
            <w:pPr>
              <w:tabs>
                <w:tab w:val="left" w:pos="821"/>
              </w:tabs>
              <w:spacing w:before="42" w:lineRule="auto"/>
              <w:ind w:right="13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Decision Tree</w:t>
            </w:r>
          </w:p>
        </w:tc>
        <w:tc>
          <w:tcPr/>
          <w:p w:rsidR="00000000" w:rsidDel="00000000" w:rsidP="00000000" w:rsidRDefault="00000000" w:rsidRPr="00000000" w14:paraId="00000066">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specificity</w:t>
            </w:r>
          </w:p>
        </w:tc>
        <w:tc>
          <w:tcPr/>
          <w:p w:rsidR="00000000" w:rsidDel="00000000" w:rsidP="00000000" w:rsidRDefault="00000000" w:rsidRPr="00000000" w14:paraId="00000067">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w:t>
            </w:r>
          </w:p>
        </w:tc>
        <w:tc>
          <w:tcPr/>
          <w:p w:rsidR="00000000" w:rsidDel="00000000" w:rsidP="00000000" w:rsidRDefault="00000000" w:rsidRPr="00000000" w14:paraId="00000068">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w:t>
            </w:r>
          </w:p>
        </w:tc>
        <w:tc>
          <w:tcPr/>
          <w:p w:rsidR="00000000" w:rsidDel="00000000" w:rsidP="00000000" w:rsidRDefault="00000000" w:rsidRPr="00000000" w14:paraId="00000069">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w:t>
            </w:r>
          </w:p>
        </w:tc>
        <w:tc>
          <w:tcPr/>
          <w:p w:rsidR="00000000" w:rsidDel="00000000" w:rsidP="00000000" w:rsidRDefault="00000000" w:rsidRPr="00000000" w14:paraId="0000006A">
            <w:pPr>
              <w:tabs>
                <w:tab w:val="left" w:pos="821"/>
              </w:tabs>
              <w:spacing w:before="42" w:lineRule="auto"/>
              <w:ind w:right="13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0.88</w:t>
            </w:r>
          </w:p>
        </w:tc>
        <w:tc>
          <w:tcPr/>
          <w:p w:rsidR="00000000" w:rsidDel="00000000" w:rsidP="00000000" w:rsidRDefault="00000000" w:rsidRPr="00000000" w14:paraId="0000006B">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w:t>
            </w:r>
          </w:p>
        </w:tc>
        <w:tc>
          <w:tcPr/>
          <w:p w:rsidR="00000000" w:rsidDel="00000000" w:rsidP="00000000" w:rsidRDefault="00000000" w:rsidRPr="00000000" w14:paraId="0000006C">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w:t>
            </w:r>
          </w:p>
        </w:tc>
        <w:tc>
          <w:tcPr/>
          <w:p w:rsidR="00000000" w:rsidDel="00000000" w:rsidP="00000000" w:rsidRDefault="00000000" w:rsidRPr="00000000" w14:paraId="0000006D">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w:t>
            </w:r>
          </w:p>
        </w:tc>
        <w:tc>
          <w:tcPr/>
          <w:p w:rsidR="00000000" w:rsidDel="00000000" w:rsidP="00000000" w:rsidRDefault="00000000" w:rsidRPr="00000000" w14:paraId="0000006E">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w:t>
            </w:r>
          </w:p>
        </w:tc>
      </w:tr>
      <w:tr>
        <w:trPr>
          <w:trHeight w:val="525" w:hRule="atLeast"/>
        </w:trPr>
        <w:tc>
          <w:tcPr>
            <w:vMerge w:val="continue"/>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0">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sensitivity</w:t>
            </w:r>
          </w:p>
        </w:tc>
        <w:tc>
          <w:tcPr/>
          <w:p w:rsidR="00000000" w:rsidDel="00000000" w:rsidP="00000000" w:rsidRDefault="00000000" w:rsidRPr="00000000" w14:paraId="00000071">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w:t>
            </w:r>
          </w:p>
        </w:tc>
        <w:tc>
          <w:tcPr/>
          <w:p w:rsidR="00000000" w:rsidDel="00000000" w:rsidP="00000000" w:rsidRDefault="00000000" w:rsidRPr="00000000" w14:paraId="00000072">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w:t>
            </w:r>
          </w:p>
        </w:tc>
        <w:tc>
          <w:tcPr/>
          <w:p w:rsidR="00000000" w:rsidDel="00000000" w:rsidP="00000000" w:rsidRDefault="00000000" w:rsidRPr="00000000" w14:paraId="00000073">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w:t>
            </w:r>
          </w:p>
        </w:tc>
        <w:tc>
          <w:tcPr/>
          <w:p w:rsidR="00000000" w:rsidDel="00000000" w:rsidP="00000000" w:rsidRDefault="00000000" w:rsidRPr="00000000" w14:paraId="00000074">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w:t>
            </w:r>
          </w:p>
        </w:tc>
        <w:tc>
          <w:tcPr/>
          <w:p w:rsidR="00000000" w:rsidDel="00000000" w:rsidP="00000000" w:rsidRDefault="00000000" w:rsidRPr="00000000" w14:paraId="00000075">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w:t>
            </w:r>
          </w:p>
        </w:tc>
        <w:tc>
          <w:tcPr/>
          <w:p w:rsidR="00000000" w:rsidDel="00000000" w:rsidP="00000000" w:rsidRDefault="00000000" w:rsidRPr="00000000" w14:paraId="00000076">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0.59</w:t>
            </w:r>
          </w:p>
        </w:tc>
        <w:tc>
          <w:tcPr/>
          <w:p w:rsidR="00000000" w:rsidDel="00000000" w:rsidP="00000000" w:rsidRDefault="00000000" w:rsidRPr="00000000" w14:paraId="00000077">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w:t>
            </w:r>
          </w:p>
        </w:tc>
        <w:tc>
          <w:tcPr/>
          <w:p w:rsidR="00000000" w:rsidDel="00000000" w:rsidP="00000000" w:rsidRDefault="00000000" w:rsidRPr="00000000" w14:paraId="00000078">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0.46</w:t>
            </w:r>
          </w:p>
        </w:tc>
      </w:tr>
      <w:tr>
        <w:trPr>
          <w:trHeight w:val="495" w:hRule="atLeast"/>
        </w:trPr>
        <w:tc>
          <w:tcPr>
            <w:vMerge w:val="continue"/>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A">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p w:rsidR="00000000" w:rsidDel="00000000" w:rsidP="00000000" w:rsidRDefault="00000000" w:rsidRPr="00000000" w14:paraId="0000007B">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0.49</w:t>
            </w:r>
          </w:p>
        </w:tc>
        <w:tc>
          <w:tcPr/>
          <w:p w:rsidR="00000000" w:rsidDel="00000000" w:rsidP="00000000" w:rsidRDefault="00000000" w:rsidRPr="00000000" w14:paraId="0000007C">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w:t>
            </w:r>
          </w:p>
        </w:tc>
        <w:tc>
          <w:tcPr/>
          <w:p w:rsidR="00000000" w:rsidDel="00000000" w:rsidP="00000000" w:rsidRDefault="00000000" w:rsidRPr="00000000" w14:paraId="0000007D">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w:t>
            </w:r>
          </w:p>
        </w:tc>
        <w:tc>
          <w:tcPr/>
          <w:p w:rsidR="00000000" w:rsidDel="00000000" w:rsidP="00000000" w:rsidRDefault="00000000" w:rsidRPr="00000000" w14:paraId="0000007E">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w:t>
            </w:r>
          </w:p>
        </w:tc>
        <w:tc>
          <w:tcPr/>
          <w:p w:rsidR="00000000" w:rsidDel="00000000" w:rsidP="00000000" w:rsidRDefault="00000000" w:rsidRPr="00000000" w14:paraId="0000007F">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0.49</w:t>
            </w:r>
          </w:p>
        </w:tc>
        <w:tc>
          <w:tcPr/>
          <w:p w:rsidR="00000000" w:rsidDel="00000000" w:rsidP="00000000" w:rsidRDefault="00000000" w:rsidRPr="00000000" w14:paraId="00000080">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0.59</w:t>
            </w:r>
          </w:p>
        </w:tc>
        <w:tc>
          <w:tcPr/>
          <w:p w:rsidR="00000000" w:rsidDel="00000000" w:rsidP="00000000" w:rsidRDefault="00000000" w:rsidRPr="00000000" w14:paraId="00000081">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0.47</w:t>
            </w:r>
          </w:p>
        </w:tc>
        <w:tc>
          <w:tcPr/>
          <w:p w:rsidR="00000000" w:rsidDel="00000000" w:rsidP="00000000" w:rsidRDefault="00000000" w:rsidRPr="00000000" w14:paraId="00000082">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w:t>
            </w:r>
          </w:p>
        </w:tc>
      </w:tr>
      <w:tr>
        <w:trPr>
          <w:trHeight w:val="510" w:hRule="atLeast"/>
        </w:trPr>
        <w:tc>
          <w:tcPr>
            <w:vMerge w:val="restart"/>
          </w:tcPr>
          <w:p w:rsidR="00000000" w:rsidDel="00000000" w:rsidP="00000000" w:rsidRDefault="00000000" w:rsidRPr="00000000" w14:paraId="00000083">
            <w:pPr>
              <w:tabs>
                <w:tab w:val="left" w:pos="821"/>
              </w:tabs>
              <w:spacing w:before="42" w:lineRule="auto"/>
              <w:ind w:right="13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SVM</w:t>
            </w:r>
          </w:p>
          <w:p w:rsidR="00000000" w:rsidDel="00000000" w:rsidP="00000000" w:rsidRDefault="00000000" w:rsidRPr="00000000" w14:paraId="00000084">
            <w:pPr>
              <w:tabs>
                <w:tab w:val="left" w:pos="821"/>
              </w:tabs>
              <w:spacing w:before="42" w:lineRule="auto"/>
              <w:ind w:right="13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(linear)</w:t>
            </w:r>
          </w:p>
        </w:tc>
        <w:tc>
          <w:tcPr/>
          <w:p w:rsidR="00000000" w:rsidDel="00000000" w:rsidP="00000000" w:rsidRDefault="00000000" w:rsidRPr="00000000" w14:paraId="00000085">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specificity</w:t>
            </w:r>
          </w:p>
        </w:tc>
        <w:tc>
          <w:tcPr/>
          <w:p w:rsidR="00000000" w:rsidDel="00000000" w:rsidP="00000000" w:rsidRDefault="00000000" w:rsidRPr="00000000" w14:paraId="00000086">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p w:rsidR="00000000" w:rsidDel="00000000" w:rsidP="00000000" w:rsidRDefault="00000000" w:rsidRPr="00000000" w14:paraId="00000087">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p w:rsidR="00000000" w:rsidDel="00000000" w:rsidP="00000000" w:rsidRDefault="00000000" w:rsidRPr="00000000" w14:paraId="00000088">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p w:rsidR="00000000" w:rsidDel="00000000" w:rsidP="00000000" w:rsidRDefault="00000000" w:rsidRPr="00000000" w14:paraId="00000089">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p w:rsidR="00000000" w:rsidDel="00000000" w:rsidP="00000000" w:rsidRDefault="00000000" w:rsidRPr="00000000" w14:paraId="0000008A">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p w:rsidR="00000000" w:rsidDel="00000000" w:rsidP="00000000" w:rsidRDefault="00000000" w:rsidRPr="00000000" w14:paraId="0000008B">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p w:rsidR="00000000" w:rsidDel="00000000" w:rsidP="00000000" w:rsidRDefault="00000000" w:rsidRPr="00000000" w14:paraId="0000008C">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p w:rsidR="00000000" w:rsidDel="00000000" w:rsidP="00000000" w:rsidRDefault="00000000" w:rsidRPr="00000000" w14:paraId="0000008D">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w:t>
            </w:r>
          </w:p>
        </w:tc>
      </w:tr>
      <w:tr>
        <w:trPr>
          <w:trHeight w:val="540" w:hRule="atLeast"/>
        </w:trPr>
        <w:tc>
          <w:tcPr>
            <w:vMerge w:val="continue"/>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F">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sensitivity</w:t>
            </w:r>
          </w:p>
        </w:tc>
        <w:tc>
          <w:tcPr/>
          <w:p w:rsidR="00000000" w:rsidDel="00000000" w:rsidP="00000000" w:rsidRDefault="00000000" w:rsidRPr="00000000" w14:paraId="00000090">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p w:rsidR="00000000" w:rsidDel="00000000" w:rsidP="00000000" w:rsidRDefault="00000000" w:rsidRPr="00000000" w14:paraId="00000091">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w:t>
            </w:r>
          </w:p>
        </w:tc>
        <w:tc>
          <w:tcPr/>
          <w:p w:rsidR="00000000" w:rsidDel="00000000" w:rsidP="00000000" w:rsidRDefault="00000000" w:rsidRPr="00000000" w14:paraId="00000092">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w:t>
            </w:r>
          </w:p>
        </w:tc>
        <w:tc>
          <w:tcPr/>
          <w:p w:rsidR="00000000" w:rsidDel="00000000" w:rsidP="00000000" w:rsidRDefault="00000000" w:rsidRPr="00000000" w14:paraId="00000093">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w:t>
            </w:r>
          </w:p>
        </w:tc>
        <w:tc>
          <w:tcPr/>
          <w:p w:rsidR="00000000" w:rsidDel="00000000" w:rsidP="00000000" w:rsidRDefault="00000000" w:rsidRPr="00000000" w14:paraId="00000094">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w:t>
            </w:r>
          </w:p>
        </w:tc>
        <w:tc>
          <w:tcPr/>
          <w:p w:rsidR="00000000" w:rsidDel="00000000" w:rsidP="00000000" w:rsidRDefault="00000000" w:rsidRPr="00000000" w14:paraId="00000095">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w:t>
            </w:r>
          </w:p>
        </w:tc>
        <w:tc>
          <w:tcPr/>
          <w:p w:rsidR="00000000" w:rsidDel="00000000" w:rsidP="00000000" w:rsidRDefault="00000000" w:rsidRPr="00000000" w14:paraId="00000096">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w:t>
            </w:r>
          </w:p>
        </w:tc>
        <w:tc>
          <w:tcPr/>
          <w:p w:rsidR="00000000" w:rsidDel="00000000" w:rsidP="00000000" w:rsidRDefault="00000000" w:rsidRPr="00000000" w14:paraId="00000097">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w:t>
            </w:r>
          </w:p>
        </w:tc>
      </w:tr>
      <w:tr>
        <w:trPr>
          <w:trHeight w:val="472" w:hRule="atLeast"/>
        </w:trPr>
        <w:tc>
          <w:tcPr>
            <w:vMerge w:val="continue"/>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9">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p w:rsidR="00000000" w:rsidDel="00000000" w:rsidP="00000000" w:rsidRDefault="00000000" w:rsidRPr="00000000" w14:paraId="0000009A">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p w:rsidR="00000000" w:rsidDel="00000000" w:rsidP="00000000" w:rsidRDefault="00000000" w:rsidRPr="00000000" w14:paraId="0000009B">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w:t>
            </w:r>
          </w:p>
        </w:tc>
        <w:tc>
          <w:tcPr/>
          <w:p w:rsidR="00000000" w:rsidDel="00000000" w:rsidP="00000000" w:rsidRDefault="00000000" w:rsidRPr="00000000" w14:paraId="0000009C">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w:t>
            </w:r>
          </w:p>
        </w:tc>
        <w:tc>
          <w:tcPr/>
          <w:p w:rsidR="00000000" w:rsidDel="00000000" w:rsidP="00000000" w:rsidRDefault="00000000" w:rsidRPr="00000000" w14:paraId="0000009D">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w:t>
            </w:r>
          </w:p>
        </w:tc>
        <w:tc>
          <w:tcPr/>
          <w:p w:rsidR="00000000" w:rsidDel="00000000" w:rsidP="00000000" w:rsidRDefault="00000000" w:rsidRPr="00000000" w14:paraId="0000009E">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w:t>
            </w:r>
          </w:p>
        </w:tc>
        <w:tc>
          <w:tcPr/>
          <w:p w:rsidR="00000000" w:rsidDel="00000000" w:rsidP="00000000" w:rsidRDefault="00000000" w:rsidRPr="00000000" w14:paraId="0000009F">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w:t>
            </w:r>
          </w:p>
        </w:tc>
        <w:tc>
          <w:tcPr/>
          <w:p w:rsidR="00000000" w:rsidDel="00000000" w:rsidP="00000000" w:rsidRDefault="00000000" w:rsidRPr="00000000" w14:paraId="000000A0">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w:t>
            </w:r>
          </w:p>
        </w:tc>
        <w:tc>
          <w:tcPr/>
          <w:p w:rsidR="00000000" w:rsidDel="00000000" w:rsidP="00000000" w:rsidRDefault="00000000" w:rsidRPr="00000000" w14:paraId="000000A1">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w:t>
            </w:r>
          </w:p>
        </w:tc>
      </w:tr>
      <w:tr>
        <w:trPr>
          <w:trHeight w:val="540" w:hRule="atLeast"/>
        </w:trPr>
        <w:tc>
          <w:tcPr>
            <w:vMerge w:val="restart"/>
          </w:tcPr>
          <w:p w:rsidR="00000000" w:rsidDel="00000000" w:rsidP="00000000" w:rsidRDefault="00000000" w:rsidRPr="00000000" w14:paraId="000000A2">
            <w:pPr>
              <w:tabs>
                <w:tab w:val="left" w:pos="821"/>
              </w:tabs>
              <w:spacing w:before="42" w:lineRule="auto"/>
              <w:ind w:right="13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SVM </w:t>
            </w:r>
          </w:p>
          <w:p w:rsidR="00000000" w:rsidDel="00000000" w:rsidP="00000000" w:rsidRDefault="00000000" w:rsidRPr="00000000" w14:paraId="000000A3">
            <w:pPr>
              <w:tabs>
                <w:tab w:val="left" w:pos="821"/>
              </w:tabs>
              <w:spacing w:before="42" w:lineRule="auto"/>
              <w:ind w:right="13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(rbf)</w:t>
            </w:r>
          </w:p>
        </w:tc>
        <w:tc>
          <w:tcPr/>
          <w:p w:rsidR="00000000" w:rsidDel="00000000" w:rsidP="00000000" w:rsidRDefault="00000000" w:rsidRPr="00000000" w14:paraId="000000A4">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specificity</w:t>
            </w:r>
          </w:p>
        </w:tc>
        <w:tc>
          <w:tcPr/>
          <w:p w:rsidR="00000000" w:rsidDel="00000000" w:rsidP="00000000" w:rsidRDefault="00000000" w:rsidRPr="00000000" w14:paraId="000000A5">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w:t>
            </w:r>
          </w:p>
        </w:tc>
        <w:tc>
          <w:tcPr/>
          <w:p w:rsidR="00000000" w:rsidDel="00000000" w:rsidP="00000000" w:rsidRDefault="00000000" w:rsidRPr="00000000" w14:paraId="000000A6">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p w:rsidR="00000000" w:rsidDel="00000000" w:rsidP="00000000" w:rsidRDefault="00000000" w:rsidRPr="00000000" w14:paraId="000000A7">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p w:rsidR="00000000" w:rsidDel="00000000" w:rsidP="00000000" w:rsidRDefault="00000000" w:rsidRPr="00000000" w14:paraId="000000A8">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p w:rsidR="00000000" w:rsidDel="00000000" w:rsidP="00000000" w:rsidRDefault="00000000" w:rsidRPr="00000000" w14:paraId="000000A9">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p w:rsidR="00000000" w:rsidDel="00000000" w:rsidP="00000000" w:rsidRDefault="00000000" w:rsidRPr="00000000" w14:paraId="000000AA">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p w:rsidR="00000000" w:rsidDel="00000000" w:rsidP="00000000" w:rsidRDefault="00000000" w:rsidRPr="00000000" w14:paraId="000000AB">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p w:rsidR="00000000" w:rsidDel="00000000" w:rsidP="00000000" w:rsidRDefault="00000000" w:rsidRPr="00000000" w14:paraId="000000AC">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r>
      <w:tr>
        <w:trPr>
          <w:trHeight w:val="540" w:hRule="atLeast"/>
        </w:trPr>
        <w:tc>
          <w:tcPr>
            <w:vMerge w:val="continue"/>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E">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sensitivity</w:t>
            </w:r>
          </w:p>
        </w:tc>
        <w:tc>
          <w:tcPr/>
          <w:p w:rsidR="00000000" w:rsidDel="00000000" w:rsidP="00000000" w:rsidRDefault="00000000" w:rsidRPr="00000000" w14:paraId="000000AF">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w:t>
            </w:r>
          </w:p>
        </w:tc>
        <w:tc>
          <w:tcPr/>
          <w:p w:rsidR="00000000" w:rsidDel="00000000" w:rsidP="00000000" w:rsidRDefault="00000000" w:rsidRPr="00000000" w14:paraId="000000B0">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w:t>
            </w:r>
          </w:p>
        </w:tc>
        <w:tc>
          <w:tcPr/>
          <w:p w:rsidR="00000000" w:rsidDel="00000000" w:rsidP="00000000" w:rsidRDefault="00000000" w:rsidRPr="00000000" w14:paraId="000000B1">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w:t>
            </w:r>
          </w:p>
        </w:tc>
        <w:tc>
          <w:tcPr/>
          <w:p w:rsidR="00000000" w:rsidDel="00000000" w:rsidP="00000000" w:rsidRDefault="00000000" w:rsidRPr="00000000" w14:paraId="000000B2">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w:t>
            </w:r>
          </w:p>
        </w:tc>
        <w:tc>
          <w:tcPr/>
          <w:p w:rsidR="00000000" w:rsidDel="00000000" w:rsidP="00000000" w:rsidRDefault="00000000" w:rsidRPr="00000000" w14:paraId="000000B3">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w:t>
            </w:r>
          </w:p>
        </w:tc>
        <w:tc>
          <w:tcPr/>
          <w:p w:rsidR="00000000" w:rsidDel="00000000" w:rsidP="00000000" w:rsidRDefault="00000000" w:rsidRPr="00000000" w14:paraId="000000B4">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0.37</w:t>
            </w:r>
          </w:p>
        </w:tc>
        <w:tc>
          <w:tcPr/>
          <w:p w:rsidR="00000000" w:rsidDel="00000000" w:rsidP="00000000" w:rsidRDefault="00000000" w:rsidRPr="00000000" w14:paraId="000000B5">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w:t>
            </w:r>
          </w:p>
        </w:tc>
        <w:tc>
          <w:tcPr/>
          <w:p w:rsidR="00000000" w:rsidDel="00000000" w:rsidP="00000000" w:rsidRDefault="00000000" w:rsidRPr="00000000" w14:paraId="000000B6">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w:t>
            </w:r>
          </w:p>
        </w:tc>
      </w:tr>
      <w:tr>
        <w:trPr>
          <w:trHeight w:val="437" w:hRule="atLeast"/>
        </w:trPr>
        <w:tc>
          <w:tcPr>
            <w:vMerge w:val="continue"/>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8">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p w:rsidR="00000000" w:rsidDel="00000000" w:rsidP="00000000" w:rsidRDefault="00000000" w:rsidRPr="00000000" w14:paraId="000000B9">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w:t>
            </w:r>
          </w:p>
        </w:tc>
        <w:tc>
          <w:tcPr/>
          <w:p w:rsidR="00000000" w:rsidDel="00000000" w:rsidP="00000000" w:rsidRDefault="00000000" w:rsidRPr="00000000" w14:paraId="000000BA">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w:t>
            </w:r>
          </w:p>
        </w:tc>
        <w:tc>
          <w:tcPr/>
          <w:p w:rsidR="00000000" w:rsidDel="00000000" w:rsidP="00000000" w:rsidRDefault="00000000" w:rsidRPr="00000000" w14:paraId="000000BB">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w:t>
            </w:r>
          </w:p>
        </w:tc>
        <w:tc>
          <w:tcPr/>
          <w:p w:rsidR="00000000" w:rsidDel="00000000" w:rsidP="00000000" w:rsidRDefault="00000000" w:rsidRPr="00000000" w14:paraId="000000BC">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w:t>
            </w:r>
          </w:p>
        </w:tc>
        <w:tc>
          <w:tcPr/>
          <w:p w:rsidR="00000000" w:rsidDel="00000000" w:rsidP="00000000" w:rsidRDefault="00000000" w:rsidRPr="00000000" w14:paraId="000000BD">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w:t>
            </w:r>
          </w:p>
        </w:tc>
        <w:tc>
          <w:tcPr/>
          <w:p w:rsidR="00000000" w:rsidDel="00000000" w:rsidP="00000000" w:rsidRDefault="00000000" w:rsidRPr="00000000" w14:paraId="000000BE">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w:t>
            </w:r>
          </w:p>
        </w:tc>
        <w:tc>
          <w:tcPr/>
          <w:p w:rsidR="00000000" w:rsidDel="00000000" w:rsidP="00000000" w:rsidRDefault="00000000" w:rsidRPr="00000000" w14:paraId="000000BF">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w:t>
            </w:r>
          </w:p>
        </w:tc>
        <w:tc>
          <w:tcPr/>
          <w:p w:rsidR="00000000" w:rsidDel="00000000" w:rsidP="00000000" w:rsidRDefault="00000000" w:rsidRPr="00000000" w14:paraId="000000C0">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w:t>
            </w:r>
          </w:p>
        </w:tc>
      </w:tr>
      <w:tr>
        <w:trPr>
          <w:trHeight w:val="525" w:hRule="atLeast"/>
        </w:trPr>
        <w:tc>
          <w:tcPr>
            <w:vMerge w:val="restart"/>
          </w:tcPr>
          <w:p w:rsidR="00000000" w:rsidDel="00000000" w:rsidP="00000000" w:rsidRDefault="00000000" w:rsidRPr="00000000" w14:paraId="000000C1">
            <w:pPr>
              <w:tabs>
                <w:tab w:val="left" w:pos="821"/>
              </w:tabs>
              <w:spacing w:before="42" w:lineRule="auto"/>
              <w:ind w:right="13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SVM</w:t>
            </w:r>
          </w:p>
          <w:p w:rsidR="00000000" w:rsidDel="00000000" w:rsidP="00000000" w:rsidRDefault="00000000" w:rsidRPr="00000000" w14:paraId="000000C2">
            <w:pPr>
              <w:tabs>
                <w:tab w:val="left" w:pos="821"/>
              </w:tabs>
              <w:spacing w:before="42" w:lineRule="auto"/>
              <w:ind w:right="13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(poly)</w:t>
            </w:r>
          </w:p>
        </w:tc>
        <w:tc>
          <w:tcPr/>
          <w:p w:rsidR="00000000" w:rsidDel="00000000" w:rsidP="00000000" w:rsidRDefault="00000000" w:rsidRPr="00000000" w14:paraId="000000C3">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specificity</w:t>
            </w:r>
          </w:p>
        </w:tc>
        <w:tc>
          <w:tcPr/>
          <w:p w:rsidR="00000000" w:rsidDel="00000000" w:rsidP="00000000" w:rsidRDefault="00000000" w:rsidRPr="00000000" w14:paraId="000000C4">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w:t>
            </w:r>
          </w:p>
        </w:tc>
        <w:tc>
          <w:tcPr/>
          <w:p w:rsidR="00000000" w:rsidDel="00000000" w:rsidP="00000000" w:rsidRDefault="00000000" w:rsidRPr="00000000" w14:paraId="000000C5">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p w:rsidR="00000000" w:rsidDel="00000000" w:rsidP="00000000" w:rsidRDefault="00000000" w:rsidRPr="00000000" w14:paraId="000000C6">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p w:rsidR="00000000" w:rsidDel="00000000" w:rsidP="00000000" w:rsidRDefault="00000000" w:rsidRPr="00000000" w14:paraId="000000C7">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p w:rsidR="00000000" w:rsidDel="00000000" w:rsidP="00000000" w:rsidRDefault="00000000" w:rsidRPr="00000000" w14:paraId="000000C8">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p w:rsidR="00000000" w:rsidDel="00000000" w:rsidP="00000000" w:rsidRDefault="00000000" w:rsidRPr="00000000" w14:paraId="000000C9">
            <w:pPr>
              <w:tabs>
                <w:tab w:val="left" w:pos="821"/>
              </w:tabs>
              <w:spacing w:before="42" w:lineRule="auto"/>
              <w:ind w:right="13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0.96</w:t>
            </w:r>
          </w:p>
        </w:tc>
        <w:tc>
          <w:tcPr/>
          <w:p w:rsidR="00000000" w:rsidDel="00000000" w:rsidP="00000000" w:rsidRDefault="00000000" w:rsidRPr="00000000" w14:paraId="000000CA">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p w:rsidR="00000000" w:rsidDel="00000000" w:rsidP="00000000" w:rsidRDefault="00000000" w:rsidRPr="00000000" w14:paraId="000000CB">
            <w:pPr>
              <w:tabs>
                <w:tab w:val="left" w:pos="821"/>
              </w:tabs>
              <w:spacing w:before="42" w:lineRule="auto"/>
              <w:ind w:right="13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r>
      <w:tr>
        <w:trPr>
          <w:trHeight w:val="630" w:hRule="atLeast"/>
        </w:trPr>
        <w:tc>
          <w:tcPr>
            <w:vMerge w:val="continue"/>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sensitivity</w:t>
            </w:r>
          </w:p>
        </w:tc>
        <w:tc>
          <w:tcPr/>
          <w:p w:rsidR="00000000" w:rsidDel="00000000" w:rsidP="00000000" w:rsidRDefault="00000000" w:rsidRPr="00000000" w14:paraId="000000CE">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w:t>
            </w:r>
          </w:p>
        </w:tc>
        <w:tc>
          <w:tcPr/>
          <w:p w:rsidR="00000000" w:rsidDel="00000000" w:rsidP="00000000" w:rsidRDefault="00000000" w:rsidRPr="00000000" w14:paraId="000000CF">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w:t>
            </w:r>
          </w:p>
        </w:tc>
        <w:tc>
          <w:tcPr/>
          <w:p w:rsidR="00000000" w:rsidDel="00000000" w:rsidP="00000000" w:rsidRDefault="00000000" w:rsidRPr="00000000" w14:paraId="000000D0">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w:t>
            </w:r>
          </w:p>
        </w:tc>
        <w:tc>
          <w:tcPr/>
          <w:p w:rsidR="00000000" w:rsidDel="00000000" w:rsidP="00000000" w:rsidRDefault="00000000" w:rsidRPr="00000000" w14:paraId="000000D1">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w:t>
            </w:r>
          </w:p>
        </w:tc>
        <w:tc>
          <w:tcPr/>
          <w:p w:rsidR="00000000" w:rsidDel="00000000" w:rsidP="00000000" w:rsidRDefault="00000000" w:rsidRPr="00000000" w14:paraId="000000D2">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w:t>
            </w:r>
          </w:p>
        </w:tc>
        <w:tc>
          <w:tcPr/>
          <w:p w:rsidR="00000000" w:rsidDel="00000000" w:rsidP="00000000" w:rsidRDefault="00000000" w:rsidRPr="00000000" w14:paraId="000000D3">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w:t>
            </w:r>
          </w:p>
        </w:tc>
        <w:tc>
          <w:tcPr/>
          <w:p w:rsidR="00000000" w:rsidDel="00000000" w:rsidP="00000000" w:rsidRDefault="00000000" w:rsidRPr="00000000" w14:paraId="000000D4">
            <w:pPr>
              <w:tabs>
                <w:tab w:val="left" w:pos="821"/>
              </w:tabs>
              <w:spacing w:before="42" w:lineRule="auto"/>
              <w:ind w:right="13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w:t>
            </w:r>
          </w:p>
        </w:tc>
        <w:tc>
          <w:tcPr/>
          <w:p w:rsidR="00000000" w:rsidDel="00000000" w:rsidP="00000000" w:rsidRDefault="00000000" w:rsidRPr="00000000" w14:paraId="000000D5">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r>
      <w:tr>
        <w:trPr>
          <w:trHeight w:val="511" w:hRule="atLeast"/>
        </w:trPr>
        <w:tc>
          <w:tcPr>
            <w:vMerge w:val="continue"/>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7">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p w:rsidR="00000000" w:rsidDel="00000000" w:rsidP="00000000" w:rsidRDefault="00000000" w:rsidRPr="00000000" w14:paraId="000000D8">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w:t>
            </w:r>
          </w:p>
        </w:tc>
        <w:tc>
          <w:tcPr/>
          <w:p w:rsidR="00000000" w:rsidDel="00000000" w:rsidP="00000000" w:rsidRDefault="00000000" w:rsidRPr="00000000" w14:paraId="000000D9">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w:t>
            </w:r>
          </w:p>
        </w:tc>
        <w:tc>
          <w:tcPr/>
          <w:p w:rsidR="00000000" w:rsidDel="00000000" w:rsidP="00000000" w:rsidRDefault="00000000" w:rsidRPr="00000000" w14:paraId="000000DA">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w:t>
            </w:r>
          </w:p>
        </w:tc>
        <w:tc>
          <w:tcPr/>
          <w:p w:rsidR="00000000" w:rsidDel="00000000" w:rsidP="00000000" w:rsidRDefault="00000000" w:rsidRPr="00000000" w14:paraId="000000DB">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w:t>
            </w:r>
          </w:p>
        </w:tc>
        <w:tc>
          <w:tcPr/>
          <w:p w:rsidR="00000000" w:rsidDel="00000000" w:rsidP="00000000" w:rsidRDefault="00000000" w:rsidRPr="00000000" w14:paraId="000000DC">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w:t>
            </w:r>
          </w:p>
        </w:tc>
        <w:tc>
          <w:tcPr/>
          <w:p w:rsidR="00000000" w:rsidDel="00000000" w:rsidP="00000000" w:rsidRDefault="00000000" w:rsidRPr="00000000" w14:paraId="000000DD">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w:t>
            </w:r>
          </w:p>
        </w:tc>
        <w:tc>
          <w:tcPr/>
          <w:p w:rsidR="00000000" w:rsidDel="00000000" w:rsidP="00000000" w:rsidRDefault="00000000" w:rsidRPr="00000000" w14:paraId="000000DE">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w:t>
            </w:r>
          </w:p>
        </w:tc>
        <w:tc>
          <w:tcPr/>
          <w:p w:rsidR="00000000" w:rsidDel="00000000" w:rsidP="00000000" w:rsidRDefault="00000000" w:rsidRPr="00000000" w14:paraId="000000DF">
            <w:pPr>
              <w:tabs>
                <w:tab w:val="left" w:pos="821"/>
              </w:tabs>
              <w:spacing w:before="42" w:lineRule="auto"/>
              <w:ind w:right="1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w:t>
            </w:r>
          </w:p>
        </w:tc>
      </w:tr>
    </w:tbl>
    <w:p w:rsidR="00000000" w:rsidDel="00000000" w:rsidP="00000000" w:rsidRDefault="00000000" w:rsidRPr="00000000" w14:paraId="000000E0">
      <w:pPr>
        <w:tabs>
          <w:tab w:val="left" w:pos="821"/>
        </w:tabs>
        <w:spacing w:before="42" w:line="240" w:lineRule="auto"/>
        <w:ind w:right="136"/>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1">
      <w:pPr>
        <w:tabs>
          <w:tab w:val="left" w:pos="821"/>
        </w:tabs>
        <w:spacing w:before="42" w:line="240" w:lineRule="auto"/>
        <w:ind w:right="136"/>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Table 2. sensitivity, specificity and precision values for different values of k for GLRM</w:t>
      </w:r>
    </w:p>
    <w:p w:rsidR="00000000" w:rsidDel="00000000" w:rsidP="00000000" w:rsidRDefault="00000000" w:rsidRPr="00000000" w14:paraId="000000E2">
      <w:pPr>
        <w:tabs>
          <w:tab w:val="left" w:pos="821"/>
        </w:tabs>
        <w:spacing w:before="42" w:line="240" w:lineRule="auto"/>
        <w:ind w:right="136"/>
        <w:rPr>
          <w:rFonts w:ascii="Times New Roman" w:cs="Times New Roman" w:eastAsia="Times New Roman" w:hAnsi="Times New Roman"/>
          <w:b w:val="1"/>
          <w:color w:val="9a0000"/>
          <w:sz w:val="48"/>
          <w:szCs w:val="48"/>
        </w:rPr>
      </w:pPr>
      <w:r w:rsidDel="00000000" w:rsidR="00000000" w:rsidRPr="00000000">
        <w:rPr>
          <w:rFonts w:ascii="Times New Roman" w:cs="Times New Roman" w:eastAsia="Times New Roman" w:hAnsi="Times New Roman"/>
          <w:b w:val="1"/>
          <w:color w:val="9a0000"/>
          <w:sz w:val="48"/>
          <w:szCs w:val="48"/>
          <w:rtl w:val="0"/>
        </w:rPr>
        <w:t xml:space="preserve">                     Precision-Recall curve</w:t>
      </w:r>
    </w:p>
    <w:p w:rsidR="00000000" w:rsidDel="00000000" w:rsidP="00000000" w:rsidRDefault="00000000" w:rsidRPr="00000000" w14:paraId="000000E3">
      <w:pPr>
        <w:tabs>
          <w:tab w:val="left" w:pos="821"/>
        </w:tabs>
        <w:spacing w:before="42" w:line="240" w:lineRule="auto"/>
        <w:ind w:right="136"/>
        <w:jc w:val="center"/>
        <w:rPr>
          <w:rFonts w:ascii="Times New Roman" w:cs="Times New Roman" w:eastAsia="Times New Roman" w:hAnsi="Times New Roman"/>
          <w:sz w:val="32"/>
          <w:szCs w:val="32"/>
        </w:rPr>
      </w:pPr>
      <w:r w:rsidDel="00000000" w:rsidR="00000000" w:rsidRPr="00000000">
        <w:rPr/>
        <w:drawing>
          <wp:inline distB="0" distT="0" distL="0" distR="0">
            <wp:extent cx="5340302" cy="3370881"/>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40302" cy="3370881"/>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tabs>
          <w:tab w:val="left" w:pos="821"/>
        </w:tabs>
        <w:spacing w:before="42" w:line="240" w:lineRule="auto"/>
        <w:ind w:right="136"/>
        <w:jc w:val="center"/>
        <w:rPr>
          <w:rFonts w:ascii="Times New Roman" w:cs="Times New Roman" w:eastAsia="Times New Roman" w:hAnsi="Times New Roman"/>
          <w:b w:val="1"/>
          <w:color w:val="9a0000"/>
          <w:sz w:val="48"/>
          <w:szCs w:val="48"/>
        </w:rPr>
      </w:pPr>
      <w:r w:rsidDel="00000000" w:rsidR="00000000" w:rsidRPr="00000000">
        <w:rPr>
          <w:rFonts w:ascii="Times New Roman" w:cs="Times New Roman" w:eastAsia="Times New Roman" w:hAnsi="Times New Roman"/>
          <w:b w:val="1"/>
          <w:color w:val="9a0000"/>
          <w:sz w:val="48"/>
          <w:szCs w:val="48"/>
          <w:rtl w:val="0"/>
        </w:rPr>
        <w:t xml:space="preserve">Summary</w:t>
      </w:r>
    </w:p>
    <w:p w:rsidR="00000000" w:rsidDel="00000000" w:rsidP="00000000" w:rsidRDefault="00000000" w:rsidRPr="00000000" w14:paraId="000000E5">
      <w:pPr>
        <w:tabs>
          <w:tab w:val="left" w:pos="821"/>
        </w:tabs>
        <w:spacing w:before="42" w:line="240" w:lineRule="auto"/>
        <w:ind w:right="136"/>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Credit card Customers default was predicted using Generalized Low rank models and various algorithms like logistic regression, decision tree and Support vector machines. For different values of k, from k=3 to k=10 in GLRM, each algorithm’s sensitivity, specificity and precision was observed. </w:t>
      </w:r>
    </w:p>
    <w:p w:rsidR="00000000" w:rsidDel="00000000" w:rsidP="00000000" w:rsidRDefault="00000000" w:rsidRPr="00000000" w14:paraId="000000E6">
      <w:pPr>
        <w:tabs>
          <w:tab w:val="left" w:pos="821"/>
        </w:tabs>
        <w:spacing w:before="42" w:line="240" w:lineRule="auto"/>
        <w:ind w:right="136"/>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At approximately k=10 we obtained a specificity value of 99.46% and a sensitivity of 19.05% </w:t>
      </w:r>
    </w:p>
    <w:p w:rsidR="00000000" w:rsidDel="00000000" w:rsidP="00000000" w:rsidRDefault="00000000" w:rsidRPr="00000000" w14:paraId="000000E7">
      <w:pPr>
        <w:tabs>
          <w:tab w:val="left" w:pos="821"/>
        </w:tabs>
        <w:spacing w:before="42" w:line="240" w:lineRule="auto"/>
        <w:ind w:right="136"/>
        <w:jc w:val="center"/>
        <w:rPr>
          <w:rFonts w:ascii="Times New Roman" w:cs="Times New Roman" w:eastAsia="Times New Roman" w:hAnsi="Times New Roman"/>
          <w:b w:val="1"/>
          <w:color w:val="9a0000"/>
          <w:sz w:val="48"/>
          <w:szCs w:val="48"/>
        </w:rPr>
      </w:pPr>
      <w:r w:rsidDel="00000000" w:rsidR="00000000" w:rsidRPr="00000000">
        <w:rPr>
          <w:rFonts w:ascii="Times New Roman" w:cs="Times New Roman" w:eastAsia="Times New Roman" w:hAnsi="Times New Roman"/>
          <w:b w:val="1"/>
          <w:color w:val="9a0000"/>
          <w:sz w:val="48"/>
          <w:szCs w:val="48"/>
          <w:rtl w:val="0"/>
        </w:rPr>
        <w:t xml:space="preserve">Future Work</w:t>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before="42" w:line="240" w:lineRule="auto"/>
        <w:ind w:right="136"/>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For the same dataset we can use a different approach for analysis. We can use unsupervised machine learning model like clustering to cluster the features into different groups based on correlation values. This might improve the specificity and sensitivity values further more. </w:t>
      </w:r>
    </w:p>
    <w:sectPr>
      <w:type w:val="continuous"/>
      <w:pgSz w:h="28350" w:w="31185"/>
      <w:pgMar w:bottom="720" w:top="720" w:left="720" w:right="720" w:header="720" w:footer="720"/>
      <w:cols w:equalWidth="0" w:num="3">
        <w:col w:space="720" w:w="9435"/>
        <w:col w:space="720" w:w="9435"/>
        <w:col w:space="0" w:w="943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