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Київський національний університет імені Тараса Шевченка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Факультет комп’ютерних наук та кібернетики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Кафедра інформаційних систем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Алгоритми та складність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алгоритм Штрассена для множення матриць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К-29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Печкуров Віталій Михайлович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Київ-2018</w:t>
      </w:r>
    </w:p>
    <w:p>
      <w:pPr>
        <w:spacing w:before="0" w:after="0" w:line="240"/>
        <w:ind w:right="0" w:left="0" w:firstLine="28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Умова завдання: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Реалізуйте алгоритм Штрассена для множення матриць. На практиці алгоритм починає застосовуватися для матриць такого розміру, коли з'являється виграш порівняно з класичним способом на основі означення, який використовується для матриць меншого розміру. Спробуйте експериментально визначити цю "точку перетину" для свого комп'ютера.</w:t>
      </w:r>
    </w:p>
    <w:p>
      <w:pPr>
        <w:spacing w:before="0" w:after="200" w:line="276"/>
        <w:ind w:right="0" w:left="0" w:firstLine="28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Вирішення завдання:</w:t>
      </w:r>
    </w:p>
    <w:p>
      <w:pPr>
        <w:spacing w:before="120" w:after="120" w:line="240"/>
        <w:ind w:right="0" w:left="0" w:firstLine="426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Найбільша витратна за часом операція - множення. Тобто щоб прискорити процес, потрібно скоротити число множень. Штрассен придумав алгоритм, який дозволяє уникнути одного множення. Чудово, що формули не вимагають комутативності додавання, тобто вони можуть бути використані і для матриць, що дозволяє застосовувати алгоритм рекурсивно.</w:t>
      </w:r>
    </w:p>
    <w:p>
      <w:pPr>
        <w:spacing w:before="120" w:after="120" w:line="240"/>
        <w:ind w:right="0" w:left="0" w:firstLine="426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Алгоритм працює з квадратними матрицями розміру 2</w:t>
      </w: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  <w:vertAlign w:val="superscript"/>
        </w:rPr>
        <w:t xml:space="preserve">n</w:t>
      </w: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. Зауважимо, що для множення матриць такого розміру потрібно 2</w:t>
      </w: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  <w:vertAlign w:val="superscript"/>
        </w:rPr>
        <w:t xml:space="preserve">3n</w:t>
      </w: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 множень. Якщо ж матриці не квадратні, то можна розширити їх до потрібного розміру, заповнивши відсутні рядки і стовпці нулями. Припустимо, є дві матриці A і B розміру 2</w:t>
      </w: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  <w:vertAlign w:val="superscript"/>
        </w:rPr>
        <w:t xml:space="preserve">n</w:t>
      </w: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, які потрібно перемножити: C = AB. Розіб'ємо кожну матрицю на чотири підматриці:</w:t>
      </w:r>
    </w:p>
    <w:tbl>
      <w:tblPr>
        <w:tblInd w:w="1380" w:type="dxa"/>
      </w:tblPr>
      <w:tblGrid>
        <w:gridCol w:w="885"/>
        <w:gridCol w:w="495"/>
        <w:gridCol w:w="1095"/>
        <w:gridCol w:w="510"/>
        <w:gridCol w:w="495"/>
        <w:gridCol w:w="855"/>
        <w:gridCol w:w="495"/>
        <w:gridCol w:w="626"/>
      </w:tblGrid>
      <w:tr>
        <w:trPr>
          <w:trHeight w:val="435" w:hRule="auto"/>
          <w:jc w:val="left"/>
        </w:trPr>
        <w:tc>
          <w:tcPr>
            <w:tcW w:w="8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7"/>
                <w:shd w:fill="auto" w:val="clear"/>
              </w:rPr>
              <w:t xml:space="preserve">2;1</w:t>
            </w:r>
          </w:p>
        </w:tc>
        <w:tc>
          <w:tcPr>
            <w:tcW w:w="4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7"/>
                <w:shd w:fill="auto" w:val="clear"/>
              </w:rPr>
              <w:t xml:space="preserve">2;2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7"/>
                <w:shd w:fill="auto" w:val="clear"/>
              </w:rPr>
              <w:t xml:space="preserve">2;1</w:t>
            </w:r>
          </w:p>
        </w:tc>
        <w:tc>
          <w:tcPr>
            <w:tcW w:w="5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7"/>
                <w:shd w:fill="auto" w:val="clear"/>
              </w:rPr>
              <w:t xml:space="preserve">2;2</w:t>
            </w:r>
          </w:p>
        </w:tc>
        <w:tc>
          <w:tcPr>
            <w:tcW w:w="4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5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7"/>
                <w:shd w:fill="auto" w:val="clear"/>
              </w:rPr>
              <w:t xml:space="preserve">2;1</w:t>
            </w:r>
          </w:p>
        </w:tc>
        <w:tc>
          <w:tcPr>
            <w:tcW w:w="4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7"/>
                <w:shd w:fill="auto" w:val="clear"/>
              </w:rPr>
              <w:t xml:space="preserve">2;2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"/>
                <w:shd w:fill="auto" w:val="clear"/>
              </w:rPr>
              <w:t xml:space="preserve"> </w:t>
            </w:r>
          </w:p>
        </w:tc>
      </w:tr>
      <w:tr>
        <w:trPr>
          <w:trHeight w:val="495" w:hRule="auto"/>
          <w:jc w:val="left"/>
        </w:trPr>
        <w:tc>
          <w:tcPr>
            <w:tcW w:w="8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7"/>
                <w:shd w:fill="auto" w:val="clear"/>
              </w:rPr>
              <w:t xml:space="preserve">1;1</w:t>
            </w:r>
          </w:p>
        </w:tc>
        <w:tc>
          <w:tcPr>
            <w:tcW w:w="4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7"/>
                <w:shd w:fill="auto" w:val="clear"/>
              </w:rPr>
              <w:t xml:space="preserve">1;2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7"/>
                <w:shd w:fill="auto" w:val="clear"/>
              </w:rPr>
              <w:t xml:space="preserve">1;1</w:t>
            </w:r>
          </w:p>
        </w:tc>
        <w:tc>
          <w:tcPr>
            <w:tcW w:w="5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7"/>
                <w:shd w:fill="auto" w:val="clear"/>
              </w:rPr>
              <w:t xml:space="preserve">1;2</w:t>
            </w:r>
          </w:p>
        </w:tc>
        <w:tc>
          <w:tcPr>
            <w:tcW w:w="4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"/>
                <w:shd w:fill="auto" w:val="clear"/>
              </w:rPr>
              <w:t xml:space="preserve">                                                              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=</w:t>
            </w: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7"/>
                <w:shd w:fill="auto" w:val="clear"/>
              </w:rPr>
              <w:t xml:space="preserve">1;1</w:t>
            </w:r>
          </w:p>
        </w:tc>
        <w:tc>
          <w:tcPr>
            <w:tcW w:w="4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7"/>
                <w:shd w:fill="auto" w:val="clear"/>
              </w:rPr>
              <w:t xml:space="preserve">1;2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"/>
                <w:shd w:fill="auto" w:val="clear"/>
              </w:rPr>
              <w:t xml:space="preserve"> </w:t>
            </w:r>
          </w:p>
        </w:tc>
      </w:tr>
    </w:tbl>
    <w:p>
      <w:pPr>
        <w:spacing w:before="120" w:after="120" w:line="240"/>
        <w:ind w:right="0" w:left="0" w:firstLine="426"/>
        <w:jc w:val="left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Тоді матриці A</w:t>
      </w: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  <w:vertAlign w:val="subscript"/>
        </w:rPr>
        <w:t xml:space="preserve">i; j</w:t>
      </w: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 і B</w:t>
      </w: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  <w:vertAlign w:val="subscript"/>
        </w:rPr>
        <w:t xml:space="preserve">i; j</w:t>
      </w: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 мають розмір 2</w:t>
      </w: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  <w:vertAlign w:val="superscript"/>
        </w:rPr>
        <w:t xml:space="preserve">n-1</w:t>
      </w: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. А елементи матриці можна обчислити таким чином:</w:t>
      </w:r>
    </w:p>
    <w:p>
      <w:pPr>
        <w:spacing w:before="255" w:after="0" w:line="240"/>
        <w:ind w:right="0" w:left="2832" w:firstLine="0"/>
        <w:jc w:val="left"/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1;1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= A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1;1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1;1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+ A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1;2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2;1</w:t>
      </w:r>
    </w:p>
    <w:p>
      <w:pPr>
        <w:spacing w:before="345" w:after="0" w:line="240"/>
        <w:ind w:right="0" w:left="2832" w:firstLine="0"/>
        <w:jc w:val="left"/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1;2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= A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1;1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1;2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+ A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1;2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2;2</w:t>
      </w:r>
    </w:p>
    <w:p>
      <w:pPr>
        <w:spacing w:before="240" w:after="0" w:line="240"/>
        <w:ind w:right="0" w:left="2832" w:firstLine="0"/>
        <w:jc w:val="left"/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2;1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= A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2;1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1;1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+ A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2;2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2;1</w:t>
      </w:r>
    </w:p>
    <w:p>
      <w:pPr>
        <w:spacing w:before="240" w:after="0" w:line="240"/>
        <w:ind w:right="0" w:left="2832" w:firstLine="0"/>
        <w:jc w:val="left"/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2;2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= A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2;1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1;2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+ A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2;2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2;2</w:t>
      </w:r>
    </w:p>
    <w:p>
      <w:pPr>
        <w:spacing w:before="120" w:after="120" w:line="240"/>
        <w:ind w:right="0" w:left="0" w:firstLine="284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Але в цьому випадку ми не зменшили кількість множень, тому що кожне рівняння вимагає двох множень матриць розміру 2</w:t>
      </w: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  <w:vertAlign w:val="superscript"/>
        </w:rPr>
        <w:t xml:space="preserve">n-1</w:t>
      </w: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. А на кожному кроці рекурсії множень вийде вісім.</w:t>
      </w:r>
    </w:p>
    <w:p>
      <w:pPr>
        <w:spacing w:before="120" w:after="120" w:line="240"/>
        <w:ind w:right="0" w:left="0" w:firstLine="284"/>
        <w:jc w:val="both"/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Штрассен ввів сім нових елементів, які обчислюються за допомогою одного множення, а матриця C виходить з них додаванням або відніманням. Визначимо ці сім елементів:</w:t>
      </w:r>
    </w:p>
    <w:p>
      <w:pPr>
        <w:spacing w:before="165" w:after="0" w:line="240"/>
        <w:ind w:right="0" w:left="2832" w:firstLine="0"/>
        <w:jc w:val="left"/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1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= (A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1;1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+ A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2;2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)(B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1;1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+ B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2;2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345" w:after="0" w:line="240"/>
        <w:ind w:right="0" w:left="2832" w:firstLine="0"/>
        <w:jc w:val="left"/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= (A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2;1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+ A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2;2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)B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1;1</w:t>
      </w:r>
    </w:p>
    <w:p>
      <w:pPr>
        <w:spacing w:before="240" w:after="0" w:line="240"/>
        <w:ind w:right="0" w:left="2832" w:firstLine="0"/>
        <w:jc w:val="left"/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3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= A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1;1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(B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1;2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2;2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240" w:after="0" w:line="240"/>
        <w:ind w:right="0" w:left="2832" w:firstLine="0"/>
        <w:jc w:val="left"/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4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= A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2;2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(B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2;1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1;1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240" w:after="0" w:line="240"/>
        <w:ind w:right="0" w:left="2832" w:firstLine="0"/>
        <w:jc w:val="left"/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5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= (A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1;1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+ A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1;2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)B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2;2</w:t>
      </w:r>
    </w:p>
    <w:p>
      <w:pPr>
        <w:spacing w:before="240" w:after="0" w:line="240"/>
        <w:ind w:right="0" w:left="2832" w:firstLine="0"/>
        <w:jc w:val="left"/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6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= (A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2;1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1;1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)(B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1;1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+ B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1;2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240" w:after="0" w:line="240"/>
        <w:ind w:right="0" w:left="2832" w:firstLine="0"/>
        <w:jc w:val="left"/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7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= (A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1;2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2;2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)(B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2;1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+ B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2;2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20" w:after="120" w:line="240"/>
        <w:ind w:right="0" w:left="768" w:firstLine="0"/>
        <w:jc w:val="left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Елементи матриць С вираховуються за формулами:</w:t>
      </w:r>
    </w:p>
    <w:p>
      <w:pPr>
        <w:spacing w:before="315" w:after="0" w:line="255"/>
        <w:ind w:right="0" w:left="2832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1;1 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= M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1 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+ M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4 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5 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+ M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7</w:t>
      </w:r>
    </w:p>
    <w:p>
      <w:pPr>
        <w:spacing w:before="270" w:after="0" w:line="255"/>
        <w:ind w:right="0" w:left="2832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1;2 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= M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3 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+ M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5</w:t>
      </w:r>
    </w:p>
    <w:p>
      <w:pPr>
        <w:spacing w:before="240" w:after="0" w:line="255"/>
        <w:ind w:right="0" w:left="2832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2;1 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= M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2 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+ M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4</w:t>
      </w:r>
    </w:p>
    <w:p>
      <w:pPr>
        <w:spacing w:before="165" w:after="0" w:line="255"/>
        <w:ind w:right="0" w:left="2832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2;2 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= M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1 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2 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+ M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3 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+ M</w:t>
      </w:r>
      <w:r>
        <w:rPr>
          <w:rFonts w:ascii="Arial" w:hAnsi="Arial" w:cs="Arial" w:eastAsia="Arial"/>
          <w:color w:val="000000"/>
          <w:spacing w:val="0"/>
          <w:position w:val="0"/>
          <w:sz w:val="17"/>
          <w:shd w:fill="auto" w:val="clear"/>
        </w:rPr>
        <w:t xml:space="preserve">6</w:t>
      </w:r>
    </w:p>
    <w:p>
      <w:pPr>
        <w:spacing w:before="120" w:after="120" w:line="240"/>
        <w:ind w:right="0" w:left="0" w:firstLine="426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Тепер на кожному етапі рекурсії потрібно виконувати тільки сім множень замість восьми. Передбачається, що ітераційний процес триває 2</w:t>
      </w: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  <w:vertAlign w:val="superscript"/>
        </w:rPr>
        <w:t xml:space="preserve">n</w:t>
      </w: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 раз, до тих пір, поки матриці C</w:t>
      </w: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  <w:vertAlign w:val="subscript"/>
        </w:rPr>
        <w:t xml:space="preserve">i; j</w:t>
      </w: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 НЕ виродяться в числа. Зауважимо, що для маленьких матриць алгоритм втрачає свою ефективність. Також цей алгоритм не має великої стійкості, тобто для речових матриць, в разі, якщо потрібна дуже висока точність, то не варто множити по Штрассену. Цей істотний мінус легко пояснити великою кількість додавань і віднімань. Але для цілочисельних матриць, звичайно, проблеми не виникає.</w:t>
      </w:r>
    </w:p>
    <w:p>
      <w:pPr>
        <w:spacing w:before="120" w:after="120" w:line="240"/>
        <w:ind w:right="0" w:left="0" w:firstLine="426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Рекурсивний алгоритм Штрассена примножує дві матриці за час (n</w:t>
      </w: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  <w:vertAlign w:val="superscript"/>
        </w:rPr>
        <w:t xml:space="preserve">2: 81</w:t>
      </w: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), тоді як просте множення справляється з цим завданням за (n</w:t>
      </w: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  <w:vertAlign w:val="superscript"/>
        </w:rPr>
        <w:t xml:space="preserve">3</w:t>
      </w: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). Для матриць великого розміру (починаючи приблизно з 2000) ця різниця істотна.</w:t>
      </w:r>
    </w:p>
    <w:p>
      <w:pPr>
        <w:spacing w:before="0" w:after="200" w:line="276"/>
        <w:ind w:right="0" w:left="0" w:firstLine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Модулі програми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show_result(int n, int C[][N])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Функція виводить результат який вийшов після множення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Matrix_Multiplication(int A[][N], int B[][N], int C[][N])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Функція, де реалізоване множення матриць за нормальним алгоритмом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Matrix_Sum(int n, int A[][N], int B[][N], int C[][N])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Функція, де реалізована сума матриць </w:t>
      </w: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Matrix_Sub(int n, int A[][N], int B[][N], int C[][N])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Функція, де реалізоване віднімання матриць 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Strassen(int n, int A[][N], int B[][N], int C[][N])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Функція, де реалізован алгоритм множення матриць за алгоритмом Штрассена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9">
    <w:abstractNumId w:val="24"/>
  </w:num>
  <w:num w:numId="51">
    <w:abstractNumId w:val="18"/>
  </w:num>
  <w:num w:numId="53">
    <w:abstractNumId w:val="12"/>
  </w:num>
  <w:num w:numId="55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