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813D30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8072120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76A24AD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5B75432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25E84A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4D4ED3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D5DCE1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978AA4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392AB7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E79802B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5D1EDD" w:rsidR="00266B62" w:rsidRPr="00707DE3" w:rsidRDefault="00372E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3F053E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D9A389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2BB56C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ADABAB" w:rsidR="00266B62" w:rsidRPr="00707DE3" w:rsidRDefault="00370D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5D7A6B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1CF7B7" w:rsidR="00266B62" w:rsidRPr="00707DE3" w:rsidRDefault="00370D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58C523" w:rsidR="00266B62" w:rsidRPr="00707DE3" w:rsidRDefault="00370D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3B9531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D2E3888" w:rsidR="00266B62" w:rsidRPr="00707DE3" w:rsidRDefault="004921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20FD719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B5E841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262A0C0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F29AA1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2D29C8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9791E1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620A05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57FDBD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3E113E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1F8FDA8" w:rsidR="00266B62" w:rsidRPr="00707DE3" w:rsidRDefault="009D6A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01C05D" w:rsidR="00266B62" w:rsidRPr="00707DE3" w:rsidRDefault="00360C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A0A2AF" w:rsidR="00266B62" w:rsidRPr="00707DE3" w:rsidRDefault="00360C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8D4D338" w14:textId="57B7D632" w:rsidR="00360C3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5247163" w14:textId="59E47DDB" w:rsidR="00360C3E" w:rsidRDefault="00360C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HTH</w:t>
      </w:r>
    </w:p>
    <w:p w14:paraId="4DBDF0F2" w14:textId="0510D09A" w:rsidR="00360C3E" w:rsidRDefault="00360C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</w:t>
      </w:r>
    </w:p>
    <w:p w14:paraId="578C9CE2" w14:textId="2EA704AB" w:rsidR="00360C3E" w:rsidRDefault="00360C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THH</w:t>
      </w:r>
    </w:p>
    <w:p w14:paraId="18936D9F" w14:textId="5C52F8B0" w:rsidR="000B417C" w:rsidRDefault="00360C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2^3 = 8 </w:t>
      </w:r>
    </w:p>
    <w:p w14:paraId="14C06711" w14:textId="4AD79576" w:rsidR="00360C3E" w:rsidRPr="00AF166F" w:rsidRDefault="00360C3E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F166F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11C6F0CC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B3911">
        <w:rPr>
          <w:rFonts w:ascii="Times New Roman" w:hAnsi="Times New Roman" w:cs="Times New Roman"/>
          <w:sz w:val="28"/>
          <w:szCs w:val="28"/>
        </w:rPr>
        <w:t xml:space="preserve"> = </w:t>
      </w:r>
      <w:r w:rsidR="006B3911" w:rsidRPr="00AF166F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8F4336" w:rsidRPr="00AF166F">
        <w:rPr>
          <w:rFonts w:ascii="Times New Roman" w:hAnsi="Times New Roman" w:cs="Times New Roman"/>
          <w:color w:val="FF0000"/>
          <w:sz w:val="28"/>
          <w:szCs w:val="28"/>
        </w:rPr>
        <w:t>/36</w:t>
      </w:r>
    </w:p>
    <w:p w14:paraId="17D10FBE" w14:textId="3AF7FE4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B3911">
        <w:rPr>
          <w:rFonts w:ascii="Times New Roman" w:hAnsi="Times New Roman" w:cs="Times New Roman"/>
          <w:sz w:val="28"/>
          <w:szCs w:val="28"/>
        </w:rPr>
        <w:t xml:space="preserve"> = </w:t>
      </w:r>
      <w:r w:rsidR="006B3911" w:rsidRPr="00AF166F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4A55BC7F" w14:textId="065D85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6B3911">
        <w:rPr>
          <w:rFonts w:ascii="Times New Roman" w:hAnsi="Times New Roman" w:cs="Times New Roman"/>
          <w:sz w:val="28"/>
          <w:szCs w:val="28"/>
        </w:rPr>
        <w:t xml:space="preserve"> = </w:t>
      </w:r>
      <w:r w:rsidR="008F4336" w:rsidRPr="00AF166F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0C64BB7E" w:rsidR="002E0863" w:rsidRPr="00583075" w:rsidRDefault="00AF166F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F166F">
        <w:rPr>
          <w:rFonts w:ascii="Times New Roman" w:hAnsi="Times New Roman" w:cs="Times New Roman"/>
          <w:color w:val="FF0000"/>
          <w:sz w:val="28"/>
          <w:szCs w:val="28"/>
        </w:rPr>
        <w:t>4/</w:t>
      </w:r>
      <w:r w:rsidR="00583075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8D96181" w:rsidR="006D7AA1" w:rsidRDefault="005830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= product sum = </w:t>
      </w:r>
      <w:r w:rsidRPr="00583075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624FF2" w14:textId="1309F49E" w:rsidR="00734CF0" w:rsidRDefault="00734CF0" w:rsidP="00707DE3">
      <w:pPr>
        <w:ind w:left="72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= (1/9) 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( 108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+ 110 + 123 + 134 + 135 + 145 + 167 + 187 + 199)</w:t>
      </w:r>
    </w:p>
    <w:p w14:paraId="3DB03262" w14:textId="1A7A1AFE" w:rsidR="00734CF0" w:rsidRPr="00734CF0" w:rsidRDefault="00734CF0" w:rsidP="00707DE3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734CF0">
        <w:rPr>
          <w:rFonts w:ascii="Helvetica" w:hAnsi="Helvetica"/>
          <w:color w:val="FF0000"/>
          <w:sz w:val="27"/>
          <w:szCs w:val="27"/>
          <w:shd w:val="clear" w:color="auto" w:fill="FFFFFF"/>
        </w:rPr>
        <w:t>= 145.33</w:t>
      </w:r>
    </w:p>
    <w:p w14:paraId="78E86357" w14:textId="77777777" w:rsidR="00734CF0" w:rsidRDefault="00734CF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7052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5.8pt;height:244pt;mso-width-percent:0;mso-height-percent:0;mso-width-percent:0;mso-height-percent:0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70520" w:rsidP="00EB6B5E">
      <w:r>
        <w:rPr>
          <w:noProof/>
        </w:rPr>
        <w:pict w14:anchorId="7663A373">
          <v:shape id="_x0000_i1027" type="#_x0000_t75" alt="" style="width:232pt;height:232.9pt;mso-width-percent:0;mso-height-percent:0;mso-width-percent:0;mso-height-percent:0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BA8CA0" w14:textId="278F3B44" w:rsidR="00A55816" w:rsidRPr="00A55816" w:rsidRDefault="00A55816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55816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94% - 198.74, 201.26</w:t>
      </w:r>
    </w:p>
    <w:p w14:paraId="06F2DB2B" w14:textId="47DE4C51" w:rsidR="00A55816" w:rsidRPr="00A55816" w:rsidRDefault="00A55816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55816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98% - 198.44, 201.56</w:t>
      </w:r>
    </w:p>
    <w:p w14:paraId="6AAEBCBB" w14:textId="36C7F2C7" w:rsidR="00A55816" w:rsidRPr="00A55816" w:rsidRDefault="00A55816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55816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96% - 198.62, 201.38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DFD1ABA" w14:textId="25810B19" w:rsidR="00A55816" w:rsidRDefault="00BF683B" w:rsidP="00A55816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</w:p>
    <w:p w14:paraId="4BD654C0" w14:textId="2F769039" w:rsidR="00A55816" w:rsidRPr="00A55816" w:rsidRDefault="00A55816" w:rsidP="00A55816">
      <w:pPr>
        <w:pStyle w:val="ListParagraph"/>
        <w:rPr>
          <w:rStyle w:val="mord"/>
          <w:color w:val="FF0000"/>
          <w:sz w:val="29"/>
          <w:szCs w:val="29"/>
          <w:shd w:val="clear" w:color="auto" w:fill="FFFFFF"/>
        </w:rPr>
      </w:pPr>
      <w:r w:rsidRPr="00A55816">
        <w:rPr>
          <w:rStyle w:val="mord"/>
          <w:color w:val="FF0000"/>
          <w:sz w:val="29"/>
          <w:szCs w:val="29"/>
          <w:shd w:val="clear" w:color="auto" w:fill="FFFFFF"/>
        </w:rPr>
        <w:t>Mean</w:t>
      </w:r>
      <w:r w:rsidRPr="00A55816">
        <w:rPr>
          <w:rStyle w:val="mrel"/>
          <w:color w:val="FF0000"/>
          <w:sz w:val="29"/>
          <w:szCs w:val="29"/>
          <w:shd w:val="clear" w:color="auto" w:fill="FFFFFF"/>
        </w:rPr>
        <w:t xml:space="preserve"> = </w:t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t>36.83</w:t>
      </w:r>
    </w:p>
    <w:p w14:paraId="66DE6DFB" w14:textId="3821E7EC" w:rsidR="00A55816" w:rsidRPr="00A55816" w:rsidRDefault="00A55816" w:rsidP="00A55816">
      <w:pPr>
        <w:pStyle w:val="ListParagraph"/>
        <w:rPr>
          <w:rStyle w:val="mord"/>
          <w:color w:val="FF0000"/>
          <w:sz w:val="29"/>
          <w:szCs w:val="29"/>
          <w:shd w:val="clear" w:color="auto" w:fill="FFFFFF"/>
        </w:rPr>
      </w:pPr>
      <w:r w:rsidRPr="00A55816">
        <w:rPr>
          <w:rStyle w:val="mord"/>
          <w:color w:val="FF0000"/>
          <w:sz w:val="29"/>
          <w:szCs w:val="29"/>
          <w:shd w:val="clear" w:color="auto" w:fill="FFFFFF"/>
        </w:rPr>
        <w:t>Median</w:t>
      </w:r>
      <w:r w:rsidRPr="00A55816">
        <w:rPr>
          <w:rStyle w:val="mrel"/>
          <w:color w:val="FF0000"/>
          <w:sz w:val="29"/>
          <w:szCs w:val="29"/>
          <w:shd w:val="clear" w:color="auto" w:fill="FFFFFF"/>
        </w:rPr>
        <w:t xml:space="preserve"> = </w:t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t>39.5</w:t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br/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t>Variance</w:t>
      </w:r>
      <w:r w:rsidRPr="00A55816">
        <w:rPr>
          <w:rStyle w:val="mrel"/>
          <w:color w:val="FF0000"/>
          <w:sz w:val="29"/>
          <w:szCs w:val="29"/>
          <w:shd w:val="clear" w:color="auto" w:fill="FFFFFF"/>
        </w:rPr>
        <w:t xml:space="preserve"> = </w:t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t>19.52</w:t>
      </w:r>
    </w:p>
    <w:p w14:paraId="6F7CC97F" w14:textId="77777777" w:rsidR="00F82093" w:rsidRDefault="00A55816" w:rsidP="00F82093">
      <w:pPr>
        <w:pStyle w:val="ListParagraph"/>
        <w:rPr>
          <w:rStyle w:val="mord"/>
          <w:color w:val="FF0000"/>
          <w:sz w:val="29"/>
          <w:szCs w:val="29"/>
          <w:shd w:val="clear" w:color="auto" w:fill="FFFFFF"/>
        </w:rPr>
      </w:pPr>
      <w:r w:rsidRPr="00A55816">
        <w:rPr>
          <w:rStyle w:val="mord"/>
          <w:color w:val="FF0000"/>
          <w:sz w:val="29"/>
          <w:szCs w:val="29"/>
          <w:shd w:val="clear" w:color="auto" w:fill="FFFFFF"/>
        </w:rPr>
        <w:t>Standard Deviation</w:t>
      </w:r>
      <w:r w:rsidRPr="00A55816">
        <w:rPr>
          <w:rStyle w:val="mrel"/>
          <w:color w:val="FF0000"/>
          <w:sz w:val="29"/>
          <w:szCs w:val="29"/>
          <w:shd w:val="clear" w:color="auto" w:fill="FFFFFF"/>
        </w:rPr>
        <w:t xml:space="preserve"> = </w:t>
      </w:r>
      <w:r w:rsidRPr="00A55816">
        <w:rPr>
          <w:rStyle w:val="mord"/>
          <w:color w:val="FF0000"/>
          <w:sz w:val="29"/>
          <w:szCs w:val="29"/>
          <w:shd w:val="clear" w:color="auto" w:fill="FFFFFF"/>
        </w:rPr>
        <w:t>4.41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02D89F3" w:rsidR="00CB08A5" w:rsidRPr="00F82093" w:rsidRDefault="00F82093" w:rsidP="00F82093">
      <w:pPr>
        <w:pStyle w:val="ListParagraph"/>
        <w:rPr>
          <w:color w:val="FF0000"/>
          <w:sz w:val="28"/>
          <w:szCs w:val="28"/>
          <w:shd w:val="clear" w:color="auto" w:fill="FFFFFF"/>
        </w:rPr>
      </w:pPr>
      <w:r w:rsidRPr="00F82093">
        <w:rPr>
          <w:rFonts w:ascii="Helvetica Neue" w:hAnsi="Helvetica Neue"/>
          <w:color w:val="FF0000"/>
          <w:sz w:val="28"/>
          <w:szCs w:val="28"/>
          <w:shd w:val="clear" w:color="auto" w:fill="FFFFFF"/>
        </w:rPr>
        <w:t>Majority of the marks are clustered around the mean and median, with a standard deviation of approximately 5.05. most common mark among the students is 41. The variance and standard deviation imply some variability in the marks, but it's not high, so quite a consistent performance among the students.</w:t>
      </w:r>
    </w:p>
    <w:p w14:paraId="5DCEE531" w14:textId="77777777" w:rsidR="00F8209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</w:t>
      </w:r>
      <w:r w:rsidR="00F82093">
        <w:rPr>
          <w:sz w:val="28"/>
          <w:szCs w:val="28"/>
        </w:rPr>
        <w:t>?</w:t>
      </w:r>
    </w:p>
    <w:p w14:paraId="3F06A571" w14:textId="55F26A1B" w:rsidR="00F82093" w:rsidRPr="00F82093" w:rsidRDefault="00F82093" w:rsidP="00CB08A5">
      <w:pPr>
        <w:rPr>
          <w:sz w:val="28"/>
          <w:szCs w:val="28"/>
        </w:rPr>
      </w:pP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he distribution of the data is symmetric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ACEC859" w14:textId="03D9088C" w:rsidR="00F82093" w:rsidRPr="00F82093" w:rsidRDefault="00F82093" w:rsidP="00CB08A5">
      <w:pPr>
        <w:rPr>
          <w:color w:val="FF0000"/>
          <w:sz w:val="28"/>
          <w:szCs w:val="28"/>
        </w:rPr>
      </w:pP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R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ight-skewed distribution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or 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positive skewness.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A1EF1C3" w14:textId="7182E6C3" w:rsidR="00F82093" w:rsidRDefault="00F82093" w:rsidP="00CB08A5">
      <w:pPr>
        <w:rPr>
          <w:color w:val="FF0000"/>
          <w:sz w:val="28"/>
          <w:szCs w:val="28"/>
        </w:rPr>
      </w:pPr>
      <w:r w:rsidRPr="00F82093">
        <w:rPr>
          <w:color w:val="FF0000"/>
          <w:sz w:val="28"/>
          <w:szCs w:val="28"/>
        </w:rPr>
        <w:t>Left-skewed distribution or negative skewness</w:t>
      </w:r>
    </w:p>
    <w:p w14:paraId="4FA76B94" w14:textId="77777777" w:rsidR="00F82093" w:rsidRPr="00F82093" w:rsidRDefault="00F82093" w:rsidP="00CB08A5">
      <w:pPr>
        <w:rPr>
          <w:color w:val="FF0000"/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A87F50A" w14:textId="442F499E" w:rsidR="00F82093" w:rsidRPr="00F82093" w:rsidRDefault="00F82093" w:rsidP="00CB08A5">
      <w:pPr>
        <w:rPr>
          <w:color w:val="FF0000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he distribution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is leptokurtic</w:t>
      </w:r>
      <w:r>
        <w:rPr>
          <w:rFonts w:ascii="Segoe UI" w:hAnsi="Segoe UI" w:cs="Segoe UI"/>
          <w:color w:val="0D0D0D"/>
          <w:shd w:val="clear" w:color="auto" w:fill="FFFFFF"/>
        </w:rPr>
        <w:t xml:space="preserve"> - 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h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as heavier tails and a sharper peak compared to a normal distribution</w:t>
      </w:r>
    </w:p>
    <w:p w14:paraId="1DA3C3C7" w14:textId="77777777" w:rsidR="00F8209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</w:t>
      </w:r>
      <w:r w:rsidR="00F82093">
        <w:rPr>
          <w:sz w:val="28"/>
          <w:szCs w:val="28"/>
        </w:rPr>
        <w:t>?</w:t>
      </w:r>
    </w:p>
    <w:p w14:paraId="64759C3B" w14:textId="3B1F1D12" w:rsidR="00F82093" w:rsidRPr="00F82093" w:rsidRDefault="00F82093" w:rsidP="00CB08A5">
      <w:pPr>
        <w:rPr>
          <w:color w:val="FF0000"/>
          <w:sz w:val="28"/>
          <w:szCs w:val="28"/>
        </w:rPr>
      </w:pP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he distribution 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is Platykurtic - </w:t>
      </w:r>
      <w:r w:rsidRPr="00F8209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has lighter tails and a flatter peak compared to a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7052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6" type="#_x0000_t75" alt="" style="width:440pt;height:112.9pt;mso-width-percent:0;mso-height-percent:0;mso-width-percent:0;mso-height-percent:0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A6B3D1E" w14:textId="77777777" w:rsidR="00AB3954" w:rsidRPr="00AB3954" w:rsidRDefault="00AB3954" w:rsidP="00AB3954">
      <w:pPr>
        <w:rPr>
          <w:color w:val="FF0000"/>
          <w:sz w:val="28"/>
          <w:szCs w:val="28"/>
        </w:rPr>
      </w:pPr>
      <w:r w:rsidRPr="00AB3954">
        <w:rPr>
          <w:color w:val="FF0000"/>
          <w:sz w:val="28"/>
          <w:szCs w:val="28"/>
        </w:rPr>
        <w:t xml:space="preserve">Median is 15 </w:t>
      </w:r>
    </w:p>
    <w:p w14:paraId="043B6059" w14:textId="3095825F" w:rsidR="00AB3954" w:rsidRPr="00AB3954" w:rsidRDefault="00AB3954" w:rsidP="00AB3954">
      <w:pPr>
        <w:rPr>
          <w:color w:val="FF0000"/>
          <w:sz w:val="28"/>
          <w:szCs w:val="28"/>
        </w:rPr>
      </w:pPr>
      <w:r w:rsidRPr="00AB3954">
        <w:rPr>
          <w:color w:val="FF0000"/>
          <w:sz w:val="28"/>
          <w:szCs w:val="28"/>
        </w:rPr>
        <w:t xml:space="preserve">Lower Quartile is 10 </w:t>
      </w:r>
    </w:p>
    <w:p w14:paraId="1A405AA3" w14:textId="679C9BFA" w:rsidR="00AB3954" w:rsidRPr="00AB3954" w:rsidRDefault="00AB3954" w:rsidP="00CB08A5">
      <w:pPr>
        <w:rPr>
          <w:color w:val="FF0000"/>
          <w:sz w:val="28"/>
          <w:szCs w:val="28"/>
        </w:rPr>
      </w:pPr>
      <w:r w:rsidRPr="00AB3954">
        <w:rPr>
          <w:color w:val="FF0000"/>
          <w:sz w:val="28"/>
          <w:szCs w:val="28"/>
        </w:rPr>
        <w:t>Upper Quartile is 18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CA1FE63" w14:textId="3919EF3C" w:rsidR="00AB3954" w:rsidRPr="00AB3954" w:rsidRDefault="00AB3954" w:rsidP="00CB08A5">
      <w:pPr>
        <w:rPr>
          <w:color w:val="FF0000"/>
          <w:sz w:val="28"/>
          <w:szCs w:val="28"/>
        </w:rPr>
      </w:pPr>
      <w:r w:rsidRPr="00AB3954">
        <w:rPr>
          <w:color w:val="FF0000"/>
          <w:sz w:val="28"/>
          <w:szCs w:val="28"/>
        </w:rPr>
        <w:t>Left skewed</w:t>
      </w:r>
    </w:p>
    <w:p w14:paraId="1DCAE070" w14:textId="55D4B72F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B3954" w:rsidRPr="00AB3954">
        <w:rPr>
          <w:color w:val="FF0000"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7052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5" type="#_x0000_t75" alt="" style="width:278.65pt;height:168.9pt;mso-width-percent:0;mso-height-percent:0;mso-width-percent:0;mso-height-percent:0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E72894" w14:textId="73B088E2" w:rsidR="00AB3954" w:rsidRPr="009507CB" w:rsidRDefault="009507CB" w:rsidP="00CB08A5">
      <w:pPr>
        <w:rPr>
          <w:rFonts w:cstheme="minorHAnsi"/>
          <w:color w:val="FF0000"/>
          <w:sz w:val="28"/>
          <w:szCs w:val="28"/>
        </w:rPr>
      </w:pPr>
      <w:r w:rsidRPr="009507CB">
        <w:rPr>
          <w:rFonts w:cstheme="minorHAnsi"/>
          <w:color w:val="FF0000"/>
          <w:sz w:val="28"/>
          <w:szCs w:val="28"/>
        </w:rPr>
        <w:t xml:space="preserve">Box plot 2 has no outliers, </w:t>
      </w:r>
      <w:r w:rsidRPr="009507CB">
        <w:rPr>
          <w:rFonts w:cstheme="minorHAnsi"/>
          <w:color w:val="FF0000"/>
          <w:sz w:val="28"/>
          <w:szCs w:val="28"/>
          <w:shd w:val="clear" w:color="auto" w:fill="FFFFFF"/>
        </w:rPr>
        <w:t>both the box plot shares the same median that is approximately in a range between 275 to 250 and they are normally distributed with zero to no skewness</w:t>
      </w:r>
      <w:r w:rsidRPr="009507CB"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44A05ED" w14:textId="77777777" w:rsidR="00D850EB" w:rsidRDefault="00D850E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5580114">
    <w:abstractNumId w:val="0"/>
  </w:num>
  <w:num w:numId="2" w16cid:durableId="866061591">
    <w:abstractNumId w:val="3"/>
  </w:num>
  <w:num w:numId="3" w16cid:durableId="534196895">
    <w:abstractNumId w:val="5"/>
  </w:num>
  <w:num w:numId="4" w16cid:durableId="1563708840">
    <w:abstractNumId w:val="1"/>
  </w:num>
  <w:num w:numId="5" w16cid:durableId="562570769">
    <w:abstractNumId w:val="2"/>
  </w:num>
  <w:num w:numId="6" w16cid:durableId="1090156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5A16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0C3E"/>
    <w:rsid w:val="00370D3D"/>
    <w:rsid w:val="00372EA7"/>
    <w:rsid w:val="00396AEA"/>
    <w:rsid w:val="003A03BA"/>
    <w:rsid w:val="003B01D0"/>
    <w:rsid w:val="003F354C"/>
    <w:rsid w:val="00437040"/>
    <w:rsid w:val="00492126"/>
    <w:rsid w:val="00494A7E"/>
    <w:rsid w:val="004D09A1"/>
    <w:rsid w:val="005438FD"/>
    <w:rsid w:val="00583075"/>
    <w:rsid w:val="005D1DBF"/>
    <w:rsid w:val="005E36B7"/>
    <w:rsid w:val="006432DB"/>
    <w:rsid w:val="0066364B"/>
    <w:rsid w:val="006723AD"/>
    <w:rsid w:val="006953A0"/>
    <w:rsid w:val="006B3911"/>
    <w:rsid w:val="006D7AA1"/>
    <w:rsid w:val="006E0ED4"/>
    <w:rsid w:val="00706CEB"/>
    <w:rsid w:val="00707DE3"/>
    <w:rsid w:val="00724454"/>
    <w:rsid w:val="007273CD"/>
    <w:rsid w:val="007300FB"/>
    <w:rsid w:val="00734CF0"/>
    <w:rsid w:val="00786F22"/>
    <w:rsid w:val="007A3B9F"/>
    <w:rsid w:val="007B7F44"/>
    <w:rsid w:val="008B2CB7"/>
    <w:rsid w:val="008F4336"/>
    <w:rsid w:val="009043E8"/>
    <w:rsid w:val="00923E3B"/>
    <w:rsid w:val="009507CB"/>
    <w:rsid w:val="00990162"/>
    <w:rsid w:val="009D6A5A"/>
    <w:rsid w:val="009D6E8A"/>
    <w:rsid w:val="00A50B04"/>
    <w:rsid w:val="00A55816"/>
    <w:rsid w:val="00AA44EF"/>
    <w:rsid w:val="00AB0E5D"/>
    <w:rsid w:val="00AB3954"/>
    <w:rsid w:val="00AF166F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50EB"/>
    <w:rsid w:val="00D87AA3"/>
    <w:rsid w:val="00DB650D"/>
    <w:rsid w:val="00DD5854"/>
    <w:rsid w:val="00E605D6"/>
    <w:rsid w:val="00E70520"/>
    <w:rsid w:val="00EB6B5E"/>
    <w:rsid w:val="00EF70C9"/>
    <w:rsid w:val="00F407B7"/>
    <w:rsid w:val="00F8209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A55816"/>
  </w:style>
  <w:style w:type="character" w:customStyle="1" w:styleId="mrel">
    <w:name w:val="mrel"/>
    <w:basedOn w:val="DefaultParagraphFont"/>
    <w:rsid w:val="00A5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mac</cp:lastModifiedBy>
  <cp:revision>95</cp:revision>
  <dcterms:created xsi:type="dcterms:W3CDTF">2017-02-23T06:15:00Z</dcterms:created>
  <dcterms:modified xsi:type="dcterms:W3CDTF">2024-03-04T13:16:00Z</dcterms:modified>
</cp:coreProperties>
</file>