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CE9" w:rsidRDefault="008D2CE9" w:rsidP="008D2CE9">
      <w:pPr>
        <w:jc w:val="center"/>
        <w:rPr>
          <w:b/>
        </w:rPr>
      </w:pPr>
      <w:r>
        <w:rPr>
          <w:b/>
        </w:rPr>
        <w:t>Правительство Российской Федерации</w:t>
      </w:r>
    </w:p>
    <w:p w:rsidR="008D2CE9" w:rsidRDefault="008D2CE9" w:rsidP="008D2CE9">
      <w:pPr>
        <w:jc w:val="center"/>
        <w:rPr>
          <w:b/>
        </w:rPr>
      </w:pPr>
    </w:p>
    <w:p w:rsidR="008D2CE9" w:rsidRDefault="008D2CE9" w:rsidP="008D2CE9">
      <w:pPr>
        <w:jc w:val="center"/>
        <w:rPr>
          <w:b/>
        </w:rPr>
      </w:pPr>
      <w:r>
        <w:rPr>
          <w:b/>
        </w:rPr>
        <w:t>Федеральное государственное образовательное учреждение</w:t>
      </w:r>
    </w:p>
    <w:p w:rsidR="008D2CE9" w:rsidRDefault="008D2CE9" w:rsidP="008D2CE9">
      <w:pPr>
        <w:jc w:val="center"/>
        <w:rPr>
          <w:b/>
        </w:rPr>
      </w:pPr>
      <w:r>
        <w:rPr>
          <w:b/>
        </w:rPr>
        <w:t>Высшего профессионального образования</w:t>
      </w:r>
    </w:p>
    <w:p w:rsidR="008D2CE9" w:rsidRDefault="008D2CE9" w:rsidP="008D2CE9">
      <w:pPr>
        <w:jc w:val="center"/>
        <w:rPr>
          <w:b/>
        </w:rPr>
      </w:pPr>
      <w:r>
        <w:rPr>
          <w:b/>
        </w:rPr>
        <w:t>«Национальный исследовательский университет</w:t>
      </w:r>
    </w:p>
    <w:p w:rsidR="008D2CE9" w:rsidRDefault="008D2CE9" w:rsidP="008D2CE9">
      <w:pPr>
        <w:jc w:val="center"/>
        <w:rPr>
          <w:b/>
        </w:rPr>
      </w:pPr>
      <w:r>
        <w:rPr>
          <w:b/>
        </w:rPr>
        <w:t>«Высшая школа экономики»</w:t>
      </w:r>
    </w:p>
    <w:p w:rsidR="008D2CE9" w:rsidRDefault="008D2CE9" w:rsidP="008D2CE9">
      <w:pPr>
        <w:jc w:val="center"/>
      </w:pPr>
      <w:r>
        <w:t>Московский институт электроники и математики Национального</w:t>
      </w:r>
    </w:p>
    <w:p w:rsidR="008D2CE9" w:rsidRDefault="008D2CE9" w:rsidP="008D2CE9">
      <w:pPr>
        <w:jc w:val="center"/>
      </w:pPr>
      <w:r>
        <w:t>Исследовательского университета «Высшая школа экономики»</w:t>
      </w:r>
    </w:p>
    <w:p w:rsidR="008D2CE9" w:rsidRDefault="008D2CE9" w:rsidP="008D2CE9">
      <w:pPr>
        <w:jc w:val="center"/>
      </w:pPr>
    </w:p>
    <w:p w:rsidR="008D2CE9" w:rsidRDefault="008D2CE9" w:rsidP="008D2CE9">
      <w:pPr>
        <w:jc w:val="center"/>
      </w:pPr>
      <w:r>
        <w:t>Факультет информационных технологий и вычислительных технологий</w:t>
      </w:r>
    </w:p>
    <w:p w:rsidR="008D2CE9" w:rsidRDefault="008D2CE9" w:rsidP="008D2CE9">
      <w:pPr>
        <w:jc w:val="center"/>
      </w:pPr>
    </w:p>
    <w:p w:rsidR="008D2CE9" w:rsidRDefault="008D2CE9" w:rsidP="008D2CE9">
      <w:pPr>
        <w:jc w:val="center"/>
      </w:pPr>
    </w:p>
    <w:p w:rsidR="008D2CE9" w:rsidRDefault="008D2CE9" w:rsidP="008D2CE9">
      <w:pPr>
        <w:jc w:val="center"/>
        <w:rPr>
          <w:b/>
        </w:rPr>
      </w:pPr>
      <w:r>
        <w:rPr>
          <w:b/>
        </w:rPr>
        <w:t>Домашняя работа по курсу</w:t>
      </w:r>
    </w:p>
    <w:p w:rsidR="008D2CE9" w:rsidRDefault="008D2CE9" w:rsidP="008D2CE9">
      <w:pPr>
        <w:jc w:val="center"/>
      </w:pPr>
      <w:r>
        <w:t>Базы данных</w:t>
      </w:r>
    </w:p>
    <w:p w:rsidR="008D2CE9" w:rsidRDefault="008D2CE9" w:rsidP="008D2CE9"/>
    <w:p w:rsidR="008D2CE9" w:rsidRDefault="008D2CE9" w:rsidP="008D2CE9"/>
    <w:p w:rsidR="008D2CE9" w:rsidRDefault="008D2CE9" w:rsidP="008D2CE9"/>
    <w:p w:rsidR="008D2CE9" w:rsidRDefault="008D2CE9" w:rsidP="008D2CE9"/>
    <w:p w:rsidR="008D2CE9" w:rsidRDefault="008D2CE9" w:rsidP="008D2CE9"/>
    <w:p w:rsidR="008D2CE9" w:rsidRDefault="008D2CE9" w:rsidP="008D2CE9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DCF326" wp14:editId="2B68B0A1">
                <wp:simplePos x="0" y="0"/>
                <wp:positionH relativeFrom="margin">
                  <wp:align>right</wp:align>
                </wp:positionH>
                <wp:positionV relativeFrom="paragraph">
                  <wp:posOffset>1411605</wp:posOffset>
                </wp:positionV>
                <wp:extent cx="2360930" cy="1404620"/>
                <wp:effectExtent l="0" t="0" r="24130" b="1460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2CE9" w:rsidRDefault="008D2CE9" w:rsidP="008D2CE9">
                            <w:pPr>
                              <w:spacing w:line="192" w:lineRule="auto"/>
                            </w:pPr>
                            <w:r>
                              <w:t>Выполнил:</w:t>
                            </w:r>
                          </w:p>
                          <w:p w:rsidR="008D2CE9" w:rsidRDefault="008D2CE9" w:rsidP="008D2CE9">
                            <w:pPr>
                              <w:spacing w:line="192" w:lineRule="auto"/>
                            </w:pPr>
                            <w:r>
                              <w:t>Никитин О.А. – БИВ151</w:t>
                            </w:r>
                          </w:p>
                          <w:p w:rsidR="008D2CE9" w:rsidRPr="008D2CE9" w:rsidRDefault="008D2CE9" w:rsidP="008D2CE9">
                            <w:pPr>
                              <w:spacing w:line="192" w:lineRule="auto"/>
                              <w:rPr>
                                <w:u w:val="single"/>
                              </w:rPr>
                            </w:pPr>
                            <w:r>
                              <w:t>Арцыбашева В. А – БИВ155</w:t>
                            </w:r>
                          </w:p>
                          <w:p w:rsidR="008D2CE9" w:rsidRDefault="008D2CE9" w:rsidP="008D2CE9">
                            <w:pPr>
                              <w:spacing w:line="192" w:lineRule="auto"/>
                            </w:pPr>
                            <w:r>
                              <w:t>Проверил:</w:t>
                            </w:r>
                          </w:p>
                          <w:p w:rsidR="008D2CE9" w:rsidRPr="008D2CE9" w:rsidRDefault="008D2CE9" w:rsidP="008D2CE9">
                            <w:pPr>
                              <w:spacing w:line="192" w:lineRule="auto"/>
                            </w:pPr>
                            <w:r w:rsidRPr="008D2CE9">
                              <w:t>Карпова И.П.</w:t>
                            </w:r>
                          </w:p>
                          <w:p w:rsidR="008D2CE9" w:rsidRPr="00AE49A2" w:rsidRDefault="008D2CE9" w:rsidP="008D2CE9">
                            <w:pPr>
                              <w:spacing w:line="192" w:lineRule="auto"/>
                              <w:rPr>
                                <w:u w:val="single"/>
                              </w:rPr>
                            </w:pPr>
                            <w:r w:rsidRPr="00D96C15">
                              <w:rPr>
                                <w:u w:val="single"/>
                              </w:rPr>
                              <w:t>«__</w:t>
                            </w:r>
                            <w:proofErr w:type="gramStart"/>
                            <w:r w:rsidRPr="00D96C15">
                              <w:rPr>
                                <w:u w:val="single"/>
                              </w:rPr>
                              <w:t xml:space="preserve">_» </w:t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 xml:space="preserve">                  2017 г.</w:t>
                            </w:r>
                            <w:r w:rsidRPr="00AE49A2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DCF32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4.7pt;margin-top:111.1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" strokecolor="white [3212]">
                <v:textbox style="mso-fit-shape-to-text:t">
                  <w:txbxContent>
                    <w:p w:rsidR="008D2CE9" w:rsidRDefault="008D2CE9" w:rsidP="008D2CE9">
                      <w:pPr>
                        <w:spacing w:line="192" w:lineRule="auto"/>
                      </w:pPr>
                      <w:r>
                        <w:t>Выполнил:</w:t>
                      </w:r>
                    </w:p>
                    <w:p w:rsidR="008D2CE9" w:rsidRDefault="008D2CE9" w:rsidP="008D2CE9">
                      <w:pPr>
                        <w:spacing w:line="192" w:lineRule="auto"/>
                      </w:pPr>
                      <w:r>
                        <w:t>Никитин О.А. – БИВ151</w:t>
                      </w:r>
                    </w:p>
                    <w:p w:rsidR="008D2CE9" w:rsidRPr="008D2CE9" w:rsidRDefault="008D2CE9" w:rsidP="008D2CE9">
                      <w:pPr>
                        <w:spacing w:line="192" w:lineRule="auto"/>
                        <w:rPr>
                          <w:u w:val="single"/>
                        </w:rPr>
                      </w:pPr>
                      <w:r>
                        <w:t>Арцыбашева В. А – БИВ155</w:t>
                      </w:r>
                    </w:p>
                    <w:p w:rsidR="008D2CE9" w:rsidRDefault="008D2CE9" w:rsidP="008D2CE9">
                      <w:pPr>
                        <w:spacing w:line="192" w:lineRule="auto"/>
                      </w:pPr>
                      <w:r>
                        <w:t>Проверил:</w:t>
                      </w:r>
                    </w:p>
                    <w:p w:rsidR="008D2CE9" w:rsidRPr="008D2CE9" w:rsidRDefault="008D2CE9" w:rsidP="008D2CE9">
                      <w:pPr>
                        <w:spacing w:line="192" w:lineRule="auto"/>
                      </w:pPr>
                      <w:r w:rsidRPr="008D2CE9">
                        <w:t>Карпова И.П.</w:t>
                      </w:r>
                    </w:p>
                    <w:p w:rsidR="008D2CE9" w:rsidRPr="00AE49A2" w:rsidRDefault="008D2CE9" w:rsidP="008D2CE9">
                      <w:pPr>
                        <w:spacing w:line="192" w:lineRule="auto"/>
                        <w:rPr>
                          <w:u w:val="single"/>
                        </w:rPr>
                      </w:pPr>
                      <w:r w:rsidRPr="00D96C15">
                        <w:rPr>
                          <w:u w:val="single"/>
                        </w:rPr>
                        <w:t>«__</w:t>
                      </w:r>
                      <w:proofErr w:type="gramStart"/>
                      <w:r w:rsidRPr="00D96C15">
                        <w:rPr>
                          <w:u w:val="single"/>
                        </w:rPr>
                        <w:t xml:space="preserve">_» </w:t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proofErr w:type="gramEnd"/>
                      <w:r>
                        <w:rPr>
                          <w:u w:val="single"/>
                        </w:rPr>
                        <w:t xml:space="preserve">                  2017</w:t>
                      </w:r>
                      <w:r>
                        <w:rPr>
                          <w:u w:val="single"/>
                        </w:rPr>
                        <w:t xml:space="preserve"> г.</w:t>
                      </w:r>
                      <w:r w:rsidRPr="00AE49A2">
                        <w:rPr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2CE9" w:rsidRPr="008D2CE9" w:rsidRDefault="008D2CE9" w:rsidP="008D2CE9"/>
    <w:p w:rsidR="008D2CE9" w:rsidRPr="008D2CE9" w:rsidRDefault="008D2CE9" w:rsidP="008D2CE9"/>
    <w:p w:rsidR="008D2CE9" w:rsidRPr="008D2CE9" w:rsidRDefault="008D2CE9" w:rsidP="008D2CE9"/>
    <w:p w:rsidR="008D2CE9" w:rsidRPr="008D2CE9" w:rsidRDefault="008D2CE9" w:rsidP="008D2CE9"/>
    <w:p w:rsidR="008D2CE9" w:rsidRPr="008D2CE9" w:rsidRDefault="008D2CE9" w:rsidP="008D2CE9"/>
    <w:p w:rsidR="008D2CE9" w:rsidRPr="008D2CE9" w:rsidRDefault="008D2CE9" w:rsidP="008D2CE9"/>
    <w:p w:rsidR="008D2CE9" w:rsidRPr="008D2CE9" w:rsidRDefault="008D2CE9" w:rsidP="008D2CE9"/>
    <w:p w:rsidR="008D2CE9" w:rsidRDefault="008D2CE9" w:rsidP="008D2CE9"/>
    <w:p w:rsidR="008D2CE9" w:rsidRDefault="008D2CE9" w:rsidP="008D2CE9">
      <w:pPr>
        <w:jc w:val="right"/>
      </w:pPr>
    </w:p>
    <w:p w:rsidR="008D2CE9" w:rsidRDefault="008D2CE9" w:rsidP="008D2CE9">
      <w:pPr>
        <w:jc w:val="right"/>
      </w:pPr>
    </w:p>
    <w:p w:rsidR="008D2CE9" w:rsidRDefault="008D2CE9" w:rsidP="008D2CE9">
      <w:pPr>
        <w:jc w:val="right"/>
      </w:pPr>
    </w:p>
    <w:p w:rsidR="008D2CE9" w:rsidRDefault="008D2CE9" w:rsidP="008D2CE9">
      <w:pPr>
        <w:jc w:val="right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57404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4449" w:rsidRDefault="00864449">
          <w:pPr>
            <w:pStyle w:val="a8"/>
          </w:pPr>
          <w:r>
            <w:t>Оглавление</w:t>
          </w:r>
        </w:p>
        <w:p w:rsidR="00E104DD" w:rsidRDefault="00864449">
          <w:pPr>
            <w:pStyle w:val="11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659827" w:history="1">
            <w:r w:rsidR="00E104DD" w:rsidRPr="006E0B51">
              <w:rPr>
                <w:rStyle w:val="a9"/>
                <w:noProof/>
              </w:rPr>
              <w:t>1. Инфологическое проектирование</w:t>
            </w:r>
            <w:r w:rsidR="00E104DD">
              <w:rPr>
                <w:noProof/>
                <w:webHidden/>
              </w:rPr>
              <w:tab/>
            </w:r>
            <w:r w:rsidR="00E104DD">
              <w:rPr>
                <w:noProof/>
                <w:webHidden/>
              </w:rPr>
              <w:fldChar w:fldCharType="begin"/>
            </w:r>
            <w:r w:rsidR="00E104DD">
              <w:rPr>
                <w:noProof/>
                <w:webHidden/>
              </w:rPr>
              <w:instrText xml:space="preserve"> PAGEREF _Toc495659827 \h </w:instrText>
            </w:r>
            <w:r w:rsidR="00E104DD">
              <w:rPr>
                <w:noProof/>
                <w:webHidden/>
              </w:rPr>
            </w:r>
            <w:r w:rsidR="00E104DD">
              <w:rPr>
                <w:noProof/>
                <w:webHidden/>
              </w:rPr>
              <w:fldChar w:fldCharType="separate"/>
            </w:r>
            <w:r w:rsidR="00E104DD">
              <w:rPr>
                <w:noProof/>
                <w:webHidden/>
              </w:rPr>
              <w:t>3</w:t>
            </w:r>
            <w:r w:rsidR="00E104DD">
              <w:rPr>
                <w:noProof/>
                <w:webHidden/>
              </w:rPr>
              <w:fldChar w:fldCharType="end"/>
            </w:r>
          </w:hyperlink>
        </w:p>
        <w:p w:rsidR="00E104DD" w:rsidRDefault="00A1103F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95659828" w:history="1">
            <w:r w:rsidR="00E104DD" w:rsidRPr="006E0B51">
              <w:rPr>
                <w:rStyle w:val="a9"/>
                <w:noProof/>
              </w:rPr>
              <w:t>1.1. Анализ предметной области</w:t>
            </w:r>
            <w:r w:rsidR="00E104DD">
              <w:rPr>
                <w:noProof/>
                <w:webHidden/>
              </w:rPr>
              <w:tab/>
            </w:r>
            <w:r w:rsidR="00E104DD">
              <w:rPr>
                <w:noProof/>
                <w:webHidden/>
              </w:rPr>
              <w:fldChar w:fldCharType="begin"/>
            </w:r>
            <w:r w:rsidR="00E104DD">
              <w:rPr>
                <w:noProof/>
                <w:webHidden/>
              </w:rPr>
              <w:instrText xml:space="preserve"> PAGEREF _Toc495659828 \h </w:instrText>
            </w:r>
            <w:r w:rsidR="00E104DD">
              <w:rPr>
                <w:noProof/>
                <w:webHidden/>
              </w:rPr>
            </w:r>
            <w:r w:rsidR="00E104DD">
              <w:rPr>
                <w:noProof/>
                <w:webHidden/>
              </w:rPr>
              <w:fldChar w:fldCharType="separate"/>
            </w:r>
            <w:r w:rsidR="00E104DD">
              <w:rPr>
                <w:noProof/>
                <w:webHidden/>
              </w:rPr>
              <w:t>3</w:t>
            </w:r>
            <w:r w:rsidR="00E104DD">
              <w:rPr>
                <w:noProof/>
                <w:webHidden/>
              </w:rPr>
              <w:fldChar w:fldCharType="end"/>
            </w:r>
          </w:hyperlink>
        </w:p>
        <w:p w:rsidR="00E104DD" w:rsidRDefault="00A1103F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95659829" w:history="1">
            <w:r w:rsidR="00E104DD" w:rsidRPr="006E0B51">
              <w:rPr>
                <w:rStyle w:val="a9"/>
                <w:noProof/>
              </w:rPr>
              <w:t>1.2. Анализ информационных задач и круга пользователей системы</w:t>
            </w:r>
            <w:r w:rsidR="00E104DD">
              <w:rPr>
                <w:noProof/>
                <w:webHidden/>
              </w:rPr>
              <w:tab/>
            </w:r>
            <w:r w:rsidR="00E104DD">
              <w:rPr>
                <w:noProof/>
                <w:webHidden/>
              </w:rPr>
              <w:fldChar w:fldCharType="begin"/>
            </w:r>
            <w:r w:rsidR="00E104DD">
              <w:rPr>
                <w:noProof/>
                <w:webHidden/>
              </w:rPr>
              <w:instrText xml:space="preserve"> PAGEREF _Toc495659829 \h </w:instrText>
            </w:r>
            <w:r w:rsidR="00E104DD">
              <w:rPr>
                <w:noProof/>
                <w:webHidden/>
              </w:rPr>
            </w:r>
            <w:r w:rsidR="00E104DD">
              <w:rPr>
                <w:noProof/>
                <w:webHidden/>
              </w:rPr>
              <w:fldChar w:fldCharType="separate"/>
            </w:r>
            <w:r w:rsidR="00E104DD">
              <w:rPr>
                <w:noProof/>
                <w:webHidden/>
              </w:rPr>
              <w:t>4</w:t>
            </w:r>
            <w:r w:rsidR="00E104DD">
              <w:rPr>
                <w:noProof/>
                <w:webHidden/>
              </w:rPr>
              <w:fldChar w:fldCharType="end"/>
            </w:r>
          </w:hyperlink>
        </w:p>
        <w:p w:rsidR="00864449" w:rsidRDefault="00864449">
          <w:r>
            <w:rPr>
              <w:b/>
              <w:bCs/>
            </w:rPr>
            <w:fldChar w:fldCharType="end"/>
          </w:r>
        </w:p>
      </w:sdtContent>
    </w:sdt>
    <w:p w:rsidR="008D2CE9" w:rsidRDefault="00864449" w:rsidP="00864449">
      <w:pPr>
        <w:pStyle w:val="1"/>
      </w:pPr>
      <w:r>
        <w:br w:type="page"/>
      </w:r>
      <w:bookmarkStart w:id="0" w:name="_Toc495659827"/>
      <w:r w:rsidRPr="00864449">
        <w:lastRenderedPageBreak/>
        <w:t>1.</w:t>
      </w:r>
      <w:r>
        <w:t xml:space="preserve"> Инфологическое проектирование</w:t>
      </w:r>
      <w:bookmarkEnd w:id="0"/>
    </w:p>
    <w:p w:rsidR="00864449" w:rsidRDefault="00864449" w:rsidP="00864449">
      <w:pPr>
        <w:pStyle w:val="2"/>
      </w:pPr>
      <w:bookmarkStart w:id="1" w:name="_Toc495659828"/>
      <w:r>
        <w:t>1.1. Анализ предметной области</w:t>
      </w:r>
      <w:bookmarkEnd w:id="1"/>
    </w:p>
    <w:p w:rsidR="00CF11C6" w:rsidRPr="00976D25" w:rsidRDefault="00CF11C6" w:rsidP="00CF11C6">
      <w:pPr>
        <w:ind w:firstLine="720"/>
        <w:jc w:val="both"/>
        <w:rPr>
          <w:sz w:val="28"/>
          <w:highlight w:val="yellow"/>
        </w:rPr>
      </w:pPr>
      <w:r w:rsidRPr="00976D25">
        <w:rPr>
          <w:sz w:val="28"/>
          <w:highlight w:val="yellow"/>
        </w:rPr>
        <w:t>База данных создаётся для информационного обслуживания руководства организации, руководителей проектов и участников проектов. БД должна содержать данные об отделах организации, сотрудниках и проектах.</w:t>
      </w:r>
    </w:p>
    <w:p w:rsidR="00CF11C6" w:rsidRPr="00976D25" w:rsidRDefault="00CF11C6" w:rsidP="00CF11C6">
      <w:pPr>
        <w:ind w:firstLine="720"/>
        <w:jc w:val="both"/>
        <w:rPr>
          <w:sz w:val="28"/>
          <w:highlight w:val="yellow"/>
        </w:rPr>
      </w:pPr>
      <w:r w:rsidRPr="00976D25">
        <w:rPr>
          <w:sz w:val="28"/>
          <w:highlight w:val="yellow"/>
        </w:rPr>
        <w:t>В соответствии с предметной областью система строится с учётом следующих особенностей:</w:t>
      </w:r>
    </w:p>
    <w:p w:rsidR="00CF11C6" w:rsidRPr="00A94F49" w:rsidRDefault="0056323E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 w:rsidRPr="00A94F49">
        <w:rPr>
          <w:sz w:val="28"/>
        </w:rPr>
        <w:t xml:space="preserve">Каждому клиенту </w:t>
      </w:r>
      <w:r w:rsidR="00A94F49" w:rsidRPr="00A94F49">
        <w:rPr>
          <w:sz w:val="28"/>
        </w:rPr>
        <w:t>соответствует</w:t>
      </w:r>
      <w:r w:rsidRPr="00A94F49">
        <w:rPr>
          <w:sz w:val="28"/>
        </w:rPr>
        <w:t xml:space="preserve"> </w:t>
      </w:r>
      <w:r w:rsidR="00A94F49" w:rsidRPr="00A94F49">
        <w:rPr>
          <w:sz w:val="28"/>
        </w:rPr>
        <w:t>принесенный им для анализа образец, каждому образцу соответствует один образец.</w:t>
      </w:r>
    </w:p>
    <w:p w:rsidR="00CF11C6" w:rsidRDefault="00A94F49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 w:rsidRPr="003D20E2">
        <w:rPr>
          <w:sz w:val="28"/>
        </w:rPr>
        <w:t>Каждый образец берется в определенном филиале,</w:t>
      </w:r>
      <w:r w:rsidR="003D20E2" w:rsidRPr="003D20E2">
        <w:rPr>
          <w:sz w:val="28"/>
        </w:rPr>
        <w:t xml:space="preserve"> в</w:t>
      </w:r>
      <w:r w:rsidRPr="003D20E2">
        <w:rPr>
          <w:sz w:val="28"/>
        </w:rPr>
        <w:t xml:space="preserve"> каждом </w:t>
      </w:r>
      <w:r w:rsidR="003D20E2" w:rsidRPr="003D20E2">
        <w:rPr>
          <w:sz w:val="28"/>
        </w:rPr>
        <w:t xml:space="preserve">филиале может собираться несколько образцов. </w:t>
      </w:r>
    </w:p>
    <w:p w:rsidR="003D20E2" w:rsidRDefault="003D20E2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Каждый образец берется определенным сотрудником, каждый сотрудник может собрать несколько образцов.</w:t>
      </w:r>
    </w:p>
    <w:p w:rsidR="003D20E2" w:rsidRDefault="003D20E2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Каждый образец тестируется несколько раз, результат теста записывается. Каждому результату теста соответствует ровно один образец.</w:t>
      </w:r>
    </w:p>
    <w:p w:rsidR="003D20E2" w:rsidRDefault="003D20E2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Каждый тест проводится определенным сотрудником, каждый сотрудник может проводить несколько тестов.</w:t>
      </w:r>
    </w:p>
    <w:p w:rsidR="003D20E2" w:rsidRPr="006E631F" w:rsidRDefault="003D20E2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Каждый тест проводится в определенном филиале, в каждом филиале может проводиться несколько тестов.</w:t>
      </w:r>
    </w:p>
    <w:p w:rsidR="006E631F" w:rsidRDefault="006E631F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У каждого теста имеется его унифицированный тип, к каждому типу теста может принадлежать несколько конкретных тестов.</w:t>
      </w:r>
    </w:p>
    <w:p w:rsidR="006E631F" w:rsidRPr="003D20E2" w:rsidRDefault="006E631F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У каждого унифицированного типа теста имеется список необходимых для его проведения материалов, каждый материал может быть необходим нескольким типам тестов.</w:t>
      </w:r>
    </w:p>
    <w:p w:rsidR="00E104DD" w:rsidRPr="00976D25" w:rsidRDefault="00E104DD" w:rsidP="00E104DD">
      <w:pPr>
        <w:spacing w:after="0" w:line="240" w:lineRule="auto"/>
        <w:ind w:left="360"/>
        <w:jc w:val="both"/>
        <w:rPr>
          <w:sz w:val="28"/>
          <w:highlight w:val="yellow"/>
        </w:rPr>
      </w:pPr>
      <w:bookmarkStart w:id="2" w:name="_GoBack"/>
      <w:bookmarkEnd w:id="2"/>
    </w:p>
    <w:p w:rsidR="00E104DD" w:rsidRPr="00976D25" w:rsidRDefault="00E104DD" w:rsidP="00E104DD">
      <w:pPr>
        <w:ind w:firstLine="720"/>
        <w:jc w:val="both"/>
        <w:rPr>
          <w:sz w:val="28"/>
          <w:szCs w:val="28"/>
          <w:highlight w:val="yellow"/>
        </w:rPr>
      </w:pPr>
      <w:r w:rsidRPr="00976D25">
        <w:rPr>
          <w:sz w:val="28"/>
          <w:szCs w:val="28"/>
          <w:highlight w:val="yellow"/>
        </w:rPr>
        <w:t xml:space="preserve">Для создания </w:t>
      </w:r>
      <w:r w:rsidRPr="00976D25">
        <w:rPr>
          <w:sz w:val="28"/>
          <w:szCs w:val="28"/>
          <w:highlight w:val="yellow"/>
          <w:lang w:val="en-US"/>
        </w:rPr>
        <w:t>ER</w:t>
      </w:r>
      <w:r w:rsidRPr="00976D25">
        <w:rPr>
          <w:sz w:val="28"/>
          <w:szCs w:val="28"/>
          <w:highlight w:val="yellow"/>
        </w:rPr>
        <w:t>-модели необходимо выделить сущности предметной области:</w:t>
      </w:r>
    </w:p>
    <w:p w:rsidR="00E104DD" w:rsidRPr="00976D25" w:rsidRDefault="00E104DD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  <w:highlight w:val="yellow"/>
        </w:rPr>
      </w:pPr>
      <w:r w:rsidRPr="00976D25">
        <w:rPr>
          <w:b/>
          <w:sz w:val="28"/>
          <w:szCs w:val="28"/>
          <w:highlight w:val="yellow"/>
        </w:rPr>
        <w:t>Отделы</w:t>
      </w:r>
      <w:r w:rsidRPr="00976D25">
        <w:rPr>
          <w:sz w:val="28"/>
          <w:szCs w:val="28"/>
          <w:highlight w:val="yellow"/>
        </w:rPr>
        <w:t>. Атрибуты: название, аббревиатура, комнаты, телефоны.</w:t>
      </w:r>
    </w:p>
    <w:p w:rsidR="00E104DD" w:rsidRPr="00976D25" w:rsidRDefault="00E104DD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  <w:highlight w:val="yellow"/>
        </w:rPr>
      </w:pPr>
      <w:r w:rsidRPr="00976D25">
        <w:rPr>
          <w:b/>
          <w:sz w:val="28"/>
          <w:szCs w:val="28"/>
          <w:highlight w:val="yellow"/>
        </w:rPr>
        <w:t>Сотрудники</w:t>
      </w:r>
      <w:r w:rsidRPr="00976D25">
        <w:rPr>
          <w:sz w:val="28"/>
          <w:szCs w:val="28"/>
          <w:highlight w:val="yellow"/>
        </w:rPr>
        <w:t>. Атрибуты: ФИО, паспортные данные, дата рождения, пол, ИНН (индивидуальный номер налогоплательщика), номер пенсионного страхового свидетельства, адреса, телефоны (рабочий, домашний, мобильный), данные об образовании (вид образования (высшее, средне-специальное и т.д.), специальность, номер диплома, дата окончания учебного заведения), должность, оклад, логин (имя пользователя).</w:t>
      </w:r>
    </w:p>
    <w:p w:rsidR="00E104DD" w:rsidRPr="00976D25" w:rsidRDefault="00E104DD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  <w:highlight w:val="yellow"/>
        </w:rPr>
      </w:pPr>
      <w:r w:rsidRPr="00976D25">
        <w:rPr>
          <w:b/>
          <w:sz w:val="28"/>
          <w:szCs w:val="28"/>
          <w:highlight w:val="yellow"/>
        </w:rPr>
        <w:t>Проекты</w:t>
      </w:r>
      <w:r w:rsidRPr="00976D25">
        <w:rPr>
          <w:sz w:val="28"/>
          <w:szCs w:val="28"/>
          <w:highlight w:val="yellow"/>
        </w:rPr>
        <w:t xml:space="preserve">. Атрибуты: номер договора; полное название проекта; сокращённое название проекта; дата подписания договора; заказчик; контактные данные заказчика; дата начала проекта; дата завершения </w:t>
      </w:r>
      <w:r w:rsidRPr="00976D25">
        <w:rPr>
          <w:sz w:val="28"/>
          <w:szCs w:val="28"/>
          <w:highlight w:val="yellow"/>
        </w:rPr>
        <w:lastRenderedPageBreak/>
        <w:t>проекта; сумма по проекту; дата реальной сдачи проекта; сумма, полученная по проекту на текущую дату.</w:t>
      </w:r>
    </w:p>
    <w:p w:rsidR="00E104DD" w:rsidRPr="00976D25" w:rsidRDefault="00E104DD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  <w:highlight w:val="yellow"/>
        </w:rPr>
      </w:pPr>
      <w:r w:rsidRPr="00976D25">
        <w:rPr>
          <w:b/>
          <w:sz w:val="28"/>
          <w:szCs w:val="28"/>
          <w:highlight w:val="yellow"/>
        </w:rPr>
        <w:t>Этапы проекта</w:t>
      </w:r>
      <w:r w:rsidRPr="00976D25">
        <w:rPr>
          <w:sz w:val="28"/>
          <w:szCs w:val="28"/>
          <w:highlight w:val="yellow"/>
        </w:rPr>
        <w:t>. Атрибуты: номер по порядку, название, дата начала этапа, дата завершения этапа, форма отчетности, сумма по этапу, дата реальной сдачи этапа; сумма, полученная по этапу на текущую дату.</w:t>
      </w:r>
    </w:p>
    <w:p w:rsidR="00E104DD" w:rsidRDefault="00E104DD" w:rsidP="00E104D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Исходя из выявленных сущностей, построим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–диаграмму (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REF _Ref495660058 \h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t xml:space="preserve">Рисунок </w:t>
      </w:r>
      <w:r>
        <w:rPr>
          <w:noProof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).</w:t>
      </w:r>
    </w:p>
    <w:p w:rsidR="00CF11C6" w:rsidRPr="00CF11C6" w:rsidRDefault="00CF11C6" w:rsidP="00CF11C6"/>
    <w:p w:rsidR="00E104DD" w:rsidRDefault="00864449" w:rsidP="00E104DD">
      <w:pPr>
        <w:keepNext/>
      </w:pPr>
      <w:r>
        <w:rPr>
          <w:noProof/>
        </w:rPr>
        <w:drawing>
          <wp:inline distT="0" distB="0" distL="0" distR="0">
            <wp:extent cx="5940425" cy="5507739"/>
            <wp:effectExtent l="0" t="0" r="3175" b="0"/>
            <wp:docPr id="1" name="Рисунок 1" descr="C:\Users\user home\AppData\Local\Microsoft\Windows\INetCache\Content.Word\ERD-without-attribu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 home\AppData\Local\Microsoft\Windows\INetCache\Content.Word\ERD-without-attribut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07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449" w:rsidRPr="00864449" w:rsidRDefault="00E104DD" w:rsidP="00E104DD">
      <w:pPr>
        <w:pStyle w:val="aa"/>
      </w:pPr>
      <w:bookmarkStart w:id="3" w:name="_Ref495660058"/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bookmarkEnd w:id="3"/>
      <w:r>
        <w:t xml:space="preserve">. </w:t>
      </w:r>
      <w:r>
        <w:rPr>
          <w:lang w:val="en-US"/>
        </w:rPr>
        <w:t>ER</w:t>
      </w:r>
      <w:r w:rsidRPr="0056323E">
        <w:t>-</w:t>
      </w:r>
      <w:r>
        <w:t xml:space="preserve">диаграмма </w:t>
      </w:r>
      <w:proofErr w:type="spellStart"/>
      <w:r>
        <w:t>ПрО</w:t>
      </w:r>
      <w:proofErr w:type="spellEnd"/>
    </w:p>
    <w:p w:rsidR="00864449" w:rsidRDefault="00864449" w:rsidP="00864449">
      <w:pPr>
        <w:pStyle w:val="2"/>
      </w:pPr>
      <w:bookmarkStart w:id="4" w:name="_Toc495659829"/>
      <w:r w:rsidRPr="00864449">
        <w:t>1.2. Анализ информационных задач и круга пользователей системы</w:t>
      </w:r>
      <w:bookmarkEnd w:id="4"/>
    </w:p>
    <w:p w:rsidR="00864449" w:rsidRPr="00864449" w:rsidRDefault="00864449" w:rsidP="00864449"/>
    <w:sectPr w:rsidR="00864449" w:rsidRPr="00864449" w:rsidSect="00E104DD">
      <w:footerReference w:type="default" r:id="rId9"/>
      <w:footerReference w:type="first" r:id="rId10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103F" w:rsidRDefault="00A1103F" w:rsidP="008D2CE9">
      <w:pPr>
        <w:spacing w:after="0" w:line="240" w:lineRule="auto"/>
      </w:pPr>
      <w:r>
        <w:separator/>
      </w:r>
    </w:p>
  </w:endnote>
  <w:endnote w:type="continuationSeparator" w:id="0">
    <w:p w:rsidR="00A1103F" w:rsidRDefault="00A1103F" w:rsidP="008D2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0705480"/>
      <w:docPartObj>
        <w:docPartGallery w:val="Page Numbers (Bottom of Page)"/>
        <w:docPartUnique/>
      </w:docPartObj>
    </w:sdtPr>
    <w:sdtEndPr/>
    <w:sdtContent>
      <w:p w:rsidR="008D2CE9" w:rsidRDefault="008D2CE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631F">
          <w:rPr>
            <w:noProof/>
          </w:rPr>
          <w:t>4</w:t>
        </w:r>
        <w:r>
          <w:fldChar w:fldCharType="end"/>
        </w:r>
      </w:p>
    </w:sdtContent>
  </w:sdt>
  <w:p w:rsidR="008D2CE9" w:rsidRDefault="008D2CE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CE9" w:rsidRDefault="008D2CE9" w:rsidP="008D2CE9">
    <w:pPr>
      <w:pStyle w:val="a6"/>
      <w:jc w:val="center"/>
    </w:pPr>
    <w:r>
      <w:t>Москва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103F" w:rsidRDefault="00A1103F" w:rsidP="008D2CE9">
      <w:pPr>
        <w:spacing w:after="0" w:line="240" w:lineRule="auto"/>
      </w:pPr>
      <w:r>
        <w:separator/>
      </w:r>
    </w:p>
  </w:footnote>
  <w:footnote w:type="continuationSeparator" w:id="0">
    <w:p w:rsidR="00A1103F" w:rsidRDefault="00A1103F" w:rsidP="008D2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51C48"/>
    <w:multiLevelType w:val="hybridMultilevel"/>
    <w:tmpl w:val="A496B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47D10"/>
    <w:multiLevelType w:val="hybridMultilevel"/>
    <w:tmpl w:val="9FEE15A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2D0556"/>
    <w:multiLevelType w:val="singleLevel"/>
    <w:tmpl w:val="192E7FD8"/>
    <w:lvl w:ilvl="0">
      <w:start w:val="2"/>
      <w:numFmt w:val="bullet"/>
      <w:lvlText w:val="–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353"/>
    <w:rsid w:val="002A2353"/>
    <w:rsid w:val="003D20E2"/>
    <w:rsid w:val="0056323E"/>
    <w:rsid w:val="00694539"/>
    <w:rsid w:val="006E631F"/>
    <w:rsid w:val="00864449"/>
    <w:rsid w:val="008D2CE9"/>
    <w:rsid w:val="00976D25"/>
    <w:rsid w:val="009A2973"/>
    <w:rsid w:val="00A1103F"/>
    <w:rsid w:val="00A94F49"/>
    <w:rsid w:val="00C61055"/>
    <w:rsid w:val="00CF11C6"/>
    <w:rsid w:val="00E1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2BB325"/>
  <w15:chartTrackingRefBased/>
  <w15:docId w15:val="{D1C196D6-BBAB-4AC6-9469-3CCB92C6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2CE9"/>
  </w:style>
  <w:style w:type="paragraph" w:styleId="1">
    <w:name w:val="heading 1"/>
    <w:basedOn w:val="a"/>
    <w:next w:val="a"/>
    <w:link w:val="10"/>
    <w:uiPriority w:val="9"/>
    <w:qFormat/>
    <w:rsid w:val="008D2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44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D2CE9"/>
  </w:style>
  <w:style w:type="paragraph" w:styleId="a4">
    <w:name w:val="header"/>
    <w:basedOn w:val="a"/>
    <w:link w:val="a5"/>
    <w:uiPriority w:val="99"/>
    <w:unhideWhenUsed/>
    <w:rsid w:val="008D2C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D2CE9"/>
  </w:style>
  <w:style w:type="paragraph" w:styleId="a6">
    <w:name w:val="footer"/>
    <w:basedOn w:val="a"/>
    <w:link w:val="a7"/>
    <w:uiPriority w:val="99"/>
    <w:unhideWhenUsed/>
    <w:rsid w:val="008D2C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D2CE9"/>
  </w:style>
  <w:style w:type="character" w:customStyle="1" w:styleId="10">
    <w:name w:val="Заголовок 1 Знак"/>
    <w:basedOn w:val="a0"/>
    <w:link w:val="1"/>
    <w:uiPriority w:val="9"/>
    <w:rsid w:val="008D2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D2CE9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644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104D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04DD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E104DD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E104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3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BB31D-3D9B-4795-B9A2-D3177F6CD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Олег Александрович</dc:creator>
  <cp:keywords/>
  <dc:description/>
  <cp:lastModifiedBy>Никитин Олег Александрович</cp:lastModifiedBy>
  <cp:revision>5</cp:revision>
  <dcterms:created xsi:type="dcterms:W3CDTF">2017-10-13T08:46:00Z</dcterms:created>
  <dcterms:modified xsi:type="dcterms:W3CDTF">2017-10-13T10:46:00Z</dcterms:modified>
</cp:coreProperties>
</file>