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26E5E" w14:textId="13825987" w:rsidR="00192C5D" w:rsidRDefault="00313D88" w:rsidP="00313D88">
      <w:pPr>
        <w:jc w:val="center"/>
      </w:pPr>
      <w:r>
        <w:t>Analysis</w:t>
      </w:r>
      <w:bookmarkStart w:id="0" w:name="_GoBack"/>
      <w:bookmarkEnd w:id="0"/>
    </w:p>
    <w:p w14:paraId="2FFB7594" w14:textId="5CDA8B27" w:rsidR="00313D88" w:rsidRDefault="00313D88" w:rsidP="00313D88">
      <w:pPr>
        <w:jc w:val="center"/>
      </w:pPr>
    </w:p>
    <w:p w14:paraId="47192F95" w14:textId="2C434DDB" w:rsidR="00313D88" w:rsidRDefault="00313D88" w:rsidP="005461AE">
      <w:pPr>
        <w:spacing w:line="480" w:lineRule="auto"/>
        <w:jc w:val="center"/>
      </w:pPr>
    </w:p>
    <w:p w14:paraId="2D0EA586" w14:textId="35DD3348" w:rsidR="00313D88" w:rsidRDefault="00313D88" w:rsidP="005461AE">
      <w:pPr>
        <w:spacing w:line="480" w:lineRule="auto"/>
      </w:pPr>
      <w:r>
        <w:tab/>
        <w:t xml:space="preserve">In my analysis I found, through trial and error, that a support value of 0.3-0.4 and a confidence value of 0.5-0.6 is the best for producing meaningful and interesting rules. From testing with the support and confidence values that were given to me, I found that a support value any higher than 0.4 produced no rules, and any support value lower than 0.3 produced a large number of rules that had lower confidence values. I tried to aim </w:t>
      </w:r>
      <w:r w:rsidR="005461AE">
        <w:t>for a confidence level of at least 0.65 when producing rules, and I was able to produce that by setting my confidence to 0.6 and my support to 0.3. A lot of values in the data set ended up having low support (0.29 and under) which is why my output changed so drastically between my first run (with support = 0.2 and confidence = 0.5) and subsequent runs.</w:t>
      </w:r>
    </w:p>
    <w:p w14:paraId="0205151F" w14:textId="69EF5D5C" w:rsidR="00C722F1" w:rsidRDefault="00C722F1" w:rsidP="005461AE">
      <w:pPr>
        <w:spacing w:line="480" w:lineRule="auto"/>
      </w:pPr>
      <w:r>
        <w:tab/>
        <w:t xml:space="preserve">As I was typing </w:t>
      </w:r>
      <w:r w:rsidR="00F424A4">
        <w:t>this,</w:t>
      </w:r>
      <w:r>
        <w:t xml:space="preserve"> I decided to run a few more tests and found that with a lower support threshold and a higher confidence threshold (0.1 and 0.7) that I produced more rules with high confidence and lift which I found to be very interesting. I have a hunch it relates to how </w:t>
      </w:r>
      <w:r w:rsidR="00F424A4">
        <w:t xml:space="preserve">often certain items appear in the data, and how often they appear together. </w:t>
      </w:r>
    </w:p>
    <w:sectPr w:rsidR="00C722F1" w:rsidSect="004F3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88"/>
    <w:rsid w:val="00313D88"/>
    <w:rsid w:val="004F39B4"/>
    <w:rsid w:val="005461AE"/>
    <w:rsid w:val="00C722F1"/>
    <w:rsid w:val="00F424A4"/>
    <w:rsid w:val="00F7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33424"/>
  <w15:chartTrackingRefBased/>
  <w15:docId w15:val="{EC5A62C1-F60B-9948-8F9B-8304A0880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Nikiema</dc:creator>
  <cp:keywords/>
  <dc:description/>
  <cp:lastModifiedBy>Luc Nikiema</cp:lastModifiedBy>
  <cp:revision>1</cp:revision>
  <dcterms:created xsi:type="dcterms:W3CDTF">2019-04-27T03:55:00Z</dcterms:created>
  <dcterms:modified xsi:type="dcterms:W3CDTF">2019-04-27T04:31:00Z</dcterms:modified>
</cp:coreProperties>
</file>