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B90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14:paraId="7086909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7566BFC8" w14:textId="77777777" w:rsidR="004D2154" w:rsidRDefault="004D2154" w:rsidP="004D215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1D85977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3ECDCCE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10DFBBFC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723B614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10ADFF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F0068B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8380CE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534D2F" w14:textId="7CD4B942" w:rsidR="004D2154" w:rsidRPr="00320173" w:rsidRDefault="004D2154" w:rsidP="004D2154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 xml:space="preserve">Лабораторная работа № </w:t>
      </w:r>
      <w:r w:rsidR="00311CAC" w:rsidRPr="00320173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8</w:t>
      </w:r>
    </w:p>
    <w:p w14:paraId="3BC4F36B" w14:textId="7FAA4C30" w:rsidR="004D2154" w:rsidRPr="00320173" w:rsidRDefault="004D2154" w:rsidP="004D2154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 xml:space="preserve">Тема: </w:t>
      </w:r>
      <w:r w:rsidR="00311CAC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Ассинхронное программирование</w:t>
      </w:r>
    </w:p>
    <w:p w14:paraId="0DBB2691" w14:textId="77777777" w:rsidR="004D2154" w:rsidRDefault="004D2154" w:rsidP="004D2154">
      <w:pPr>
        <w:pStyle w:val="Standard"/>
        <w:spacing w:after="120"/>
        <w:ind w:firstLine="420"/>
        <w:jc w:val="center"/>
      </w:pPr>
    </w:p>
    <w:p w14:paraId="5FC3423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0D04B5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E813A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4640CA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30406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Пермяков Никита Александрович</w:t>
      </w:r>
    </w:p>
    <w:p w14:paraId="17247489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80-208</w:t>
      </w:r>
    </w:p>
    <w:p w14:paraId="6C976490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 Чернышов Л.Н.</w:t>
      </w:r>
    </w:p>
    <w:p w14:paraId="06F9DC61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Дата:</w:t>
      </w:r>
    </w:p>
    <w:p w14:paraId="3A8836A7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Оценка:</w:t>
      </w:r>
    </w:p>
    <w:p w14:paraId="16A56E1A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37D8F3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2EC44E3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D1BA7BC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FEA705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C5A4ED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F8FA11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424BE10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9C2E33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2020</w:t>
      </w:r>
    </w:p>
    <w:p w14:paraId="72A531D1" w14:textId="77777777" w:rsidR="004D2154" w:rsidRDefault="004D2154" w:rsidP="004D2154">
      <w:pPr>
        <w:pStyle w:val="Standard"/>
        <w:numPr>
          <w:ilvl w:val="0"/>
          <w:numId w:val="4"/>
        </w:num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6751038" w14:textId="77777777" w:rsidR="004D2154" w:rsidRDefault="004D2154" w:rsidP="004D2154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C0066" w14:textId="77777777" w:rsidR="004D2154" w:rsidRDefault="004D2154" w:rsidP="004D2154">
      <w:pPr>
        <w:pStyle w:val="aa"/>
        <w:spacing w:before="0"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Цель:</w:t>
      </w:r>
    </w:p>
    <w:p w14:paraId="28F3F3CD" w14:textId="77777777" w:rsidR="006879D6" w:rsidRPr="006879D6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Знакомство с асинхронным программированием;</w:t>
      </w:r>
    </w:p>
    <w:p w14:paraId="31DCB738" w14:textId="77777777" w:rsidR="006879D6" w:rsidRPr="006879D6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Получение практических навыков в параллельной обработке данных;</w:t>
      </w:r>
    </w:p>
    <w:p w14:paraId="45A80A8B" w14:textId="5EEBB6DD" w:rsidR="004D2154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Получение практических навыков в синхронизации потоков;</w:t>
      </w:r>
    </w:p>
    <w:p w14:paraId="72AC5787" w14:textId="58A6D066" w:rsidR="00E566D9" w:rsidRDefault="00E566D9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F1AC66C" w14:textId="0F874051" w:rsidR="00E566D9" w:rsidRDefault="00E566D9" w:rsidP="00E566D9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оздать приложение, которое будет считывать из стандартного ввода данные фигур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выводить их характеристики на экран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записывать в файл. </w:t>
      </w:r>
    </w:p>
    <w:p w14:paraId="52BB2E81" w14:textId="77777777" w:rsidR="00E566D9" w:rsidRPr="00E566D9" w:rsidRDefault="00E566D9" w:rsidP="00E566D9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</w:p>
    <w:p w14:paraId="413B1259" w14:textId="77777777" w:rsidR="00E566D9" w:rsidRPr="00E566D9" w:rsidRDefault="00E566D9" w:rsidP="00372F3F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должна:</w:t>
      </w:r>
    </w:p>
    <w:p w14:paraId="123BB694" w14:textId="71F3E4D9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Осуществлять ввод из стандартного ввода данных фигур</w:t>
      </w:r>
    </w:p>
    <w:p w14:paraId="17D801DE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 создавать классы, соответствующие введенным данных фигур;</w:t>
      </w:r>
    </w:p>
    <w:p w14:paraId="54CC5AAB" w14:textId="349F5ECE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</w:t>
      </w:r>
    </w:p>
    <w:p w14:paraId="3EBF34BA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накоплении буфера они должны запускаться на асинхронную обработку, после чего буфер должен очищаться;</w:t>
      </w:r>
    </w:p>
    <w:p w14:paraId="48569EE8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Обработка должна производиться в отдельном потоке;</w:t>
      </w:r>
    </w:p>
    <w:p w14:paraId="3E1B143B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6.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два обработчика, которые должны обрабатывать данные буфера:</w:t>
      </w:r>
    </w:p>
    <w:p w14:paraId="2FE3EF21" w14:textId="77777777" w:rsidR="00E566D9" w:rsidRPr="00E566D9" w:rsidRDefault="00E566D9" w:rsidP="00372F3F">
      <w:pPr>
        <w:suppressAutoHyphens w:val="0"/>
        <w:autoSpaceDN/>
        <w:spacing w:line="240" w:lineRule="auto"/>
        <w:ind w:left="180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 информации о фигурах в буфере на экран;</w:t>
      </w:r>
    </w:p>
    <w:p w14:paraId="56599AB5" w14:textId="77777777" w:rsidR="00E566D9" w:rsidRPr="00E566D9" w:rsidRDefault="00E566D9" w:rsidP="00372F3F">
      <w:pPr>
        <w:suppressAutoHyphens w:val="0"/>
        <w:autoSpaceDN/>
        <w:spacing w:line="240" w:lineRule="auto"/>
        <w:ind w:left="180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 информации о фигурах в буфере в файл. Для каждого буфера должен создаваться файл с уникальным именем.</w:t>
      </w:r>
    </w:p>
    <w:p w14:paraId="4690E3CD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7.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14:paraId="3F800557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8.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14:paraId="2D59BA97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9.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должно быть ровно два потока (thread). Один основной (main) и второй для обработчиков;</w:t>
      </w:r>
    </w:p>
    <w:p w14:paraId="6658007B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10.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должен явно прослеживаться шаблон Publish-Subscribe. Каждый обработчик должен быть реализован как отдельный подписчик.</w:t>
      </w:r>
    </w:p>
    <w:p w14:paraId="1295CAB9" w14:textId="59174F6A" w:rsidR="00E566D9" w:rsidRPr="00E566D9" w:rsidRDefault="00E566D9" w:rsidP="00372F3F">
      <w:pPr>
        <w:pStyle w:val="Standard"/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11.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14:paraId="33D41D2E" w14:textId="6B703437" w:rsidR="00320173" w:rsidRDefault="00320173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495DE0" w14:textId="175C032A" w:rsidR="00320173" w:rsidRDefault="00320173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3:</w:t>
      </w:r>
    </w:p>
    <w:p w14:paraId="3FF232BB" w14:textId="49910CEB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CA97D2B" w14:textId="57936274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Трапеция</w:t>
      </w:r>
    </w:p>
    <w:p w14:paraId="4C34E497" w14:textId="14D8EE3E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Прямоугольник</w:t>
      </w:r>
    </w:p>
    <w:p w14:paraId="4A901F43" w14:textId="2E9DB10A" w:rsidR="00320173" w:rsidRDefault="00372F3F" w:rsidP="00372F3F">
      <w:pPr>
        <w:widowControl w:val="0"/>
        <w:ind w:right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Ромб</w:t>
      </w:r>
    </w:p>
    <w:p w14:paraId="07C7AACB" w14:textId="77777777" w:rsidR="004D2154" w:rsidRDefault="004D2154" w:rsidP="004D2154">
      <w:pPr>
        <w:pStyle w:val="Standard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1EFEF50" w14:textId="77777777" w:rsidR="004D2154" w:rsidRDefault="004D2154" w:rsidP="004D2154">
      <w:pPr>
        <w:pStyle w:val="Standard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CBC8111" w14:textId="77777777" w:rsidR="004D2154" w:rsidRDefault="004D2154" w:rsidP="004D2154">
      <w:pPr>
        <w:pStyle w:val="Standard"/>
        <w:numPr>
          <w:ilvl w:val="0"/>
          <w:numId w:val="4"/>
        </w:num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691DB94D" w14:textId="77777777" w:rsidR="006879D6" w:rsidRPr="006879D6" w:rsidRDefault="006879D6" w:rsidP="006879D6">
      <w:pPr>
        <w:suppressAutoHyphens w:val="0"/>
        <w:autoSpaceDN/>
        <w:spacing w:line="240" w:lineRule="auto"/>
        <w:ind w:left="360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</w:p>
    <w:p w14:paraId="45540A03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состоит из 4 файлов:</w:t>
      </w:r>
    </w:p>
    <w:p w14:paraId="4410E33D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1) figures.h - содержит реализацию фигур и </w:t>
      </w:r>
      <w:proofErr w:type="gramStart"/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все операции</w:t>
      </w:r>
      <w:proofErr w:type="gramEnd"/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связанные с ними.</w:t>
      </w:r>
    </w:p>
    <w:p w14:paraId="56EA864E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factory.h - содержит класс для создания графических примитиве фигур.</w:t>
      </w:r>
    </w:p>
    <w:p w14:paraId="7E2F54CB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3) subscriber.h - реализация класса, необходимого для передачи в поток как функтора, который необходим для выполнения обработки на отдельном потоке.</w:t>
      </w:r>
    </w:p>
    <w:p w14:paraId="78D4F69D" w14:textId="3ECD3A6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main.cpp - файл с взаимодействием с пользователем.</w:t>
      </w:r>
    </w:p>
    <w:p w14:paraId="62465868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D05E371" w14:textId="43639757" w:rsidR="00320173" w:rsidRPr="004234E3" w:rsidRDefault="00320173" w:rsidP="004234E3">
      <w:pPr>
        <w:pStyle w:val="Standard"/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имеются два потока, в поток subscriber_thread передаем функтор класса Subscriber, который после заполнения буфера будет выводить информацию о фигурах из буфера в файл и на экран.</w:t>
      </w:r>
    </w:p>
    <w:p w14:paraId="26B03B13" w14:textId="1C4E952D" w:rsidR="004D2154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неверном вводе параметров фигуры будет происходить исключения</w:t>
      </w: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0BF7076" w14:textId="6052764C" w:rsidR="004D2154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4E3">
        <w:rPr>
          <w:rFonts w:ascii="Times New Roman" w:eastAsia="Times New Roman" w:hAnsi="Times New Roman" w:cs="Times New Roman"/>
          <w:sz w:val="28"/>
          <w:szCs w:val="28"/>
        </w:rPr>
        <w:t>В main.cpp содержится меню, позволяющее работать с вектором, содержащим в себе общие указатели на абстрактный клас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234E3">
        <w:rPr>
          <w:rFonts w:ascii="Times New Roman" w:eastAsia="Times New Roman" w:hAnsi="Times New Roman" w:cs="Times New Roman"/>
          <w:sz w:val="28"/>
          <w:szCs w:val="28"/>
        </w:rPr>
        <w:t>, тип точек которого int. Перед входом в меню создается отдельный поток обработчиков для печати буфера. После создания, поток блокируется и ожидает, пока не придет сигнал из main о заполненности буфера (т.е. вектора), после чего он печатает содержимое и записывает его в файл.</w:t>
      </w:r>
    </w:p>
    <w:p w14:paraId="569118E6" w14:textId="177520D9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9F0E3" w14:textId="781AF5F3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A620A" w14:textId="15C30309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82B16" w14:textId="5279DB62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22A20" w14:textId="2A76DA34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9DC8CB" w14:textId="3C2CEDA9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64509" w14:textId="5FB33F89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95FBB" w14:textId="77777777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C8119" w14:textId="56015D58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6DAD4" w14:textId="77777777" w:rsidR="004234E3" w:rsidRP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F8177" w14:textId="77777777" w:rsidR="004234E3" w:rsidRPr="004234E3" w:rsidRDefault="004234E3" w:rsidP="004234E3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A63A3" w14:textId="77777777" w:rsidR="004D2154" w:rsidRDefault="004D2154" w:rsidP="004D215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Набор тестов</w:t>
      </w:r>
    </w:p>
    <w:p w14:paraId="6FDD5F52" w14:textId="77777777" w:rsidR="004D2154" w:rsidRDefault="004D2154" w:rsidP="004D215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EB76A" w14:textId="1955C675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</w:p>
    <w:p w14:paraId="0AAB3645" w14:textId="77777777" w:rsidR="004234E3" w:rsidRDefault="004234E3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19A1" w14:textId="2CC4EA1B" w:rsidR="004234E3" w:rsidRDefault="004234E3" w:rsidP="004234E3">
      <w:pPr>
        <w:pStyle w:val="Standard"/>
        <w:widowControl/>
        <w:tabs>
          <w:tab w:val="left" w:pos="360"/>
        </w:tabs>
        <w:ind w:left="567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Пользователь при запуске указывает размер буфера фигур - количество фигур, которое вмещает буфер. В программе пользователь может полностью заполнить буфер различными фигурами, после чего будет показана содержимое буфера на экран и экспорт буфера в файл с уникальным именем. После экспорта буфер очистится.</w:t>
      </w:r>
    </w:p>
    <w:p w14:paraId="3D8DE1FF" w14:textId="68FA7787" w:rsidR="004D2154" w:rsidRPr="00320173" w:rsidRDefault="004D2154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EC3096B" w14:textId="311CF5F3" w:rsidR="004D2154" w:rsidRPr="00320173" w:rsidRDefault="004D2154" w:rsidP="004D2154">
      <w:pPr>
        <w:pStyle w:val="Standard"/>
        <w:spacing w:before="240" w:after="24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320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bookmarkStart w:id="0" w:name="OLE_LINK1"/>
      <w:bookmarkStart w:id="1" w:name="OLE_LINK2"/>
      <w:r w:rsidRPr="00320173">
        <w:t xml:space="preserve"> </w:t>
      </w:r>
      <w:bookmarkEnd w:id="0"/>
      <w:bookmarkEnd w:id="1"/>
    </w:p>
    <w:p w14:paraId="4B4D4BAD" w14:textId="77777777" w:rsidR="004D2154" w:rsidRPr="00320173" w:rsidRDefault="004D2154" w:rsidP="004D2154">
      <w:pPr>
        <w:pStyle w:val="Standard"/>
        <w:spacing w:before="240" w:after="24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320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14:paraId="7140C301" w14:textId="77777777" w:rsidR="004D2154" w:rsidRDefault="004D2154" w:rsidP="004D2154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 3</w:t>
      </w:r>
    </w:p>
    <w:p w14:paraId="065A2DD9" w14:textId="77777777" w:rsidR="004D2154" w:rsidRDefault="004D2154" w:rsidP="004D2154">
      <w:pPr>
        <w:pStyle w:val="Standard"/>
        <w:numPr>
          <w:ilvl w:val="0"/>
          <w:numId w:val="5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тестов</w:t>
      </w:r>
    </w:p>
    <w:p w14:paraId="48BACFCF" w14:textId="3C5A1458" w:rsidR="004D2154" w:rsidRDefault="004D2154" w:rsidP="004D2154">
      <w:pPr>
        <w:pStyle w:val="Standard"/>
        <w:spacing w:before="240" w:after="240" w:line="240" w:lineRule="auto"/>
        <w:rPr>
          <w:lang w:val="en-US"/>
        </w:rPr>
      </w:pPr>
    </w:p>
    <w:p w14:paraId="66CB51C7" w14:textId="10EB639C" w:rsidR="004D2154" w:rsidRPr="002A5A72" w:rsidRDefault="004D2154" w:rsidP="004D2154">
      <w:pPr>
        <w:pStyle w:val="Standard"/>
        <w:spacing w:before="240" w:after="24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2A5A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2A5A72">
        <w:rPr>
          <w:lang w:val="en-US"/>
        </w:rPr>
        <w:t xml:space="preserve"> </w:t>
      </w:r>
    </w:p>
    <w:p w14:paraId="41C317CF" w14:textId="77777777" w:rsidR="004D2154" w:rsidRDefault="004D2154" w:rsidP="004D2154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 2</w:t>
      </w:r>
    </w:p>
    <w:p w14:paraId="21298E88" w14:textId="77777777" w:rsidR="004D2154" w:rsidRDefault="004D2154" w:rsidP="004D2154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 3</w:t>
      </w:r>
    </w:p>
    <w:p w14:paraId="7D1F2563" w14:textId="77777777" w:rsidR="004D2154" w:rsidRDefault="004D2154" w:rsidP="004D2154">
      <w:pPr>
        <w:pStyle w:val="Standard"/>
        <w:shd w:val="clear" w:color="auto" w:fill="FFFFFF"/>
        <w:jc w:val="both"/>
        <w:rPr>
          <w:rFonts w:ascii="Calibri" w:eastAsia="Times New Roman" w:hAnsi="Calibri" w:cs="Calibri"/>
          <w:sz w:val="24"/>
          <w:szCs w:val="24"/>
          <w:lang w:val="en-US"/>
        </w:rPr>
      </w:pPr>
    </w:p>
    <w:p w14:paraId="2EEA51E2" w14:textId="77777777" w:rsidR="004D2154" w:rsidRDefault="004D2154" w:rsidP="004D2154">
      <w:pPr>
        <w:pStyle w:val="Standard"/>
        <w:shd w:val="clear" w:color="auto" w:fill="FFFFFF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6E541BF2" w14:textId="77777777" w:rsidR="004D2154" w:rsidRPr="002A5A72" w:rsidRDefault="004D2154" w:rsidP="004D2154">
      <w:pPr>
        <w:pStyle w:val="Standard"/>
        <w:shd w:val="clear" w:color="auto" w:fill="FFFFFF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2BC112BE" w14:textId="77777777" w:rsidR="004D2154" w:rsidRDefault="004D2154" w:rsidP="004D2154">
      <w:pPr>
        <w:pStyle w:val="Standard"/>
        <w:shd w:val="clear" w:color="auto" w:fill="FFFFFF"/>
        <w:rPr>
          <w:lang w:val="en-US"/>
        </w:rPr>
      </w:pPr>
    </w:p>
    <w:p w14:paraId="28F8D85E" w14:textId="77777777" w:rsidR="004D2154" w:rsidRPr="002A5A72" w:rsidRDefault="004D2154" w:rsidP="004D2154">
      <w:pPr>
        <w:pStyle w:val="Standard"/>
        <w:shd w:val="clear" w:color="auto" w:fill="FFFFFF"/>
        <w:rPr>
          <w:lang w:val="en-US"/>
        </w:rPr>
      </w:pPr>
      <w:r>
        <w:rPr>
          <w:rStyle w:val="a9"/>
          <w:rFonts w:ascii="Times New Roman" w:hAnsi="Times New Roman" w:cs="Times New Roman"/>
          <w:color w:val="24292E"/>
          <w:sz w:val="24"/>
          <w:szCs w:val="24"/>
          <w:lang w:val="en-US"/>
        </w:rPr>
        <w:t>main.cpp</w:t>
      </w:r>
    </w:p>
    <w:p w14:paraId="7BD55B33" w14:textId="77777777" w:rsidR="004D2154" w:rsidRDefault="004D2154" w:rsidP="004D2154">
      <w:pPr>
        <w:pStyle w:val="Textbody"/>
        <w:rPr>
          <w:b/>
          <w:bCs/>
          <w:lang w:val="en-US"/>
        </w:rPr>
      </w:pPr>
    </w:p>
    <w:p w14:paraId="4318BE38" w14:textId="77777777" w:rsidR="004D2154" w:rsidRDefault="004D2154" w:rsidP="004D2154">
      <w:pPr>
        <w:pStyle w:val="Textbody"/>
        <w:rPr>
          <w:lang w:val="en-US"/>
        </w:rPr>
      </w:pPr>
    </w:p>
    <w:p w14:paraId="27464C94" w14:textId="77777777" w:rsidR="004D2154" w:rsidRPr="004D2154" w:rsidRDefault="004D2154" w:rsidP="004D2154">
      <w:pPr>
        <w:pStyle w:val="Textbody"/>
        <w:rPr>
          <w:lang w:val="en-US"/>
        </w:rPr>
      </w:pPr>
      <w:r>
        <w:rPr>
          <w:rStyle w:val="a9"/>
          <w:rFonts w:ascii="Times New Roman" w:hAnsi="Times New Roman" w:cs="Times New Roman"/>
          <w:color w:val="24292E"/>
          <w:sz w:val="24"/>
          <w:szCs w:val="24"/>
          <w:lang w:val="en-US"/>
        </w:rPr>
        <w:t>CMakeLists.txt</w:t>
      </w:r>
    </w:p>
    <w:p w14:paraId="4EF48243" w14:textId="77777777" w:rsidR="004D2154" w:rsidRDefault="004D2154" w:rsidP="004D2154">
      <w:pPr>
        <w:pStyle w:val="Textbody"/>
        <w:rPr>
          <w:lang w:val="en-US"/>
        </w:rPr>
      </w:pPr>
    </w:p>
    <w:p w14:paraId="15361C89" w14:textId="77777777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cmake_minimum_</w:t>
      </w:r>
      <w:proofErr w:type="gramStart"/>
      <w:r>
        <w:rPr>
          <w:rFonts w:ascii="Consolas" w:hAnsi="Consolas"/>
          <w:lang w:val="en-US"/>
        </w:rPr>
        <w:t>required(</w:t>
      </w:r>
      <w:proofErr w:type="gramEnd"/>
      <w:r>
        <w:rPr>
          <w:rFonts w:ascii="Consolas" w:hAnsi="Consolas"/>
          <w:lang w:val="en-US"/>
        </w:rPr>
        <w:t>VERSION 3.5)</w:t>
      </w:r>
    </w:p>
    <w:p w14:paraId="57F15F3A" w14:textId="4A6B1F10" w:rsidR="004D2154" w:rsidRPr="004D2154" w:rsidRDefault="004D2154" w:rsidP="004D2154">
      <w:pPr>
        <w:pStyle w:val="Textbody"/>
        <w:rPr>
          <w:lang w:val="en-US"/>
        </w:rPr>
      </w:pPr>
      <w:r>
        <w:rPr>
          <w:rFonts w:ascii="Consolas" w:hAnsi="Consolas"/>
          <w:lang w:val="en-US"/>
        </w:rPr>
        <w:t>project(lab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>)</w:t>
      </w:r>
    </w:p>
    <w:p w14:paraId="61DF1B65" w14:textId="5ACB3286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add_</w:t>
      </w:r>
      <w:proofErr w:type="gramStart"/>
      <w:r>
        <w:rPr>
          <w:rFonts w:ascii="Consolas" w:hAnsi="Consolas"/>
          <w:lang w:val="en-US"/>
        </w:rPr>
        <w:t>executable(</w:t>
      </w:r>
      <w:proofErr w:type="gramEnd"/>
      <w:r>
        <w:rPr>
          <w:rFonts w:ascii="Consolas" w:hAnsi="Consolas"/>
          <w:lang w:val="en-US"/>
        </w:rPr>
        <w:t>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 main.cpp)</w:t>
      </w:r>
    </w:p>
    <w:p w14:paraId="472ADE0A" w14:textId="781B52BD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set_</w:t>
      </w:r>
      <w:proofErr w:type="gramStart"/>
      <w:r>
        <w:rPr>
          <w:rFonts w:ascii="Consolas" w:hAnsi="Consolas"/>
          <w:lang w:val="en-US"/>
        </w:rPr>
        <w:t>property(</w:t>
      </w:r>
      <w:proofErr w:type="gramEnd"/>
      <w:r>
        <w:rPr>
          <w:rFonts w:ascii="Consolas" w:hAnsi="Consolas"/>
          <w:lang w:val="en-US"/>
        </w:rPr>
        <w:t>TARGET 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 PROPERTY CXX_STANDARD 11)</w:t>
      </w:r>
    </w:p>
    <w:p w14:paraId="5294F222" w14:textId="77777777" w:rsidR="004D2154" w:rsidRDefault="004D2154" w:rsidP="004D2154">
      <w:pPr>
        <w:pStyle w:val="Textbody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set(</w:t>
      </w:r>
      <w:proofErr w:type="gramEnd"/>
      <w:r>
        <w:rPr>
          <w:rFonts w:ascii="Consolas" w:hAnsi="Consolas"/>
          <w:lang w:val="en-US"/>
        </w:rPr>
        <w:t>CMAKE_CXX_FLAGS "${CMAKE_CXX_FLAGS} -Wall -Wextra -g")</w:t>
      </w:r>
    </w:p>
    <w:p w14:paraId="3719EDA6" w14:textId="77777777" w:rsidR="004D2154" w:rsidRDefault="004D2154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8BED756" w14:textId="77777777" w:rsidR="004D2154" w:rsidRDefault="004D2154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C57FCDF" w14:textId="77777777" w:rsidR="004D2154" w:rsidRDefault="004D2154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68CCFF3" w14:textId="77777777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Ссылка на репозиторий</w:t>
      </w:r>
    </w:p>
    <w:p w14:paraId="43128E6B" w14:textId="77777777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jc w:val="center"/>
        <w:textAlignment w:val="auto"/>
        <w:rPr>
          <w:b/>
          <w:bCs/>
          <w:sz w:val="20"/>
        </w:rPr>
      </w:pPr>
    </w:p>
    <w:p w14:paraId="39EE835A" w14:textId="430403B4" w:rsidR="004D2154" w:rsidRDefault="001537DF" w:rsidP="004D2154">
      <w:pPr>
        <w:pStyle w:val="Standard"/>
        <w:shd w:val="clear" w:color="auto" w:fill="FFFFFF"/>
      </w:pPr>
      <w:hyperlink r:id="rId5" w:history="1">
        <w:r w:rsidR="00311CAC">
          <w:rPr>
            <w:rStyle w:val="ab"/>
            <w:sz w:val="28"/>
            <w:szCs w:val="28"/>
          </w:rPr>
          <w:t>https://github.com/nikit34/oop_exercise_08</w:t>
        </w:r>
      </w:hyperlink>
    </w:p>
    <w:p w14:paraId="0E31DD6E" w14:textId="77777777" w:rsidR="004D2154" w:rsidRDefault="004D2154" w:rsidP="004D2154">
      <w:pPr>
        <w:pStyle w:val="Standard"/>
        <w:shd w:val="clear" w:color="auto" w:fill="FFFFFF"/>
      </w:pPr>
    </w:p>
    <w:p w14:paraId="2A086E40" w14:textId="77777777" w:rsidR="004D2154" w:rsidRDefault="004D2154" w:rsidP="004D2154">
      <w:pPr>
        <w:pStyle w:val="Standard"/>
        <w:shd w:val="clear" w:color="auto" w:fill="FFFFFF"/>
      </w:pPr>
    </w:p>
    <w:p w14:paraId="207A43F3" w14:textId="77777777" w:rsidR="004D2154" w:rsidRDefault="004D2154" w:rsidP="004D2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Объяснение результатов работы программы</w:t>
      </w:r>
    </w:p>
    <w:p w14:paraId="0D8D8BAF" w14:textId="77777777" w:rsidR="004D2154" w:rsidRDefault="004D2154" w:rsidP="004D2154">
      <w:pPr>
        <w:jc w:val="center"/>
      </w:pPr>
    </w:p>
    <w:p w14:paraId="0A347A37" w14:textId="77777777" w:rsidR="004D2154" w:rsidRDefault="004D2154" w:rsidP="004D2154"/>
    <w:p w14:paraId="5572296A" w14:textId="20C2F265" w:rsidR="004D2154" w:rsidRDefault="003B6E92" w:rsidP="004D2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создает два потока выполнения, которые не могут исполнятся паралелльно, но последовательность может быть сразу для нескольких потоков, с разделением одного адресного пространства для избежания ошибок и блокировок. </w:t>
      </w:r>
      <w:r w:rsidR="007D565F">
        <w:rPr>
          <w:rFonts w:ascii="Times New Roman" w:hAnsi="Times New Roman" w:cs="Times New Roman"/>
          <w:sz w:val="28"/>
          <w:szCs w:val="28"/>
        </w:rPr>
        <w:t>Один поток уведомляет второй</w:t>
      </w:r>
      <w:r w:rsidR="006879D6">
        <w:rPr>
          <w:rFonts w:ascii="Times New Roman" w:hAnsi="Times New Roman" w:cs="Times New Roman"/>
          <w:sz w:val="28"/>
          <w:szCs w:val="28"/>
        </w:rPr>
        <w:t>, при заполнении буффера</w:t>
      </w:r>
      <w:r w:rsidR="007D565F">
        <w:rPr>
          <w:rFonts w:ascii="Times New Roman" w:hAnsi="Times New Roman" w:cs="Times New Roman"/>
          <w:sz w:val="28"/>
          <w:szCs w:val="28"/>
        </w:rPr>
        <w:t xml:space="preserve"> и ждет ответа от него. Второй поток вызывает вывод в консоль и файл. Происходит очистка буффера</w:t>
      </w:r>
      <w:r w:rsidR="006879D6">
        <w:rPr>
          <w:rFonts w:ascii="Times New Roman" w:hAnsi="Times New Roman" w:cs="Times New Roman"/>
          <w:sz w:val="28"/>
          <w:szCs w:val="28"/>
        </w:rPr>
        <w:t xml:space="preserve"> с уведомлением от второго потока.</w:t>
      </w:r>
    </w:p>
    <w:p w14:paraId="17ABB62E" w14:textId="77777777" w:rsidR="004D2154" w:rsidRDefault="004D2154" w:rsidP="004D2154">
      <w:pPr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78C10D" w14:textId="77777777" w:rsidR="004D2154" w:rsidRDefault="004D2154" w:rsidP="004D2154">
      <w:pPr>
        <w:jc w:val="both"/>
      </w:pPr>
    </w:p>
    <w:p w14:paraId="0092EE5C" w14:textId="77777777" w:rsidR="004D2154" w:rsidRDefault="004D2154" w:rsidP="004D2154">
      <w:pPr>
        <w:pStyle w:val="Standard"/>
        <w:shd w:val="clear" w:color="auto" w:fill="FFFFFF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 Вывод</w:t>
      </w:r>
    </w:p>
    <w:p w14:paraId="1FCF02B6" w14:textId="77777777" w:rsidR="004D2154" w:rsidRDefault="004D2154" w:rsidP="004D2154">
      <w:pPr>
        <w:pStyle w:val="Standard"/>
        <w:shd w:val="clear" w:color="auto" w:fill="FFFFFF"/>
        <w:ind w:left="720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4863E4" w14:textId="77777777" w:rsidR="004D2154" w:rsidRDefault="004D2154" w:rsidP="004D2154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D00FC" w14:textId="77777777" w:rsidR="004D2154" w:rsidRDefault="004D2154" w:rsidP="004D2154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BB79C" w14:textId="77777777" w:rsidR="004D2154" w:rsidRDefault="004D2154" w:rsidP="004D2154">
      <w:pPr>
        <w:pStyle w:val="Standard"/>
        <w:shd w:val="clear" w:color="auto" w:fill="FFFFFF"/>
        <w:ind w:left="216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Список литературы   </w:t>
      </w:r>
    </w:p>
    <w:p w14:paraId="780FC35F" w14:textId="77777777" w:rsidR="004D2154" w:rsidRPr="004D2154" w:rsidRDefault="004D2154" w:rsidP="004D2154">
      <w:pPr>
        <w:pStyle w:val="Standard"/>
        <w:spacing w:before="240" w:line="324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классов С++ [Электронный ресурс].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URL:</w:t>
      </w:r>
      <w:hyperlink r:id="rId6" w:history="1"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7" w:history="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https://metanit.com/cpp/tutorial/5.14.php</w:t>
        </w:r>
      </w:hyperlink>
    </w:p>
    <w:p w14:paraId="0FC6FC57" w14:textId="309C095E" w:rsidR="004D2154" w:rsidRDefault="004D2154" w:rsidP="004D2154">
      <w:pPr>
        <w:pStyle w:val="Standard"/>
        <w:spacing w:before="240" w:line="32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(дата обращения: 1</w:t>
      </w:r>
      <w:r w:rsidR="00311CAC" w:rsidRPr="0032017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.12.2020).</w:t>
      </w:r>
    </w:p>
    <w:p w14:paraId="5FCB4D93" w14:textId="77777777" w:rsidR="004D2154" w:rsidRDefault="004D2154" w:rsidP="004D2154">
      <w:pPr>
        <w:pStyle w:val="Standard"/>
        <w:spacing w:before="240" w:line="32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BF48B" w14:textId="77777777" w:rsidR="004D2154" w:rsidRDefault="004D2154" w:rsidP="004D2154">
      <w:pPr>
        <w:pStyle w:val="Standard"/>
        <w:shd w:val="clear" w:color="auto" w:fill="FFFFFF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Академическое программирование С++ [Электронный ресурс].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http://www.c-cpp.ru/books/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akkadem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pdf</w:t>
      </w:r>
      <w:proofErr w:type="gramEnd"/>
    </w:p>
    <w:p w14:paraId="699140CD" w14:textId="0855974F" w:rsidR="004D2154" w:rsidRDefault="004D2154" w:rsidP="004D2154">
      <w:pPr>
        <w:pStyle w:val="Standard"/>
        <w:spacing w:before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11CAC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.2020).</w:t>
      </w:r>
    </w:p>
    <w:p w14:paraId="146C09F0" w14:textId="77777777" w:rsidR="002274B3" w:rsidRDefault="002274B3"/>
    <w:sectPr w:rsidR="002274B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FE7"/>
    <w:multiLevelType w:val="multilevel"/>
    <w:tmpl w:val="FF949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348"/>
    <w:multiLevelType w:val="multilevel"/>
    <w:tmpl w:val="8CE22D2A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/>
        <w:sz w:val="20"/>
        <w:szCs w:val="20"/>
        <w:lang w:val="ru-RU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376992"/>
    <w:multiLevelType w:val="hybridMultilevel"/>
    <w:tmpl w:val="CC766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F12C4"/>
    <w:multiLevelType w:val="multilevel"/>
    <w:tmpl w:val="1C78696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61D4542"/>
    <w:multiLevelType w:val="multilevel"/>
    <w:tmpl w:val="553083F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B75599"/>
    <w:multiLevelType w:val="multilevel"/>
    <w:tmpl w:val="0B6EB808"/>
    <w:styleLink w:val="WW8Num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2">
      <w:start w:val="1"/>
      <w:numFmt w:val="upperRoman"/>
      <w:lvlText w:val="%3."/>
      <w:lvlJc w:val="left"/>
      <w:pPr>
        <w:ind w:left="180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B3"/>
    <w:rsid w:val="001537DF"/>
    <w:rsid w:val="002274B3"/>
    <w:rsid w:val="00311CAC"/>
    <w:rsid w:val="00320173"/>
    <w:rsid w:val="00372F3F"/>
    <w:rsid w:val="003B6E92"/>
    <w:rsid w:val="004234E3"/>
    <w:rsid w:val="004D2154"/>
    <w:rsid w:val="005F46BF"/>
    <w:rsid w:val="006879D6"/>
    <w:rsid w:val="007D565F"/>
    <w:rsid w:val="00CB51B3"/>
    <w:rsid w:val="00E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9DEA"/>
  <w15:chartTrackingRefBased/>
  <w15:docId w15:val="{2676D38D-3D89-4A3B-91D3-D9BD5E6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4D215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4D2154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4D2154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Textbody"/>
    <w:link w:val="30"/>
    <w:uiPriority w:val="9"/>
    <w:semiHidden/>
    <w:unhideWhenUsed/>
    <w:qFormat/>
    <w:rsid w:val="004D2154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Textbody"/>
    <w:link w:val="40"/>
    <w:uiPriority w:val="9"/>
    <w:semiHidden/>
    <w:unhideWhenUsed/>
    <w:qFormat/>
    <w:rsid w:val="004D2154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Textbody"/>
    <w:link w:val="50"/>
    <w:uiPriority w:val="9"/>
    <w:semiHidden/>
    <w:unhideWhenUsed/>
    <w:qFormat/>
    <w:rsid w:val="004D2154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Textbody"/>
    <w:link w:val="60"/>
    <w:uiPriority w:val="9"/>
    <w:semiHidden/>
    <w:unhideWhenUsed/>
    <w:qFormat/>
    <w:rsid w:val="004D2154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154"/>
    <w:rPr>
      <w:rFonts w:ascii="Arial" w:eastAsia="Arial" w:hAnsi="Arial" w:cs="Arial"/>
      <w:kern w:val="3"/>
      <w:sz w:val="40"/>
      <w:szCs w:val="4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D2154"/>
    <w:rPr>
      <w:rFonts w:ascii="Arial" w:eastAsia="Arial" w:hAnsi="Arial" w:cs="Arial"/>
      <w:kern w:val="3"/>
      <w:sz w:val="32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D2154"/>
    <w:rPr>
      <w:rFonts w:ascii="Arial" w:eastAsia="Arial" w:hAnsi="Arial" w:cs="Arial"/>
      <w:color w:val="434343"/>
      <w:kern w:val="3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D2154"/>
    <w:rPr>
      <w:rFonts w:ascii="Arial" w:eastAsia="Arial" w:hAnsi="Arial" w:cs="Arial"/>
      <w:color w:val="666666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4D2154"/>
    <w:rPr>
      <w:rFonts w:ascii="Arial" w:eastAsia="Arial" w:hAnsi="Arial" w:cs="Arial"/>
      <w:color w:val="666666"/>
      <w:kern w:val="3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4D2154"/>
    <w:rPr>
      <w:rFonts w:ascii="Arial" w:eastAsia="Arial" w:hAnsi="Arial" w:cs="Arial"/>
      <w:i/>
      <w:color w:val="666666"/>
      <w:kern w:val="3"/>
      <w:lang w:eastAsia="zh-CN" w:bidi="hi-IN"/>
    </w:rPr>
  </w:style>
  <w:style w:type="paragraph" w:customStyle="1" w:styleId="Standard">
    <w:name w:val="Standard"/>
    <w:rsid w:val="004D2154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4D2154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4D2154"/>
    <w:pPr>
      <w:spacing w:after="120"/>
    </w:pPr>
  </w:style>
  <w:style w:type="paragraph" w:styleId="a3">
    <w:name w:val="List"/>
    <w:basedOn w:val="Textbody"/>
    <w:rsid w:val="004D2154"/>
  </w:style>
  <w:style w:type="paragraph" w:styleId="a4">
    <w:name w:val="caption"/>
    <w:basedOn w:val="Standard"/>
    <w:rsid w:val="004D215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4D2154"/>
    <w:pPr>
      <w:suppressLineNumbers/>
    </w:pPr>
  </w:style>
  <w:style w:type="paragraph" w:styleId="a5">
    <w:name w:val="Title"/>
    <w:basedOn w:val="a"/>
    <w:next w:val="a6"/>
    <w:link w:val="a7"/>
    <w:uiPriority w:val="10"/>
    <w:qFormat/>
    <w:rsid w:val="004D2154"/>
    <w:pPr>
      <w:keepNext/>
      <w:keepLines/>
      <w:spacing w:after="60" w:line="240" w:lineRule="auto"/>
    </w:pPr>
    <w:rPr>
      <w:b/>
      <w:bCs/>
      <w:sz w:val="52"/>
      <w:szCs w:val="52"/>
    </w:rPr>
  </w:style>
  <w:style w:type="character" w:customStyle="1" w:styleId="a7">
    <w:name w:val="Заголовок Знак"/>
    <w:basedOn w:val="a0"/>
    <w:link w:val="a5"/>
    <w:uiPriority w:val="10"/>
    <w:rsid w:val="004D2154"/>
    <w:rPr>
      <w:rFonts w:ascii="Arial" w:eastAsia="Arial" w:hAnsi="Arial" w:cs="Arial"/>
      <w:b/>
      <w:bCs/>
      <w:kern w:val="3"/>
      <w:sz w:val="52"/>
      <w:szCs w:val="52"/>
      <w:lang w:eastAsia="zh-CN" w:bidi="hi-IN"/>
    </w:rPr>
  </w:style>
  <w:style w:type="paragraph" w:styleId="a6">
    <w:name w:val="Subtitle"/>
    <w:basedOn w:val="a"/>
    <w:next w:val="Textbody"/>
    <w:link w:val="a8"/>
    <w:uiPriority w:val="11"/>
    <w:qFormat/>
    <w:rsid w:val="004D2154"/>
    <w:pPr>
      <w:keepNext/>
      <w:keepLines/>
      <w:spacing w:after="320" w:line="240" w:lineRule="auto"/>
    </w:pPr>
    <w:rPr>
      <w:iCs/>
      <w:color w:val="666666"/>
      <w:sz w:val="30"/>
      <w:szCs w:val="30"/>
    </w:rPr>
  </w:style>
  <w:style w:type="character" w:customStyle="1" w:styleId="a8">
    <w:name w:val="Подзаголовок Знак"/>
    <w:basedOn w:val="a0"/>
    <w:link w:val="a6"/>
    <w:uiPriority w:val="11"/>
    <w:rsid w:val="004D2154"/>
    <w:rPr>
      <w:rFonts w:ascii="Arial" w:eastAsia="Arial" w:hAnsi="Arial" w:cs="Arial"/>
      <w:iCs/>
      <w:color w:val="666666"/>
      <w:kern w:val="3"/>
      <w:sz w:val="30"/>
      <w:szCs w:val="30"/>
      <w:lang w:eastAsia="zh-CN" w:bidi="hi-IN"/>
    </w:rPr>
  </w:style>
  <w:style w:type="character" w:customStyle="1" w:styleId="ListLabel1">
    <w:name w:val="ListLabel 1"/>
    <w:rsid w:val="004D2154"/>
    <w:rPr>
      <w:u w:val="none"/>
    </w:rPr>
  </w:style>
  <w:style w:type="character" w:customStyle="1" w:styleId="Internetlink">
    <w:name w:val="Internet link"/>
    <w:rsid w:val="004D2154"/>
    <w:rPr>
      <w:color w:val="000080"/>
      <w:u w:val="single"/>
    </w:rPr>
  </w:style>
  <w:style w:type="character" w:customStyle="1" w:styleId="NumberingSymbols">
    <w:name w:val="Numbering Symbols"/>
    <w:rsid w:val="004D2154"/>
  </w:style>
  <w:style w:type="character" w:styleId="a9">
    <w:name w:val="Strong"/>
    <w:basedOn w:val="a0"/>
    <w:rsid w:val="004D2154"/>
    <w:rPr>
      <w:b/>
      <w:bCs/>
    </w:rPr>
  </w:style>
  <w:style w:type="paragraph" w:styleId="aa">
    <w:name w:val="Normal (Web)"/>
    <w:basedOn w:val="a"/>
    <w:uiPriority w:val="99"/>
    <w:rsid w:val="004D2154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character" w:styleId="ab">
    <w:name w:val="Hyperlink"/>
    <w:basedOn w:val="a0"/>
    <w:rsid w:val="004D2154"/>
    <w:rPr>
      <w:color w:val="0563C1"/>
      <w:u w:val="single"/>
    </w:rPr>
  </w:style>
  <w:style w:type="character" w:styleId="ac">
    <w:name w:val="Unresolved Mention"/>
    <w:basedOn w:val="a0"/>
    <w:rsid w:val="004D2154"/>
    <w:rPr>
      <w:color w:val="605E5C"/>
      <w:shd w:val="clear" w:color="auto" w:fill="E1DFDD"/>
    </w:rPr>
  </w:style>
  <w:style w:type="paragraph" w:styleId="ad">
    <w:name w:val="List Paragraph"/>
    <w:basedOn w:val="a"/>
    <w:rsid w:val="004D2154"/>
    <w:pPr>
      <w:ind w:left="720"/>
    </w:pPr>
    <w:rPr>
      <w:rFonts w:cs="Mangal"/>
      <w:szCs w:val="20"/>
    </w:rPr>
  </w:style>
  <w:style w:type="paragraph" w:customStyle="1" w:styleId="msonormal0">
    <w:name w:val="msonormal"/>
    <w:basedOn w:val="a"/>
    <w:rsid w:val="004D2154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numbering" w:customStyle="1" w:styleId="WWNum1">
    <w:name w:val="WWNum1"/>
    <w:basedOn w:val="a2"/>
    <w:rsid w:val="004D2154"/>
    <w:pPr>
      <w:numPr>
        <w:numId w:val="1"/>
      </w:numPr>
    </w:pPr>
  </w:style>
  <w:style w:type="numbering" w:customStyle="1" w:styleId="WW8Num2">
    <w:name w:val="WW8Num2"/>
    <w:basedOn w:val="a2"/>
    <w:rsid w:val="004D2154"/>
    <w:pPr>
      <w:numPr>
        <w:numId w:val="2"/>
      </w:numPr>
    </w:pPr>
  </w:style>
  <w:style w:type="numbering" w:customStyle="1" w:styleId="WW8Num3">
    <w:name w:val="WW8Num3"/>
    <w:basedOn w:val="a2"/>
    <w:rsid w:val="004D2154"/>
    <w:pPr>
      <w:numPr>
        <w:numId w:val="3"/>
      </w:numPr>
    </w:pPr>
  </w:style>
  <w:style w:type="character" w:styleId="ae">
    <w:name w:val="FollowedHyperlink"/>
    <w:basedOn w:val="a0"/>
    <w:uiPriority w:val="99"/>
    <w:semiHidden/>
    <w:unhideWhenUsed/>
    <w:rsid w:val="004D215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E56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cpp/tutorial/5.1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45-pobitovye-operatory/" TargetMode="External"/><Relationship Id="rId5" Type="http://schemas.openxmlformats.org/officeDocument/2006/relationships/hyperlink" Target="https://github.com/nikit34/oop_exercise_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4</cp:revision>
  <dcterms:created xsi:type="dcterms:W3CDTF">2020-12-14T19:17:00Z</dcterms:created>
  <dcterms:modified xsi:type="dcterms:W3CDTF">2020-12-15T03:30:00Z</dcterms:modified>
</cp:coreProperties>
</file>