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1A4" w:rsidRPr="00151ABF" w:rsidRDefault="00151ABF" w:rsidP="00151ABF">
      <w:pPr>
        <w:pStyle w:val="Title"/>
        <w:rPr>
          <w:lang w:val="en-US"/>
        </w:rPr>
      </w:pPr>
      <w:r w:rsidRPr="00151ABF">
        <w:rPr>
          <w:lang w:val="en-US"/>
        </w:rPr>
        <w:t>Test a perceptual phenomenon</w:t>
      </w:r>
    </w:p>
    <w:p w:rsidR="00151ABF" w:rsidRPr="00151ABF" w:rsidRDefault="00151ABF" w:rsidP="00151ABF">
      <w:pPr>
        <w:pStyle w:val="Subtitle"/>
        <w:rPr>
          <w:lang w:val="en-US"/>
        </w:rPr>
      </w:pPr>
      <w:r w:rsidRPr="00151ABF">
        <w:rPr>
          <w:lang w:val="en-US"/>
        </w:rPr>
        <w:t>Grading paper for the course Statistics: The Science of Decisions, part of Udacity’s nanodegree</w:t>
      </w:r>
    </w:p>
    <w:p w:rsidR="00151ABF" w:rsidRPr="00151ABF" w:rsidRDefault="00151ABF" w:rsidP="00151ABF">
      <w:pPr>
        <w:rPr>
          <w:rStyle w:val="SubtleEmphasis"/>
          <w:lang w:val="en-US"/>
        </w:rPr>
      </w:pPr>
      <w:r w:rsidRPr="00151ABF">
        <w:rPr>
          <w:rStyle w:val="SubtleEmphasis"/>
          <w:lang w:val="en-US"/>
        </w:rPr>
        <w:t xml:space="preserve">Author: Nikita Barsukov, </w:t>
      </w:r>
      <w:hyperlink r:id="rId7" w:history="1">
        <w:r w:rsidRPr="00151ABF">
          <w:rPr>
            <w:rStyle w:val="Hyperlink"/>
            <w:lang w:val="en-US"/>
          </w:rPr>
          <w:t>nikita@barsukov.net</w:t>
        </w:r>
      </w:hyperlink>
    </w:p>
    <w:p w:rsidR="00151ABF" w:rsidRPr="00151ABF" w:rsidRDefault="00151ABF" w:rsidP="00151ABF">
      <w:pPr>
        <w:pStyle w:val="Heading2"/>
        <w:rPr>
          <w:lang w:val="en-US"/>
        </w:rPr>
      </w:pPr>
      <w:r w:rsidRPr="00151ABF">
        <w:rPr>
          <w:lang w:val="en-US"/>
        </w:rPr>
        <w:t>Introduction</w:t>
      </w:r>
    </w:p>
    <w:p w:rsidR="00151ABF" w:rsidRDefault="00151ABF" w:rsidP="00151ABF">
      <w:pPr>
        <w:rPr>
          <w:lang w:val="en-US"/>
        </w:rPr>
      </w:pPr>
      <w:r w:rsidRPr="00151ABF">
        <w:rPr>
          <w:lang w:val="en-US"/>
        </w:rPr>
        <w:t>This is a write-up for the first course in Udacity</w:t>
      </w:r>
      <w:r>
        <w:rPr>
          <w:lang w:val="en-US"/>
        </w:rPr>
        <w:t>’s data analyst nanodegree. Here I was required to calculate basic descriptive statistics and perform hypothesis testing on a small dataset representing result from Stroop experiment, a psychological test.</w:t>
      </w:r>
    </w:p>
    <w:p w:rsidR="006A17EA" w:rsidRDefault="006A17EA" w:rsidP="006A17EA">
      <w:pPr>
        <w:pStyle w:val="Heading2"/>
        <w:rPr>
          <w:lang w:val="en-US"/>
        </w:rPr>
      </w:pPr>
      <w:r>
        <w:rPr>
          <w:lang w:val="en-US"/>
        </w:rPr>
        <w:t>Questions for investigation</w:t>
      </w:r>
    </w:p>
    <w:p w:rsidR="006A17EA" w:rsidRDefault="006A17EA" w:rsidP="006A17EA">
      <w:pPr>
        <w:pStyle w:val="Heading3"/>
        <w:rPr>
          <w:lang w:val="en-US"/>
        </w:rPr>
      </w:pPr>
      <w:r>
        <w:rPr>
          <w:lang w:val="en-US"/>
        </w:rPr>
        <w:t>What is dependent and independent variable?</w:t>
      </w:r>
    </w:p>
    <w:p w:rsidR="006A17EA" w:rsidRDefault="006A17EA" w:rsidP="006A17EA">
      <w:pPr>
        <w:rPr>
          <w:lang w:val="en-US"/>
        </w:rPr>
      </w:pPr>
      <w:r>
        <w:rPr>
          <w:lang w:val="en-US"/>
        </w:rPr>
        <w:t xml:space="preserve">There are two </w:t>
      </w:r>
      <w:r w:rsidR="000657EF">
        <w:rPr>
          <w:lang w:val="en-US"/>
        </w:rPr>
        <w:t>measurements</w:t>
      </w:r>
      <w:r>
        <w:rPr>
          <w:lang w:val="en-US"/>
        </w:rPr>
        <w:t xml:space="preserve"> in the dataset: “Congruent” and “Incongruent”, representing times to complete tasks for words that match the font color, and words that do not match color. </w:t>
      </w:r>
    </w:p>
    <w:p w:rsidR="000657EF" w:rsidRDefault="000657EF" w:rsidP="006A17EA">
      <w:pPr>
        <w:rPr>
          <w:lang w:val="en-US"/>
        </w:rPr>
      </w:pPr>
      <w:r>
        <w:rPr>
          <w:lang w:val="en-US"/>
        </w:rPr>
        <w:t>Independent variable here is the time completed by a person to name colors of all the words. Dependent variable is whether colors matched words (Congruent in our dataset), or did not (Incongruent).</w:t>
      </w:r>
      <w:bookmarkStart w:id="0" w:name="_GoBack"/>
      <w:bookmarkEnd w:id="0"/>
    </w:p>
    <w:p w:rsidR="006A17EA" w:rsidRDefault="006A17EA" w:rsidP="006A17EA">
      <w:pPr>
        <w:pStyle w:val="Heading3"/>
        <w:rPr>
          <w:lang w:val="en-US"/>
        </w:rPr>
      </w:pPr>
      <w:r>
        <w:rPr>
          <w:lang w:val="en-US"/>
        </w:rPr>
        <w:t>What are appropriate set of hypothesis?</w:t>
      </w:r>
    </w:p>
    <w:p w:rsidR="00151ABF" w:rsidRDefault="006A17EA" w:rsidP="006A17EA">
      <w:pPr>
        <w:rPr>
          <w:lang w:val="en-US"/>
        </w:rPr>
      </w:pPr>
      <w:r>
        <w:rPr>
          <w:lang w:val="en-US"/>
        </w:rPr>
        <w:t xml:space="preserve">Dataset contains time that it took to name all the colors of words for a situation when colors were the same as words (‘Congruent’ variable), and when color was different that words (“Incongruent” variable). Our </w:t>
      </w:r>
      <w:r w:rsidRPr="00813396">
        <w:rPr>
          <w:b/>
          <w:lang w:val="en-US"/>
        </w:rPr>
        <w:t xml:space="preserve">null hypothesis </w:t>
      </w:r>
      <w:r>
        <w:rPr>
          <w:lang w:val="en-US"/>
        </w:rPr>
        <w:t>can be “</w:t>
      </w:r>
      <w:r w:rsidR="00F942AA">
        <w:rPr>
          <w:lang w:val="en-US"/>
        </w:rPr>
        <w:t>True difference in means of our variables</w:t>
      </w:r>
      <w:r w:rsidR="00597F13">
        <w:rPr>
          <w:lang w:val="en-US"/>
        </w:rPr>
        <w:t xml:space="preserve"> </w:t>
      </w:r>
      <w:r w:rsidR="00F942AA" w:rsidRPr="00F942AA">
        <w:rPr>
          <w:rFonts w:ascii="Cambria" w:hAnsi="Cambria"/>
          <w:i/>
          <w:lang w:val="en-US"/>
        </w:rPr>
        <w:t>equals 0</w:t>
      </w:r>
      <w:r w:rsidR="00F942AA">
        <w:rPr>
          <w:lang w:val="en-US"/>
        </w:rPr>
        <w:t xml:space="preserve"> </w:t>
      </w:r>
      <w:r w:rsidR="00813396">
        <w:rPr>
          <w:lang w:val="en-US"/>
        </w:rPr>
        <w:t xml:space="preserve">when words matched word color, and when words were not the same as their color”. </w:t>
      </w:r>
      <w:r w:rsidR="00813396" w:rsidRPr="00015312">
        <w:rPr>
          <w:b/>
          <w:lang w:val="en-US"/>
        </w:rPr>
        <w:t>Alternative hypothesis</w:t>
      </w:r>
      <w:r w:rsidR="00813396">
        <w:rPr>
          <w:lang w:val="en-US"/>
        </w:rPr>
        <w:t xml:space="preserve"> </w:t>
      </w:r>
      <w:r w:rsidR="00015312">
        <w:rPr>
          <w:lang w:val="en-US"/>
        </w:rPr>
        <w:t>is</w:t>
      </w:r>
      <w:r w:rsidR="00813396">
        <w:rPr>
          <w:lang w:val="en-US"/>
        </w:rPr>
        <w:t xml:space="preserve"> “</w:t>
      </w:r>
      <w:r w:rsidR="00F942AA">
        <w:rPr>
          <w:lang w:val="en-US"/>
        </w:rPr>
        <w:t>True difference in means of our variables is</w:t>
      </w:r>
      <w:r w:rsidR="00813396" w:rsidRPr="00F942AA">
        <w:rPr>
          <w:rFonts w:ascii="Cambria" w:hAnsi="Cambria"/>
          <w:lang w:val="en-US"/>
        </w:rPr>
        <w:t xml:space="preserve"> </w:t>
      </w:r>
      <w:r w:rsidR="00015312" w:rsidRPr="00F942AA">
        <w:rPr>
          <w:rFonts w:ascii="Cambria" w:hAnsi="Cambria"/>
          <w:i/>
          <w:lang w:val="en-US"/>
        </w:rPr>
        <w:t>less</w:t>
      </w:r>
      <w:r w:rsidR="00F942AA" w:rsidRPr="00F942AA">
        <w:rPr>
          <w:rFonts w:ascii="Cambria" w:hAnsi="Cambria"/>
          <w:i/>
          <w:lang w:val="en-US"/>
        </w:rPr>
        <w:t xml:space="preserve"> than 0</w:t>
      </w:r>
      <w:r w:rsidR="00813396">
        <w:rPr>
          <w:lang w:val="en-US"/>
        </w:rPr>
        <w:t xml:space="preserve"> when words matched word color, and when words were not the same as their color”</w:t>
      </w:r>
      <w:r w:rsidR="00412150">
        <w:rPr>
          <w:lang w:val="en-US"/>
        </w:rPr>
        <w:t>.</w:t>
      </w:r>
    </w:p>
    <w:p w:rsidR="00015312" w:rsidRDefault="00015312" w:rsidP="006A17EA">
      <w:pPr>
        <w:rPr>
          <w:lang w:val="en-US"/>
        </w:rPr>
      </w:pPr>
      <w:r>
        <w:rPr>
          <w:lang w:val="en-US"/>
        </w:rPr>
        <w:t>Let’s determine w</w:t>
      </w:r>
      <w:r w:rsidR="00961E82">
        <w:rPr>
          <w:lang w:val="en-US"/>
        </w:rPr>
        <w:t>h</w:t>
      </w:r>
      <w:r>
        <w:rPr>
          <w:lang w:val="en-US"/>
        </w:rPr>
        <w:t>ich statistical test we will be using in this paper.</w:t>
      </w:r>
    </w:p>
    <w:p w:rsidR="00F85F9C" w:rsidRDefault="00412150" w:rsidP="006A17EA">
      <w:pPr>
        <w:rPr>
          <w:lang w:val="en-US"/>
        </w:rPr>
      </w:pPr>
      <w:r>
        <w:rPr>
          <w:lang w:val="en-US"/>
        </w:rPr>
        <w:t>Since the dataset is rather small</w:t>
      </w:r>
      <w:r w:rsidR="00F85F9C">
        <w:rPr>
          <w:lang w:val="en-US"/>
        </w:rPr>
        <w:t>, 24 observations in each dataset</w:t>
      </w:r>
      <w:r>
        <w:rPr>
          <w:lang w:val="en-US"/>
        </w:rPr>
        <w:t xml:space="preserve">, we </w:t>
      </w:r>
      <w:r w:rsidR="00F85F9C">
        <w:rPr>
          <w:lang w:val="en-US"/>
        </w:rPr>
        <w:t xml:space="preserve">should be cautious in strictly determining if the distribution of our variables is </w:t>
      </w:r>
      <w:r w:rsidR="00961E82">
        <w:rPr>
          <w:lang w:val="en-US"/>
        </w:rPr>
        <w:t>normal</w:t>
      </w:r>
      <w:r w:rsidR="00F85F9C">
        <w:rPr>
          <w:lang w:val="en-US"/>
        </w:rPr>
        <w:t xml:space="preserve"> or not. Creating histogram obviously would be meaningless with such a small sample, however let’s construct Q-Q plot to see if our </w:t>
      </w:r>
      <w:r w:rsidR="00961E82">
        <w:rPr>
          <w:lang w:val="en-US"/>
        </w:rPr>
        <w:t>distribution</w:t>
      </w:r>
      <w:r w:rsidR="00F85F9C">
        <w:rPr>
          <w:lang w:val="en-US"/>
        </w:rPr>
        <w:t xml:space="preserve"> is close to normal or not.</w:t>
      </w:r>
      <w:r w:rsidR="00015312">
        <w:rPr>
          <w:lang w:val="en-US"/>
        </w:rPr>
        <w:t xml:space="preserve"> </w:t>
      </w:r>
      <w:r w:rsidR="00961E82">
        <w:rPr>
          <w:lang w:val="en-US"/>
        </w:rPr>
        <w:t>Dots on both plots in</w:t>
      </w:r>
      <w:r w:rsidR="00F85F9C">
        <w:rPr>
          <w:lang w:val="en-US"/>
        </w:rPr>
        <w:t xml:space="preserve"> on </w:t>
      </w:r>
      <w:r w:rsidR="00F85F9C">
        <w:rPr>
          <w:lang w:val="en-US"/>
        </w:rPr>
        <w:fldChar w:fldCharType="begin"/>
      </w:r>
      <w:r w:rsidR="00F85F9C">
        <w:rPr>
          <w:lang w:val="en-US"/>
        </w:rPr>
        <w:instrText xml:space="preserve"> REF _Ref427012638 \h </w:instrText>
      </w:r>
      <w:r w:rsidR="00F85F9C">
        <w:rPr>
          <w:lang w:val="en-US"/>
        </w:rPr>
      </w:r>
      <w:r w:rsidR="00F85F9C">
        <w:rPr>
          <w:lang w:val="en-US"/>
        </w:rPr>
        <w:fldChar w:fldCharType="separate"/>
      </w:r>
      <w:r w:rsidR="00985845" w:rsidRPr="00F85F9C">
        <w:rPr>
          <w:lang w:val="en-US"/>
        </w:rPr>
        <w:t xml:space="preserve">Figure </w:t>
      </w:r>
      <w:r w:rsidR="00985845">
        <w:rPr>
          <w:noProof/>
          <w:lang w:val="en-US"/>
        </w:rPr>
        <w:t>1</w:t>
      </w:r>
      <w:r w:rsidR="00F85F9C">
        <w:rPr>
          <w:lang w:val="en-US"/>
        </w:rPr>
        <w:fldChar w:fldCharType="end"/>
      </w:r>
      <w:r w:rsidR="00F85F9C">
        <w:rPr>
          <w:lang w:val="en-US"/>
        </w:rPr>
        <w:t xml:space="preserve"> below are rather close to the straight line. Thus we could accept that the distribution of both our variables is close to normal. </w:t>
      </w:r>
    </w:p>
    <w:p w:rsidR="00442D70" w:rsidRDefault="00015312" w:rsidP="006A17EA">
      <w:pPr>
        <w:rPr>
          <w:lang w:val="en-US"/>
        </w:rPr>
      </w:pPr>
      <w:r>
        <w:rPr>
          <w:lang w:val="en-US"/>
        </w:rPr>
        <w:t xml:space="preserve">With normally distributed variables either z-test or t-tests are used. </w:t>
      </w:r>
      <w:r w:rsidR="00231383">
        <w:rPr>
          <w:lang w:val="en-US"/>
        </w:rPr>
        <w:t>Since we do not know standard deviation of our variables for the whole population, and our sample sizes are less than 30, we should use t-test for our hypothesis testing. In addition to that, our alternative hypothesis is about one variable being less than another. Thus we should use one-tail t-test.</w:t>
      </w:r>
      <w:r>
        <w:rPr>
          <w:lang w:val="en-US"/>
        </w:rPr>
        <w:t xml:space="preserve">  </w:t>
      </w:r>
    </w:p>
    <w:p w:rsidR="00442D70" w:rsidRDefault="002C4EC7" w:rsidP="006A17EA">
      <w:pPr>
        <w:rPr>
          <w:lang w:val="en-US"/>
        </w:rPr>
      </w:pPr>
      <w:r>
        <w:rPr>
          <w:lang w:val="en-US"/>
        </w:rPr>
        <w:t xml:space="preserve">Additionally since same people first named colors for congruent words, and then for incongruent words, we’re having a case for </w:t>
      </w:r>
      <w:r w:rsidRPr="002C4EC7">
        <w:rPr>
          <w:b/>
          <w:lang w:val="en-US"/>
        </w:rPr>
        <w:t>paired one-tail t-test.</w:t>
      </w:r>
    </w:p>
    <w:p w:rsidR="00F85F9C" w:rsidRDefault="00442D70" w:rsidP="00F85F9C">
      <w:pPr>
        <w:keepNext/>
      </w:pPr>
      <w:r>
        <w:rPr>
          <w:lang w:val="en-US"/>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75pt;height:498pt">
            <v:imagedata r:id="rId8" o:title="qq-plots"/>
          </v:shape>
        </w:pict>
      </w:r>
    </w:p>
    <w:p w:rsidR="00F85F9C" w:rsidRPr="00F85F9C" w:rsidRDefault="00F85F9C" w:rsidP="00F85F9C">
      <w:pPr>
        <w:pStyle w:val="Caption"/>
        <w:rPr>
          <w:lang w:val="en-US"/>
        </w:rPr>
      </w:pPr>
      <w:bookmarkStart w:id="1" w:name="_Ref427012638"/>
      <w:r w:rsidRPr="00F85F9C">
        <w:rPr>
          <w:lang w:val="en-US"/>
        </w:rPr>
        <w:t xml:space="preserve">Figure </w:t>
      </w:r>
      <w:r>
        <w:fldChar w:fldCharType="begin"/>
      </w:r>
      <w:r w:rsidRPr="00F85F9C">
        <w:rPr>
          <w:lang w:val="en-US"/>
        </w:rPr>
        <w:instrText xml:space="preserve"> SEQ Figure \* ARABIC </w:instrText>
      </w:r>
      <w:r>
        <w:fldChar w:fldCharType="separate"/>
      </w:r>
      <w:r w:rsidR="00985845">
        <w:rPr>
          <w:noProof/>
          <w:lang w:val="en-US"/>
        </w:rPr>
        <w:t>1</w:t>
      </w:r>
      <w:r>
        <w:fldChar w:fldCharType="end"/>
      </w:r>
      <w:bookmarkEnd w:id="1"/>
    </w:p>
    <w:p w:rsidR="00412150" w:rsidRDefault="00F85F9C" w:rsidP="006A17EA">
      <w:pPr>
        <w:rPr>
          <w:lang w:val="en-US"/>
        </w:rPr>
      </w:pPr>
      <w:r>
        <w:rPr>
          <w:lang w:val="en-US"/>
        </w:rPr>
        <w:t xml:space="preserve"> </w:t>
      </w:r>
      <w:r w:rsidR="00412150">
        <w:rPr>
          <w:lang w:val="en-US"/>
        </w:rPr>
        <w:t xml:space="preserve"> </w:t>
      </w:r>
    </w:p>
    <w:p w:rsidR="00B120F0" w:rsidRPr="00F85F9C" w:rsidRDefault="00B120F0" w:rsidP="00B120F0">
      <w:pPr>
        <w:pStyle w:val="Heading3"/>
        <w:rPr>
          <w:lang w:val="en-US"/>
        </w:rPr>
      </w:pPr>
      <w:r w:rsidRPr="00F85F9C">
        <w:rPr>
          <w:lang w:val="en-US"/>
        </w:rPr>
        <w:t>Descriptive statistics</w:t>
      </w:r>
    </w:p>
    <w:p w:rsidR="00B120F0" w:rsidRPr="00B120F0" w:rsidRDefault="00B120F0" w:rsidP="00B120F0">
      <w:pPr>
        <w:rPr>
          <w:lang w:val="en-US"/>
        </w:rPr>
      </w:pPr>
      <w:r w:rsidRPr="00B120F0">
        <w:rPr>
          <w:lang w:val="en-US"/>
        </w:rPr>
        <w:t>Mean and standard deviation of two variables are di</w:t>
      </w:r>
      <w:r w:rsidR="00F85F9C">
        <w:rPr>
          <w:lang w:val="en-US"/>
        </w:rPr>
        <w:t>s</w:t>
      </w:r>
      <w:r w:rsidRPr="00B120F0">
        <w:rPr>
          <w:lang w:val="en-US"/>
        </w:rPr>
        <w:t>played below:</w:t>
      </w:r>
    </w:p>
    <w:tbl>
      <w:tblPr>
        <w:tblStyle w:val="PlainTable5"/>
        <w:tblW w:w="0" w:type="auto"/>
        <w:tblLook w:val="04A0" w:firstRow="1" w:lastRow="0" w:firstColumn="1" w:lastColumn="0" w:noHBand="0" w:noVBand="1"/>
      </w:tblPr>
      <w:tblGrid>
        <w:gridCol w:w="1843"/>
        <w:gridCol w:w="1134"/>
        <w:gridCol w:w="2268"/>
        <w:gridCol w:w="2268"/>
      </w:tblGrid>
      <w:tr w:rsidR="002C4EC7" w:rsidTr="000470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2C4EC7" w:rsidRDefault="002C4EC7" w:rsidP="00B120F0">
            <w:r>
              <w:t>Variable</w:t>
            </w:r>
          </w:p>
        </w:tc>
        <w:tc>
          <w:tcPr>
            <w:tcW w:w="1134" w:type="dxa"/>
          </w:tcPr>
          <w:p w:rsidR="002C4EC7" w:rsidRDefault="002C4EC7" w:rsidP="00B120F0">
            <w:pPr>
              <w:cnfStyle w:val="100000000000" w:firstRow="1" w:lastRow="0" w:firstColumn="0" w:lastColumn="0" w:oddVBand="0" w:evenVBand="0" w:oddHBand="0" w:evenHBand="0" w:firstRowFirstColumn="0" w:firstRowLastColumn="0" w:lastRowFirstColumn="0" w:lastRowLastColumn="0"/>
            </w:pPr>
            <w:r>
              <w:t>Mean</w:t>
            </w:r>
          </w:p>
        </w:tc>
        <w:tc>
          <w:tcPr>
            <w:tcW w:w="2268" w:type="dxa"/>
          </w:tcPr>
          <w:p w:rsidR="002C4EC7" w:rsidRPr="00B120F0" w:rsidRDefault="002C4EC7" w:rsidP="00B120F0">
            <w:pPr>
              <w:cnfStyle w:val="100000000000" w:firstRow="1" w:lastRow="0" w:firstColumn="0" w:lastColumn="0" w:oddVBand="0" w:evenVBand="0" w:oddHBand="0" w:evenHBand="0" w:firstRowFirstColumn="0" w:firstRowLastColumn="0" w:lastRowFirstColumn="0" w:lastRowLastColumn="0"/>
            </w:pPr>
            <w:r>
              <w:t>Median</w:t>
            </w:r>
          </w:p>
        </w:tc>
        <w:tc>
          <w:tcPr>
            <w:tcW w:w="2268" w:type="dxa"/>
          </w:tcPr>
          <w:p w:rsidR="002C4EC7" w:rsidRDefault="002C4EC7" w:rsidP="00B120F0">
            <w:pPr>
              <w:cnfStyle w:val="100000000000" w:firstRow="1" w:lastRow="0" w:firstColumn="0" w:lastColumn="0" w:oddVBand="0" w:evenVBand="0" w:oddHBand="0" w:evenHBand="0" w:firstRowFirstColumn="0" w:firstRowLastColumn="0" w:lastRowFirstColumn="0" w:lastRowLastColumn="0"/>
            </w:pPr>
            <w:r w:rsidRPr="00B120F0">
              <w:t>Standard Deviation</w:t>
            </w:r>
          </w:p>
        </w:tc>
      </w:tr>
      <w:tr w:rsidR="002C4EC7" w:rsidTr="000470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2C4EC7" w:rsidRDefault="002C4EC7" w:rsidP="00B120F0">
            <w:r>
              <w:t>Congruent</w:t>
            </w:r>
          </w:p>
        </w:tc>
        <w:tc>
          <w:tcPr>
            <w:tcW w:w="1134" w:type="dxa"/>
          </w:tcPr>
          <w:p w:rsidR="002C4EC7" w:rsidRDefault="002C4EC7" w:rsidP="00B120F0">
            <w:pPr>
              <w:cnfStyle w:val="000000100000" w:firstRow="0" w:lastRow="0" w:firstColumn="0" w:lastColumn="0" w:oddVBand="0" w:evenVBand="0" w:oddHBand="1" w:evenHBand="0" w:firstRowFirstColumn="0" w:firstRowLastColumn="0" w:lastRowFirstColumn="0" w:lastRowLastColumn="0"/>
            </w:pPr>
            <w:r w:rsidRPr="00B120F0">
              <w:t xml:space="preserve">14.05113    </w:t>
            </w:r>
          </w:p>
        </w:tc>
        <w:tc>
          <w:tcPr>
            <w:tcW w:w="2268" w:type="dxa"/>
          </w:tcPr>
          <w:p w:rsidR="002C4EC7" w:rsidRPr="00B120F0" w:rsidRDefault="002C4EC7" w:rsidP="00B120F0">
            <w:pPr>
              <w:cnfStyle w:val="000000100000" w:firstRow="0" w:lastRow="0" w:firstColumn="0" w:lastColumn="0" w:oddVBand="0" w:evenVBand="0" w:oddHBand="1" w:evenHBand="0" w:firstRowFirstColumn="0" w:firstRowLastColumn="0" w:lastRowFirstColumn="0" w:lastRowLastColumn="0"/>
            </w:pPr>
            <w:r w:rsidRPr="002C4EC7">
              <w:t>14.3565</w:t>
            </w:r>
          </w:p>
        </w:tc>
        <w:tc>
          <w:tcPr>
            <w:tcW w:w="2268" w:type="dxa"/>
          </w:tcPr>
          <w:p w:rsidR="002C4EC7" w:rsidRDefault="002C4EC7" w:rsidP="00B120F0">
            <w:pPr>
              <w:cnfStyle w:val="000000100000" w:firstRow="0" w:lastRow="0" w:firstColumn="0" w:lastColumn="0" w:oddVBand="0" w:evenVBand="0" w:oddHBand="1" w:evenHBand="0" w:firstRowFirstColumn="0" w:firstRowLastColumn="0" w:lastRowFirstColumn="0" w:lastRowLastColumn="0"/>
            </w:pPr>
            <w:r w:rsidRPr="00B120F0">
              <w:t xml:space="preserve">3.559358    </w:t>
            </w:r>
          </w:p>
        </w:tc>
      </w:tr>
      <w:tr w:rsidR="002C4EC7" w:rsidTr="0004706E">
        <w:tc>
          <w:tcPr>
            <w:cnfStyle w:val="001000000000" w:firstRow="0" w:lastRow="0" w:firstColumn="1" w:lastColumn="0" w:oddVBand="0" w:evenVBand="0" w:oddHBand="0" w:evenHBand="0" w:firstRowFirstColumn="0" w:firstRowLastColumn="0" w:lastRowFirstColumn="0" w:lastRowLastColumn="0"/>
            <w:tcW w:w="1843" w:type="dxa"/>
          </w:tcPr>
          <w:p w:rsidR="002C4EC7" w:rsidRDefault="002C4EC7" w:rsidP="00B120F0">
            <w:r>
              <w:t>Incongruent</w:t>
            </w:r>
          </w:p>
        </w:tc>
        <w:tc>
          <w:tcPr>
            <w:tcW w:w="1134" w:type="dxa"/>
          </w:tcPr>
          <w:p w:rsidR="002C4EC7" w:rsidRDefault="002C4EC7" w:rsidP="00B120F0">
            <w:pPr>
              <w:cnfStyle w:val="000000000000" w:firstRow="0" w:lastRow="0" w:firstColumn="0" w:lastColumn="0" w:oddVBand="0" w:evenVBand="0" w:oddHBand="0" w:evenHBand="0" w:firstRowFirstColumn="0" w:firstRowLastColumn="0" w:lastRowFirstColumn="0" w:lastRowLastColumn="0"/>
            </w:pPr>
            <w:r w:rsidRPr="00B120F0">
              <w:t>22.01592</w:t>
            </w:r>
          </w:p>
        </w:tc>
        <w:tc>
          <w:tcPr>
            <w:tcW w:w="2268" w:type="dxa"/>
          </w:tcPr>
          <w:p w:rsidR="002C4EC7" w:rsidRPr="00B120F0" w:rsidRDefault="002C4EC7" w:rsidP="00B120F0">
            <w:pPr>
              <w:cnfStyle w:val="000000000000" w:firstRow="0" w:lastRow="0" w:firstColumn="0" w:lastColumn="0" w:oddVBand="0" w:evenVBand="0" w:oddHBand="0" w:evenHBand="0" w:firstRowFirstColumn="0" w:firstRowLastColumn="0" w:lastRowFirstColumn="0" w:lastRowLastColumn="0"/>
            </w:pPr>
            <w:r w:rsidRPr="002C4EC7">
              <w:t>21.0175</w:t>
            </w:r>
          </w:p>
        </w:tc>
        <w:tc>
          <w:tcPr>
            <w:tcW w:w="2268" w:type="dxa"/>
          </w:tcPr>
          <w:p w:rsidR="002C4EC7" w:rsidRDefault="002C4EC7" w:rsidP="00B120F0">
            <w:pPr>
              <w:cnfStyle w:val="000000000000" w:firstRow="0" w:lastRow="0" w:firstColumn="0" w:lastColumn="0" w:oddVBand="0" w:evenVBand="0" w:oddHBand="0" w:evenHBand="0" w:firstRowFirstColumn="0" w:firstRowLastColumn="0" w:lastRowFirstColumn="0" w:lastRowLastColumn="0"/>
            </w:pPr>
            <w:r w:rsidRPr="00B120F0">
              <w:t>4.797057</w:t>
            </w:r>
          </w:p>
        </w:tc>
      </w:tr>
    </w:tbl>
    <w:p w:rsidR="002C4EC7" w:rsidRPr="002C4EC7" w:rsidRDefault="002C4EC7" w:rsidP="002C4EC7">
      <w:pPr>
        <w:rPr>
          <w:lang w:val="en-US"/>
        </w:rPr>
      </w:pPr>
      <w:r w:rsidRPr="002C4EC7">
        <w:rPr>
          <w:lang w:val="en-US"/>
        </w:rPr>
        <w:t>Indeed, mean and median for both variables are rather close, which is an additional indicator that</w:t>
      </w:r>
      <w:r>
        <w:rPr>
          <w:lang w:val="en-US"/>
        </w:rPr>
        <w:t xml:space="preserve"> distribution of </w:t>
      </w:r>
      <w:r w:rsidRPr="002C4EC7">
        <w:rPr>
          <w:lang w:val="en-US"/>
        </w:rPr>
        <w:t xml:space="preserve">these two variables </w:t>
      </w:r>
      <w:r>
        <w:rPr>
          <w:lang w:val="en-US"/>
        </w:rPr>
        <w:t>is close to normal.</w:t>
      </w:r>
      <w:r w:rsidRPr="002C4EC7">
        <w:rPr>
          <w:lang w:val="en-US"/>
        </w:rPr>
        <w:t xml:space="preserve"> </w:t>
      </w:r>
    </w:p>
    <w:p w:rsidR="00B120F0" w:rsidRPr="002C4EC7" w:rsidRDefault="00B120F0" w:rsidP="00B120F0">
      <w:pPr>
        <w:pStyle w:val="Heading3"/>
        <w:rPr>
          <w:lang w:val="en-US"/>
        </w:rPr>
      </w:pPr>
      <w:r w:rsidRPr="002C4EC7">
        <w:rPr>
          <w:lang w:val="en-US"/>
        </w:rPr>
        <w:lastRenderedPageBreak/>
        <w:t>Data visualizations</w:t>
      </w:r>
    </w:p>
    <w:p w:rsidR="00B120F0" w:rsidRDefault="00B120F0" w:rsidP="00B120F0">
      <w:pPr>
        <w:rPr>
          <w:lang w:val="en-US"/>
        </w:rPr>
      </w:pPr>
      <w:r w:rsidRPr="00B120F0">
        <w:rPr>
          <w:lang w:val="en-US"/>
        </w:rPr>
        <w:t xml:space="preserve">I used R programming language to </w:t>
      </w:r>
      <w:r>
        <w:rPr>
          <w:lang w:val="en-US"/>
        </w:rPr>
        <w:t xml:space="preserve">generate boxplot and </w:t>
      </w:r>
      <w:r w:rsidR="00412150">
        <w:rPr>
          <w:lang w:val="en-US"/>
        </w:rPr>
        <w:t xml:space="preserve">scatterplot of two variables. As we can see from boxplots in </w:t>
      </w:r>
      <w:r w:rsidR="00412150">
        <w:rPr>
          <w:lang w:val="en-US"/>
        </w:rPr>
        <w:fldChar w:fldCharType="begin"/>
      </w:r>
      <w:r w:rsidR="00412150">
        <w:rPr>
          <w:lang w:val="en-US"/>
        </w:rPr>
        <w:instrText xml:space="preserve"> REF _Ref427011650 \h </w:instrText>
      </w:r>
      <w:r w:rsidR="00412150">
        <w:rPr>
          <w:lang w:val="en-US"/>
        </w:rPr>
      </w:r>
      <w:r w:rsidR="00412150">
        <w:rPr>
          <w:lang w:val="en-US"/>
        </w:rPr>
        <w:fldChar w:fldCharType="separate"/>
      </w:r>
      <w:r w:rsidR="00985845" w:rsidRPr="00985845">
        <w:rPr>
          <w:lang w:val="en-US"/>
        </w:rPr>
        <w:t xml:space="preserve">Figure </w:t>
      </w:r>
      <w:r w:rsidR="00985845" w:rsidRPr="00985845">
        <w:rPr>
          <w:noProof/>
          <w:lang w:val="en-US"/>
        </w:rPr>
        <w:t>2</w:t>
      </w:r>
      <w:r w:rsidR="00412150">
        <w:rPr>
          <w:lang w:val="en-US"/>
        </w:rPr>
        <w:fldChar w:fldCharType="end"/>
      </w:r>
      <w:r w:rsidR="00412150">
        <w:rPr>
          <w:lang w:val="en-US"/>
        </w:rPr>
        <w:t xml:space="preserve"> below, distributions differ visibly between each other. On the other hand number of observation is rather small, 24 for both variables. This </w:t>
      </w:r>
      <w:r w:rsidR="0094280B">
        <w:rPr>
          <w:lang w:val="en-US"/>
        </w:rPr>
        <w:t>may</w:t>
      </w:r>
      <w:r w:rsidR="00412150">
        <w:rPr>
          <w:lang w:val="en-US"/>
        </w:rPr>
        <w:t xml:space="preserve"> lead to inconclusive results from out statistical tests which I aim to perform in next chapter.</w:t>
      </w:r>
    </w:p>
    <w:p w:rsidR="00412150" w:rsidRDefault="00412150" w:rsidP="00B120F0">
      <w:pPr>
        <w:rPr>
          <w:lang w:val="en-US"/>
        </w:rPr>
      </w:pPr>
      <w:r>
        <w:rPr>
          <w:lang w:val="en-US"/>
        </w:rPr>
        <w:t xml:space="preserve">Scatterplot on </w:t>
      </w:r>
      <w:r>
        <w:rPr>
          <w:lang w:val="en-US"/>
        </w:rPr>
        <w:fldChar w:fldCharType="begin"/>
      </w:r>
      <w:r>
        <w:rPr>
          <w:lang w:val="en-US"/>
        </w:rPr>
        <w:instrText xml:space="preserve"> REF _Ref427011747 \h </w:instrText>
      </w:r>
      <w:r>
        <w:rPr>
          <w:lang w:val="en-US"/>
        </w:rPr>
      </w:r>
      <w:r>
        <w:rPr>
          <w:lang w:val="en-US"/>
        </w:rPr>
        <w:fldChar w:fldCharType="separate"/>
      </w:r>
      <w:r w:rsidR="00985845" w:rsidRPr="00985845">
        <w:rPr>
          <w:lang w:val="en-US"/>
        </w:rPr>
        <w:t xml:space="preserve">Figure </w:t>
      </w:r>
      <w:r w:rsidR="00985845">
        <w:rPr>
          <w:noProof/>
          <w:lang w:val="en-US"/>
        </w:rPr>
        <w:t>3</w:t>
      </w:r>
      <w:r>
        <w:rPr>
          <w:lang w:val="en-US"/>
        </w:rPr>
        <w:fldChar w:fldCharType="end"/>
      </w:r>
      <w:r>
        <w:rPr>
          <w:lang w:val="en-US"/>
        </w:rPr>
        <w:t xml:space="preserve"> </w:t>
      </w:r>
      <w:r>
        <w:rPr>
          <w:lang w:val="en-US"/>
        </w:rPr>
        <w:fldChar w:fldCharType="begin"/>
      </w:r>
      <w:r>
        <w:rPr>
          <w:lang w:val="en-US"/>
        </w:rPr>
        <w:instrText xml:space="preserve"> REF _Ref427011747 \p \h </w:instrText>
      </w:r>
      <w:r>
        <w:rPr>
          <w:lang w:val="en-US"/>
        </w:rPr>
      </w:r>
      <w:r>
        <w:rPr>
          <w:lang w:val="en-US"/>
        </w:rPr>
        <w:fldChar w:fldCharType="separate"/>
      </w:r>
      <w:r w:rsidR="00985845">
        <w:rPr>
          <w:lang w:val="en-US"/>
        </w:rPr>
        <w:t>below</w:t>
      </w:r>
      <w:r>
        <w:rPr>
          <w:lang w:val="en-US"/>
        </w:rPr>
        <w:fldChar w:fldCharType="end"/>
      </w:r>
      <w:r>
        <w:rPr>
          <w:lang w:val="en-US"/>
        </w:rPr>
        <w:t xml:space="preserve"> strongly suggest that these t</w:t>
      </w:r>
      <w:r w:rsidR="00B73A81">
        <w:rPr>
          <w:lang w:val="en-US"/>
        </w:rPr>
        <w:t>w</w:t>
      </w:r>
      <w:r>
        <w:rPr>
          <w:lang w:val="en-US"/>
        </w:rPr>
        <w:t xml:space="preserve">o </w:t>
      </w:r>
      <w:r w:rsidR="00B73A81">
        <w:rPr>
          <w:lang w:val="en-US"/>
        </w:rPr>
        <w:t>variables have week correlation with each other. However correlation analysis of these two variables is beyond the scope of this paper</w:t>
      </w:r>
      <w:r>
        <w:rPr>
          <w:lang w:val="en-US"/>
        </w:rPr>
        <w:t>.</w:t>
      </w:r>
    </w:p>
    <w:p w:rsidR="00412150" w:rsidRDefault="00442D70" w:rsidP="00412150">
      <w:pPr>
        <w:keepNext/>
      </w:pPr>
      <w:r>
        <w:rPr>
          <w:lang w:val="en-US"/>
        </w:rPr>
        <w:pict>
          <v:shape id="_x0000_i1026" type="#_x0000_t75" style="width:295.5pt;height:245.25pt">
            <v:imagedata r:id="rId9" o:title="boxplt" cropbottom="6329f" cropleft="3328f" cropright="3048f"/>
          </v:shape>
        </w:pict>
      </w:r>
    </w:p>
    <w:p w:rsidR="00412150" w:rsidRDefault="00412150" w:rsidP="00412150">
      <w:pPr>
        <w:pStyle w:val="Caption"/>
        <w:rPr>
          <w:lang w:val="en-US"/>
        </w:rPr>
      </w:pPr>
      <w:bookmarkStart w:id="2" w:name="_Ref427011650"/>
      <w:r>
        <w:t xml:space="preserve">Figure </w:t>
      </w:r>
      <w:r w:rsidR="00356500">
        <w:fldChar w:fldCharType="begin"/>
      </w:r>
      <w:r w:rsidR="00356500">
        <w:instrText xml:space="preserve"> SEQ Figure \* ARABIC </w:instrText>
      </w:r>
      <w:r w:rsidR="00356500">
        <w:fldChar w:fldCharType="separate"/>
      </w:r>
      <w:r w:rsidR="00985845">
        <w:rPr>
          <w:noProof/>
        </w:rPr>
        <w:t>2</w:t>
      </w:r>
      <w:r w:rsidR="00356500">
        <w:rPr>
          <w:noProof/>
        </w:rPr>
        <w:fldChar w:fldCharType="end"/>
      </w:r>
      <w:bookmarkEnd w:id="2"/>
    </w:p>
    <w:p w:rsidR="00412150" w:rsidRDefault="00356500" w:rsidP="00412150">
      <w:pPr>
        <w:keepNext/>
      </w:pPr>
      <w:r>
        <w:rPr>
          <w:lang w:val="en-US"/>
        </w:rPr>
        <w:pict>
          <v:shape id="_x0000_i1027" type="#_x0000_t75" style="width:296.25pt;height:250.5pt">
            <v:imagedata r:id="rId10" o:title="scatter" cropbottom="1889f" cropright="2864f"/>
          </v:shape>
        </w:pict>
      </w:r>
    </w:p>
    <w:p w:rsidR="00412150" w:rsidRPr="00985845" w:rsidRDefault="00412150" w:rsidP="00412150">
      <w:pPr>
        <w:pStyle w:val="Caption"/>
        <w:rPr>
          <w:lang w:val="en-US"/>
        </w:rPr>
      </w:pPr>
      <w:bookmarkStart w:id="3" w:name="_Ref427011747"/>
      <w:r w:rsidRPr="00985845">
        <w:rPr>
          <w:lang w:val="en-US"/>
        </w:rPr>
        <w:t xml:space="preserve">Figure </w:t>
      </w:r>
      <w:r>
        <w:fldChar w:fldCharType="begin"/>
      </w:r>
      <w:r w:rsidRPr="00985845">
        <w:rPr>
          <w:lang w:val="en-US"/>
        </w:rPr>
        <w:instrText xml:space="preserve"> SEQ Figure \* ARABIC </w:instrText>
      </w:r>
      <w:r>
        <w:fldChar w:fldCharType="separate"/>
      </w:r>
      <w:r w:rsidR="00985845">
        <w:rPr>
          <w:noProof/>
          <w:lang w:val="en-US"/>
        </w:rPr>
        <w:t>3</w:t>
      </w:r>
      <w:r>
        <w:fldChar w:fldCharType="end"/>
      </w:r>
      <w:bookmarkEnd w:id="3"/>
    </w:p>
    <w:p w:rsidR="005C0C23" w:rsidRDefault="005C0C23" w:rsidP="005C0C23">
      <w:pPr>
        <w:pStyle w:val="Heading3"/>
        <w:rPr>
          <w:lang w:val="en-US"/>
        </w:rPr>
      </w:pPr>
      <w:r>
        <w:rPr>
          <w:lang w:val="en-US"/>
        </w:rPr>
        <w:lastRenderedPageBreak/>
        <w:t>Hypothesis testing</w:t>
      </w:r>
    </w:p>
    <w:p w:rsidR="00F432F4" w:rsidRPr="00F432F4" w:rsidRDefault="00621122" w:rsidP="00F432F4">
      <w:pPr>
        <w:rPr>
          <w:lang w:val="en-US"/>
        </w:rPr>
      </w:pPr>
      <w:r>
        <w:rPr>
          <w:lang w:val="en-US"/>
        </w:rPr>
        <w:t>One</w:t>
      </w:r>
      <w:r w:rsidR="00F432F4">
        <w:rPr>
          <w:lang w:val="en-US"/>
        </w:rPr>
        <w:t xml:space="preserve">-sided </w:t>
      </w:r>
      <w:r>
        <w:rPr>
          <w:lang w:val="en-US"/>
        </w:rPr>
        <w:t xml:space="preserve">paired </w:t>
      </w:r>
      <w:r w:rsidR="00F432F4">
        <w:rPr>
          <w:lang w:val="en-US"/>
        </w:rPr>
        <w:t>t-test with confidence level 99% gave us following results:</w:t>
      </w:r>
    </w:p>
    <w:tbl>
      <w:tblPr>
        <w:tblStyle w:val="ListTable1Light"/>
        <w:tblW w:w="0" w:type="auto"/>
        <w:tblLook w:val="04A0" w:firstRow="1" w:lastRow="0" w:firstColumn="1" w:lastColumn="0" w:noHBand="0" w:noVBand="1"/>
      </w:tblPr>
      <w:tblGrid>
        <w:gridCol w:w="2700"/>
        <w:gridCol w:w="2016"/>
      </w:tblGrid>
      <w:tr w:rsidR="005C0C23" w:rsidTr="000057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Parameter</w:t>
            </w:r>
          </w:p>
        </w:tc>
        <w:tc>
          <w:tcPr>
            <w:tcW w:w="0" w:type="auto"/>
          </w:tcPr>
          <w:p w:rsidR="005C0C23" w:rsidRDefault="005C0C23" w:rsidP="004E67DA">
            <w:pPr>
              <w:pStyle w:val="Compact"/>
              <w:cnfStyle w:val="100000000000" w:firstRow="1" w:lastRow="0" w:firstColumn="0" w:lastColumn="0" w:oddVBand="0" w:evenVBand="0" w:oddHBand="0" w:evenHBand="0" w:firstRowFirstColumn="0" w:firstRowLastColumn="0" w:lastRowFirstColumn="0" w:lastRowLastColumn="0"/>
            </w:pPr>
            <w:r>
              <w:t>Value</w:t>
            </w:r>
          </w:p>
        </w:tc>
      </w:tr>
      <w:tr w:rsidR="005C0C23" w:rsidTr="0000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t-score</w:t>
            </w:r>
          </w:p>
        </w:tc>
        <w:tc>
          <w:tcPr>
            <w:tcW w:w="0" w:type="auto"/>
          </w:tcPr>
          <w:p w:rsidR="005C0C23" w:rsidRDefault="00621122" w:rsidP="004E67DA">
            <w:pPr>
              <w:pStyle w:val="Compact"/>
              <w:cnfStyle w:val="000000100000" w:firstRow="0" w:lastRow="0" w:firstColumn="0" w:lastColumn="0" w:oddVBand="0" w:evenVBand="0" w:oddHBand="1" w:evenHBand="0" w:firstRowFirstColumn="0" w:firstRowLastColumn="0" w:lastRowFirstColumn="0" w:lastRowLastColumn="0"/>
            </w:pPr>
            <w:r w:rsidRPr="00621122">
              <w:t>-8.0207</w:t>
            </w:r>
          </w:p>
        </w:tc>
      </w:tr>
      <w:tr w:rsidR="00621122" w:rsidTr="00005726">
        <w:tc>
          <w:tcPr>
            <w:cnfStyle w:val="001000000000" w:firstRow="0" w:lastRow="0" w:firstColumn="1" w:lastColumn="0" w:oddVBand="0" w:evenVBand="0" w:oddHBand="0" w:evenHBand="0" w:firstRowFirstColumn="0" w:firstRowLastColumn="0" w:lastRowFirstColumn="0" w:lastRowLastColumn="0"/>
            <w:tcW w:w="0" w:type="auto"/>
          </w:tcPr>
          <w:p w:rsidR="00621122" w:rsidRDefault="00621122" w:rsidP="004E67DA">
            <w:pPr>
              <w:pStyle w:val="Compact"/>
            </w:pPr>
            <w:r>
              <w:t>degrees of freedom</w:t>
            </w:r>
          </w:p>
        </w:tc>
        <w:tc>
          <w:tcPr>
            <w:tcW w:w="0" w:type="auto"/>
          </w:tcPr>
          <w:p w:rsidR="00621122" w:rsidRPr="00621122" w:rsidRDefault="00621122" w:rsidP="004E67DA">
            <w:pPr>
              <w:pStyle w:val="Compact"/>
              <w:cnfStyle w:val="000000000000" w:firstRow="0" w:lastRow="0" w:firstColumn="0" w:lastColumn="0" w:oddVBand="0" w:evenVBand="0" w:oddHBand="0" w:evenHBand="0" w:firstRowFirstColumn="0" w:firstRowLastColumn="0" w:lastRowFirstColumn="0" w:lastRowLastColumn="0"/>
            </w:pPr>
            <w:r>
              <w:t>23</w:t>
            </w:r>
          </w:p>
        </w:tc>
      </w:tr>
      <w:tr w:rsidR="005C0C23" w:rsidTr="0000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critical t-score at 99%</w:t>
            </w:r>
          </w:p>
        </w:tc>
        <w:tc>
          <w:tcPr>
            <w:tcW w:w="0" w:type="auto"/>
          </w:tcPr>
          <w:p w:rsidR="005C0C23" w:rsidRDefault="00621122" w:rsidP="004E67DA">
            <w:pPr>
              <w:pStyle w:val="Compact"/>
              <w:cnfStyle w:val="000000100000" w:firstRow="0" w:lastRow="0" w:firstColumn="0" w:lastColumn="0" w:oddVBand="0" w:evenVBand="0" w:oddHBand="1" w:evenHBand="0" w:firstRowFirstColumn="0" w:firstRowLastColumn="0" w:lastRowFirstColumn="0" w:lastRowLastColumn="0"/>
            </w:pPr>
            <w:r w:rsidRPr="00621122">
              <w:t>-2.499867</w:t>
            </w:r>
          </w:p>
        </w:tc>
      </w:tr>
      <w:tr w:rsidR="005C0C23" w:rsidTr="00005726">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p-value</w:t>
            </w:r>
          </w:p>
        </w:tc>
        <w:tc>
          <w:tcPr>
            <w:tcW w:w="0" w:type="auto"/>
          </w:tcPr>
          <w:p w:rsidR="005C0C23" w:rsidRDefault="0094280B" w:rsidP="004E67DA">
            <w:pPr>
              <w:pStyle w:val="Compact"/>
              <w:cnfStyle w:val="000000000000" w:firstRow="0" w:lastRow="0" w:firstColumn="0" w:lastColumn="0" w:oddVBand="0" w:evenVBand="0" w:oddHBand="0" w:evenHBand="0" w:firstRowFirstColumn="0" w:firstRowLastColumn="0" w:lastRowFirstColumn="0" w:lastRowLastColumn="0"/>
            </w:pPr>
            <w:r>
              <w:t xml:space="preserve">~ </w:t>
            </w:r>
            <w:r w:rsidRPr="0094280B">
              <w:t xml:space="preserve">0.0000020515 </w:t>
            </w:r>
            <w:r w:rsidR="00005726">
              <w:t>%</w:t>
            </w:r>
          </w:p>
        </w:tc>
      </w:tr>
      <w:tr w:rsidR="005C0C23" w:rsidTr="000057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C0C23" w:rsidRDefault="005C0C23" w:rsidP="004E67DA">
            <w:pPr>
              <w:pStyle w:val="Compact"/>
            </w:pPr>
            <w:r>
              <w:t>99% confidence interval</w:t>
            </w:r>
          </w:p>
        </w:tc>
        <w:tc>
          <w:tcPr>
            <w:tcW w:w="0" w:type="auto"/>
          </w:tcPr>
          <w:p w:rsidR="005C0C23" w:rsidRDefault="00621122" w:rsidP="00621122">
            <w:pPr>
              <w:pStyle w:val="Compact"/>
              <w:cnfStyle w:val="000000100000" w:firstRow="0" w:lastRow="0" w:firstColumn="0" w:lastColumn="0" w:oddVBand="0" w:evenVBand="0" w:oddHBand="1" w:evenHBand="0" w:firstRowFirstColumn="0" w:firstRowLastColumn="0" w:lastRowFirstColumn="0" w:lastRowLastColumn="0"/>
            </w:pPr>
            <w:r w:rsidRPr="00621122">
              <w:t>-</w:t>
            </w:r>
            <w:r>
              <w:t>∞ –</w:t>
            </w:r>
            <w:r w:rsidRPr="00621122">
              <w:t xml:space="preserve"> -5.482352</w:t>
            </w:r>
          </w:p>
        </w:tc>
      </w:tr>
    </w:tbl>
    <w:p w:rsidR="005C0C23" w:rsidRPr="00F432F4" w:rsidRDefault="00F432F4" w:rsidP="005C0C23">
      <w:pPr>
        <w:rPr>
          <w:lang w:val="en-US"/>
        </w:rPr>
      </w:pPr>
      <w:r>
        <w:rPr>
          <w:lang w:val="en-US"/>
        </w:rPr>
        <w:t xml:space="preserve">We can clearly see that with these results we can </w:t>
      </w:r>
      <w:r>
        <w:rPr>
          <w:b/>
          <w:lang w:val="en-US"/>
        </w:rPr>
        <w:t>reject null hypothesis</w:t>
      </w:r>
      <w:r>
        <w:rPr>
          <w:lang w:val="en-US"/>
        </w:rPr>
        <w:t xml:space="preserve"> with great confidence. This means that within described experiment it takes longer time to correctly name all the colors of words, when words do not match their colors. This corroborates with the original description of this psychological experiment.</w:t>
      </w:r>
    </w:p>
    <w:p w:rsidR="00F432F4" w:rsidRDefault="001F146B" w:rsidP="001F146B">
      <w:pPr>
        <w:pStyle w:val="Heading2"/>
        <w:rPr>
          <w:lang w:val="en-US"/>
        </w:rPr>
      </w:pPr>
      <w:r>
        <w:rPr>
          <w:lang w:val="en-US"/>
        </w:rPr>
        <w:t>Sources</w:t>
      </w:r>
    </w:p>
    <w:p w:rsidR="001F146B" w:rsidRDefault="001F146B" w:rsidP="001F146B">
      <w:pPr>
        <w:pStyle w:val="ListParagraph"/>
        <w:numPr>
          <w:ilvl w:val="0"/>
          <w:numId w:val="1"/>
        </w:numPr>
        <w:rPr>
          <w:lang w:val="en-US"/>
        </w:rPr>
      </w:pPr>
      <w:r w:rsidRPr="001F146B">
        <w:rPr>
          <w:lang w:val="en-US"/>
        </w:rPr>
        <w:t xml:space="preserve">R Core Team (2014). R: A language and environment for statistical computing. R Foundation for Statistical Computing, Vienna, Austria. URL </w:t>
      </w:r>
      <w:hyperlink r:id="rId11" w:history="1">
        <w:r w:rsidRPr="001F146B">
          <w:rPr>
            <w:rStyle w:val="Hyperlink"/>
            <w:lang w:val="en-US"/>
          </w:rPr>
          <w:t>http://www.R-project.org/</w:t>
        </w:r>
      </w:hyperlink>
      <w:r w:rsidRPr="001F146B">
        <w:rPr>
          <w:lang w:val="en-US"/>
        </w:rPr>
        <w:t>.</w:t>
      </w:r>
    </w:p>
    <w:p w:rsidR="001F146B" w:rsidRPr="001F146B" w:rsidRDefault="001F146B" w:rsidP="001F146B">
      <w:pPr>
        <w:pStyle w:val="ListParagraph"/>
        <w:numPr>
          <w:ilvl w:val="0"/>
          <w:numId w:val="1"/>
        </w:numPr>
        <w:rPr>
          <w:lang w:val="en-US"/>
        </w:rPr>
      </w:pPr>
      <w:r w:rsidRPr="001F146B">
        <w:rPr>
          <w:lang w:val="en-US"/>
        </w:rPr>
        <w:t>https://en.wikipedia.org/wiki/Normality_test</w:t>
      </w:r>
    </w:p>
    <w:p w:rsidR="001F146B" w:rsidRPr="001F146B" w:rsidRDefault="00356500" w:rsidP="001F146B">
      <w:pPr>
        <w:pStyle w:val="ListParagraph"/>
        <w:numPr>
          <w:ilvl w:val="0"/>
          <w:numId w:val="1"/>
        </w:numPr>
        <w:rPr>
          <w:lang w:val="en-US"/>
        </w:rPr>
      </w:pPr>
      <w:hyperlink r:id="rId12" w:history="1">
        <w:r w:rsidR="001F146B" w:rsidRPr="000634BE">
          <w:rPr>
            <w:rStyle w:val="Hyperlink"/>
            <w:lang w:val="en-US"/>
          </w:rPr>
          <w:t>https://en.wikipedia.org/wiki/Q%E2%80%93Q_plot</w:t>
        </w:r>
      </w:hyperlink>
    </w:p>
    <w:p w:rsidR="001F146B" w:rsidRDefault="00356500" w:rsidP="001F146B">
      <w:pPr>
        <w:pStyle w:val="ListParagraph"/>
        <w:numPr>
          <w:ilvl w:val="0"/>
          <w:numId w:val="1"/>
        </w:numPr>
        <w:rPr>
          <w:lang w:val="en-US"/>
        </w:rPr>
      </w:pPr>
      <w:hyperlink r:id="rId13" w:history="1">
        <w:r w:rsidR="001F146B" w:rsidRPr="001F146B">
          <w:rPr>
            <w:rStyle w:val="Hyperlink"/>
            <w:lang w:val="en-US"/>
          </w:rPr>
          <w:t>http://stackoverflow.com/questions/11526041/critical-t-values-in-r</w:t>
        </w:r>
      </w:hyperlink>
    </w:p>
    <w:p w:rsidR="001F146B" w:rsidRDefault="00356500" w:rsidP="001F146B">
      <w:pPr>
        <w:pStyle w:val="ListParagraph"/>
        <w:numPr>
          <w:ilvl w:val="0"/>
          <w:numId w:val="1"/>
        </w:numPr>
        <w:rPr>
          <w:lang w:val="en-US"/>
        </w:rPr>
      </w:pPr>
      <w:hyperlink r:id="rId14" w:history="1">
        <w:r w:rsidR="001F146B" w:rsidRPr="000634BE">
          <w:rPr>
            <w:rStyle w:val="Hyperlink"/>
            <w:lang w:val="en-US"/>
          </w:rPr>
          <w:t>http://www.statmethods.net/advgraphs/layout.html</w:t>
        </w:r>
      </w:hyperlink>
    </w:p>
    <w:p w:rsidR="001F146B" w:rsidRPr="001F146B" w:rsidRDefault="001F146B" w:rsidP="001F146B">
      <w:pPr>
        <w:rPr>
          <w:lang w:val="en-US"/>
        </w:rPr>
      </w:pPr>
    </w:p>
    <w:p w:rsidR="001F146B" w:rsidRPr="001F146B" w:rsidRDefault="001F146B" w:rsidP="001F146B">
      <w:pPr>
        <w:rPr>
          <w:lang w:val="en-US"/>
        </w:rPr>
      </w:pPr>
    </w:p>
    <w:sectPr w:rsidR="001F146B" w:rsidRPr="001F146B">
      <w:footerReference w:type="default" r:id="rId15"/>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6500" w:rsidRDefault="00356500" w:rsidP="004C656B">
      <w:pPr>
        <w:spacing w:after="0" w:line="240" w:lineRule="auto"/>
      </w:pPr>
      <w:r>
        <w:separator/>
      </w:r>
    </w:p>
  </w:endnote>
  <w:endnote w:type="continuationSeparator" w:id="0">
    <w:p w:rsidR="00356500" w:rsidRDefault="00356500" w:rsidP="004C65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9493709"/>
      <w:docPartObj>
        <w:docPartGallery w:val="Page Numbers (Bottom of Page)"/>
        <w:docPartUnique/>
      </w:docPartObj>
    </w:sdtPr>
    <w:sdtEndPr>
      <w:rPr>
        <w:noProof/>
      </w:rPr>
    </w:sdtEndPr>
    <w:sdtContent>
      <w:p w:rsidR="004C656B" w:rsidRDefault="004C656B">
        <w:pPr>
          <w:pStyle w:val="Footer"/>
          <w:jc w:val="center"/>
        </w:pPr>
        <w:r>
          <w:fldChar w:fldCharType="begin"/>
        </w:r>
        <w:r>
          <w:instrText xml:space="preserve"> PAGE   \* MERGEFORMAT </w:instrText>
        </w:r>
        <w:r>
          <w:fldChar w:fldCharType="separate"/>
        </w:r>
        <w:r w:rsidR="000657EF">
          <w:rPr>
            <w:noProof/>
          </w:rPr>
          <w:t>1</w:t>
        </w:r>
        <w:r>
          <w:rPr>
            <w:noProof/>
          </w:rPr>
          <w:fldChar w:fldCharType="end"/>
        </w:r>
      </w:p>
    </w:sdtContent>
  </w:sdt>
  <w:p w:rsidR="004C656B" w:rsidRDefault="004C656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6500" w:rsidRDefault="00356500" w:rsidP="004C656B">
      <w:pPr>
        <w:spacing w:after="0" w:line="240" w:lineRule="auto"/>
      </w:pPr>
      <w:r>
        <w:separator/>
      </w:r>
    </w:p>
  </w:footnote>
  <w:footnote w:type="continuationSeparator" w:id="0">
    <w:p w:rsidR="00356500" w:rsidRDefault="00356500" w:rsidP="004C65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285437"/>
    <w:multiLevelType w:val="hybridMultilevel"/>
    <w:tmpl w:val="388A6712"/>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ABF"/>
    <w:rsid w:val="00005726"/>
    <w:rsid w:val="00015312"/>
    <w:rsid w:val="000657EF"/>
    <w:rsid w:val="00146E48"/>
    <w:rsid w:val="00151ABF"/>
    <w:rsid w:val="001D6B83"/>
    <w:rsid w:val="001F146B"/>
    <w:rsid w:val="00231383"/>
    <w:rsid w:val="002C4EC7"/>
    <w:rsid w:val="00356500"/>
    <w:rsid w:val="00412150"/>
    <w:rsid w:val="00442D70"/>
    <w:rsid w:val="004C656B"/>
    <w:rsid w:val="00597F13"/>
    <w:rsid w:val="005C0C23"/>
    <w:rsid w:val="00621122"/>
    <w:rsid w:val="00673369"/>
    <w:rsid w:val="006A17EA"/>
    <w:rsid w:val="00813396"/>
    <w:rsid w:val="009250A4"/>
    <w:rsid w:val="0094280B"/>
    <w:rsid w:val="00955AA8"/>
    <w:rsid w:val="00961E82"/>
    <w:rsid w:val="00985845"/>
    <w:rsid w:val="00A774AF"/>
    <w:rsid w:val="00B120F0"/>
    <w:rsid w:val="00B73A81"/>
    <w:rsid w:val="00E53157"/>
    <w:rsid w:val="00F432F4"/>
    <w:rsid w:val="00F85F9C"/>
    <w:rsid w:val="00F942A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9647C1-B46A-4133-B7DE-F51662DFB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5845"/>
  </w:style>
  <w:style w:type="paragraph" w:styleId="Heading1">
    <w:name w:val="heading 1"/>
    <w:basedOn w:val="Normal"/>
    <w:next w:val="Normal"/>
    <w:link w:val="Heading1Char"/>
    <w:uiPriority w:val="9"/>
    <w:qFormat/>
    <w:rsid w:val="00985845"/>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unhideWhenUsed/>
    <w:qFormat/>
    <w:rsid w:val="00985845"/>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unhideWhenUsed/>
    <w:qFormat/>
    <w:rsid w:val="00985845"/>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985845"/>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985845"/>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985845"/>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985845"/>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985845"/>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985845"/>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45"/>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985845"/>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985845"/>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985845"/>
    <w:rPr>
      <w:rFonts w:asciiTheme="majorHAnsi" w:eastAsiaTheme="majorEastAsia" w:hAnsiTheme="majorHAnsi" w:cstheme="majorBidi"/>
      <w:smallCaps/>
      <w:color w:val="595959" w:themeColor="text1" w:themeTint="A6"/>
      <w:sz w:val="28"/>
      <w:szCs w:val="28"/>
    </w:rPr>
  </w:style>
  <w:style w:type="character" w:styleId="SubtleEmphasis">
    <w:name w:val="Subtle Emphasis"/>
    <w:basedOn w:val="DefaultParagraphFont"/>
    <w:uiPriority w:val="19"/>
    <w:qFormat/>
    <w:rsid w:val="00985845"/>
    <w:rPr>
      <w:i/>
      <w:iCs/>
      <w:color w:val="595959" w:themeColor="text1" w:themeTint="A6"/>
    </w:rPr>
  </w:style>
  <w:style w:type="character" w:styleId="Hyperlink">
    <w:name w:val="Hyperlink"/>
    <w:basedOn w:val="DefaultParagraphFont"/>
    <w:uiPriority w:val="99"/>
    <w:unhideWhenUsed/>
    <w:rsid w:val="00151ABF"/>
    <w:rPr>
      <w:color w:val="6B9F25" w:themeColor="hyperlink"/>
      <w:u w:val="single"/>
    </w:rPr>
  </w:style>
  <w:style w:type="character" w:customStyle="1" w:styleId="Heading2Char">
    <w:name w:val="Heading 2 Char"/>
    <w:basedOn w:val="DefaultParagraphFont"/>
    <w:link w:val="Heading2"/>
    <w:uiPriority w:val="9"/>
    <w:rsid w:val="00985845"/>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rsid w:val="00985845"/>
    <w:rPr>
      <w:rFonts w:asciiTheme="majorHAnsi" w:eastAsiaTheme="majorEastAsia" w:hAnsiTheme="majorHAnsi" w:cstheme="majorBidi"/>
      <w:smallCaps/>
      <w:sz w:val="28"/>
      <w:szCs w:val="28"/>
    </w:rPr>
  </w:style>
  <w:style w:type="table" w:styleId="TableGrid">
    <w:name w:val="Table Grid"/>
    <w:basedOn w:val="TableNormal"/>
    <w:uiPriority w:val="39"/>
    <w:rsid w:val="00B120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B120F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Caption">
    <w:name w:val="caption"/>
    <w:basedOn w:val="Normal"/>
    <w:next w:val="Normal"/>
    <w:uiPriority w:val="35"/>
    <w:unhideWhenUsed/>
    <w:qFormat/>
    <w:rsid w:val="00985845"/>
    <w:pPr>
      <w:spacing w:line="240" w:lineRule="auto"/>
    </w:pPr>
    <w:rPr>
      <w:b/>
      <w:bCs/>
      <w:smallCaps/>
      <w:color w:val="595959" w:themeColor="text1" w:themeTint="A6"/>
    </w:rPr>
  </w:style>
  <w:style w:type="paragraph" w:customStyle="1" w:styleId="Compact">
    <w:name w:val="Compact"/>
    <w:basedOn w:val="Normal"/>
    <w:rsid w:val="005C0C23"/>
    <w:pPr>
      <w:spacing w:before="36" w:after="36" w:line="240" w:lineRule="auto"/>
    </w:pPr>
    <w:rPr>
      <w:sz w:val="24"/>
      <w:szCs w:val="24"/>
      <w:lang w:val="en-US"/>
    </w:rPr>
  </w:style>
  <w:style w:type="table" w:styleId="ListTable1Light">
    <w:name w:val="List Table 1 Light"/>
    <w:basedOn w:val="TableNormal"/>
    <w:uiPriority w:val="46"/>
    <w:rsid w:val="00005726"/>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4C656B"/>
    <w:pPr>
      <w:tabs>
        <w:tab w:val="center" w:pos="4819"/>
        <w:tab w:val="right" w:pos="9638"/>
      </w:tabs>
      <w:spacing w:after="0" w:line="240" w:lineRule="auto"/>
    </w:pPr>
  </w:style>
  <w:style w:type="character" w:customStyle="1" w:styleId="HeaderChar">
    <w:name w:val="Header Char"/>
    <w:basedOn w:val="DefaultParagraphFont"/>
    <w:link w:val="Header"/>
    <w:uiPriority w:val="99"/>
    <w:rsid w:val="004C656B"/>
  </w:style>
  <w:style w:type="paragraph" w:styleId="Footer">
    <w:name w:val="footer"/>
    <w:basedOn w:val="Normal"/>
    <w:link w:val="FooterChar"/>
    <w:uiPriority w:val="99"/>
    <w:unhideWhenUsed/>
    <w:rsid w:val="004C656B"/>
    <w:pPr>
      <w:tabs>
        <w:tab w:val="center" w:pos="4819"/>
        <w:tab w:val="right" w:pos="9638"/>
      </w:tabs>
      <w:spacing w:after="0" w:line="240" w:lineRule="auto"/>
    </w:pPr>
  </w:style>
  <w:style w:type="character" w:customStyle="1" w:styleId="FooterChar">
    <w:name w:val="Footer Char"/>
    <w:basedOn w:val="DefaultParagraphFont"/>
    <w:link w:val="Footer"/>
    <w:uiPriority w:val="99"/>
    <w:rsid w:val="004C656B"/>
  </w:style>
  <w:style w:type="paragraph" w:styleId="ListParagraph">
    <w:name w:val="List Paragraph"/>
    <w:basedOn w:val="Normal"/>
    <w:uiPriority w:val="34"/>
    <w:qFormat/>
    <w:rsid w:val="001F146B"/>
    <w:pPr>
      <w:ind w:left="720"/>
      <w:contextualSpacing/>
    </w:pPr>
  </w:style>
  <w:style w:type="character" w:customStyle="1" w:styleId="Heading1Char">
    <w:name w:val="Heading 1 Char"/>
    <w:basedOn w:val="DefaultParagraphFont"/>
    <w:link w:val="Heading1"/>
    <w:uiPriority w:val="9"/>
    <w:rsid w:val="00985845"/>
    <w:rPr>
      <w:rFonts w:asciiTheme="majorHAnsi" w:eastAsiaTheme="majorEastAsia" w:hAnsiTheme="majorHAnsi" w:cstheme="majorBidi"/>
      <w:caps/>
      <w:sz w:val="36"/>
      <w:szCs w:val="36"/>
    </w:rPr>
  </w:style>
  <w:style w:type="character" w:customStyle="1" w:styleId="Heading4Char">
    <w:name w:val="Heading 4 Char"/>
    <w:basedOn w:val="DefaultParagraphFont"/>
    <w:link w:val="Heading4"/>
    <w:uiPriority w:val="9"/>
    <w:semiHidden/>
    <w:rsid w:val="00985845"/>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985845"/>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985845"/>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985845"/>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985845"/>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985845"/>
    <w:rPr>
      <w:rFonts w:asciiTheme="majorHAnsi" w:eastAsiaTheme="majorEastAsia" w:hAnsiTheme="majorHAnsi" w:cstheme="majorBidi"/>
      <w:b/>
      <w:bCs/>
      <w:i/>
      <w:iCs/>
      <w:caps/>
      <w:color w:val="7F7F7F" w:themeColor="text1" w:themeTint="80"/>
      <w:sz w:val="20"/>
      <w:szCs w:val="20"/>
    </w:rPr>
  </w:style>
  <w:style w:type="character" w:styleId="Strong">
    <w:name w:val="Strong"/>
    <w:basedOn w:val="DefaultParagraphFont"/>
    <w:uiPriority w:val="22"/>
    <w:qFormat/>
    <w:rsid w:val="00985845"/>
    <w:rPr>
      <w:b/>
      <w:bCs/>
    </w:rPr>
  </w:style>
  <w:style w:type="character" w:styleId="Emphasis">
    <w:name w:val="Emphasis"/>
    <w:basedOn w:val="DefaultParagraphFont"/>
    <w:uiPriority w:val="20"/>
    <w:qFormat/>
    <w:rsid w:val="00985845"/>
    <w:rPr>
      <w:i/>
      <w:iCs/>
    </w:rPr>
  </w:style>
  <w:style w:type="paragraph" w:styleId="NoSpacing">
    <w:name w:val="No Spacing"/>
    <w:uiPriority w:val="1"/>
    <w:qFormat/>
    <w:rsid w:val="00985845"/>
    <w:pPr>
      <w:spacing w:after="0" w:line="240" w:lineRule="auto"/>
    </w:pPr>
  </w:style>
  <w:style w:type="paragraph" w:styleId="Quote">
    <w:name w:val="Quote"/>
    <w:basedOn w:val="Normal"/>
    <w:next w:val="Normal"/>
    <w:link w:val="QuoteChar"/>
    <w:uiPriority w:val="29"/>
    <w:qFormat/>
    <w:rsid w:val="00985845"/>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985845"/>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985845"/>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985845"/>
    <w:rPr>
      <w:color w:val="404040" w:themeColor="text1" w:themeTint="BF"/>
      <w:sz w:val="32"/>
      <w:szCs w:val="32"/>
    </w:rPr>
  </w:style>
  <w:style w:type="character" w:styleId="IntenseEmphasis">
    <w:name w:val="Intense Emphasis"/>
    <w:basedOn w:val="DefaultParagraphFont"/>
    <w:uiPriority w:val="21"/>
    <w:qFormat/>
    <w:rsid w:val="00985845"/>
    <w:rPr>
      <w:b/>
      <w:bCs/>
      <w:i/>
      <w:iCs/>
    </w:rPr>
  </w:style>
  <w:style w:type="character" w:styleId="SubtleReference">
    <w:name w:val="Subtle Reference"/>
    <w:basedOn w:val="DefaultParagraphFont"/>
    <w:uiPriority w:val="31"/>
    <w:qFormat/>
    <w:rsid w:val="00985845"/>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85845"/>
    <w:rPr>
      <w:b/>
      <w:bCs/>
      <w:caps w:val="0"/>
      <w:smallCaps/>
      <w:color w:val="auto"/>
      <w:spacing w:val="3"/>
      <w:u w:val="single"/>
    </w:rPr>
  </w:style>
  <w:style w:type="character" w:styleId="BookTitle">
    <w:name w:val="Book Title"/>
    <w:basedOn w:val="DefaultParagraphFont"/>
    <w:uiPriority w:val="33"/>
    <w:qFormat/>
    <w:rsid w:val="00985845"/>
    <w:rPr>
      <w:b/>
      <w:bCs/>
      <w:smallCaps/>
      <w:spacing w:val="7"/>
    </w:rPr>
  </w:style>
  <w:style w:type="paragraph" w:styleId="TOCHeading">
    <w:name w:val="TOC Heading"/>
    <w:basedOn w:val="Heading1"/>
    <w:next w:val="Normal"/>
    <w:uiPriority w:val="39"/>
    <w:semiHidden/>
    <w:unhideWhenUsed/>
    <w:qFormat/>
    <w:rsid w:val="00985845"/>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93040">
      <w:bodyDiv w:val="1"/>
      <w:marLeft w:val="0"/>
      <w:marRight w:val="0"/>
      <w:marTop w:val="0"/>
      <w:marBottom w:val="0"/>
      <w:divBdr>
        <w:top w:val="none" w:sz="0" w:space="0" w:color="auto"/>
        <w:left w:val="none" w:sz="0" w:space="0" w:color="auto"/>
        <w:bottom w:val="none" w:sz="0" w:space="0" w:color="auto"/>
        <w:right w:val="none" w:sz="0" w:space="0" w:color="auto"/>
      </w:divBdr>
    </w:div>
    <w:div w:id="194582714">
      <w:bodyDiv w:val="1"/>
      <w:marLeft w:val="0"/>
      <w:marRight w:val="0"/>
      <w:marTop w:val="0"/>
      <w:marBottom w:val="0"/>
      <w:divBdr>
        <w:top w:val="none" w:sz="0" w:space="0" w:color="auto"/>
        <w:left w:val="none" w:sz="0" w:space="0" w:color="auto"/>
        <w:bottom w:val="none" w:sz="0" w:space="0" w:color="auto"/>
        <w:right w:val="none" w:sz="0" w:space="0" w:color="auto"/>
      </w:divBdr>
    </w:div>
    <w:div w:id="205720877">
      <w:bodyDiv w:val="1"/>
      <w:marLeft w:val="0"/>
      <w:marRight w:val="0"/>
      <w:marTop w:val="0"/>
      <w:marBottom w:val="0"/>
      <w:divBdr>
        <w:top w:val="none" w:sz="0" w:space="0" w:color="auto"/>
        <w:left w:val="none" w:sz="0" w:space="0" w:color="auto"/>
        <w:bottom w:val="none" w:sz="0" w:space="0" w:color="auto"/>
        <w:right w:val="none" w:sz="0" w:space="0" w:color="auto"/>
      </w:divBdr>
    </w:div>
    <w:div w:id="294145465">
      <w:bodyDiv w:val="1"/>
      <w:marLeft w:val="0"/>
      <w:marRight w:val="0"/>
      <w:marTop w:val="0"/>
      <w:marBottom w:val="0"/>
      <w:divBdr>
        <w:top w:val="none" w:sz="0" w:space="0" w:color="auto"/>
        <w:left w:val="none" w:sz="0" w:space="0" w:color="auto"/>
        <w:bottom w:val="none" w:sz="0" w:space="0" w:color="auto"/>
        <w:right w:val="none" w:sz="0" w:space="0" w:color="auto"/>
      </w:divBdr>
    </w:div>
    <w:div w:id="567031679">
      <w:bodyDiv w:val="1"/>
      <w:marLeft w:val="0"/>
      <w:marRight w:val="0"/>
      <w:marTop w:val="0"/>
      <w:marBottom w:val="0"/>
      <w:divBdr>
        <w:top w:val="none" w:sz="0" w:space="0" w:color="auto"/>
        <w:left w:val="none" w:sz="0" w:space="0" w:color="auto"/>
        <w:bottom w:val="none" w:sz="0" w:space="0" w:color="auto"/>
        <w:right w:val="none" w:sz="0" w:space="0" w:color="auto"/>
      </w:divBdr>
    </w:div>
    <w:div w:id="573053327">
      <w:bodyDiv w:val="1"/>
      <w:marLeft w:val="0"/>
      <w:marRight w:val="0"/>
      <w:marTop w:val="0"/>
      <w:marBottom w:val="0"/>
      <w:divBdr>
        <w:top w:val="none" w:sz="0" w:space="0" w:color="auto"/>
        <w:left w:val="none" w:sz="0" w:space="0" w:color="auto"/>
        <w:bottom w:val="none" w:sz="0" w:space="0" w:color="auto"/>
        <w:right w:val="none" w:sz="0" w:space="0" w:color="auto"/>
      </w:divBdr>
    </w:div>
    <w:div w:id="672025844">
      <w:bodyDiv w:val="1"/>
      <w:marLeft w:val="0"/>
      <w:marRight w:val="0"/>
      <w:marTop w:val="0"/>
      <w:marBottom w:val="0"/>
      <w:divBdr>
        <w:top w:val="none" w:sz="0" w:space="0" w:color="auto"/>
        <w:left w:val="none" w:sz="0" w:space="0" w:color="auto"/>
        <w:bottom w:val="none" w:sz="0" w:space="0" w:color="auto"/>
        <w:right w:val="none" w:sz="0" w:space="0" w:color="auto"/>
      </w:divBdr>
    </w:div>
    <w:div w:id="730271096">
      <w:bodyDiv w:val="1"/>
      <w:marLeft w:val="0"/>
      <w:marRight w:val="0"/>
      <w:marTop w:val="0"/>
      <w:marBottom w:val="0"/>
      <w:divBdr>
        <w:top w:val="none" w:sz="0" w:space="0" w:color="auto"/>
        <w:left w:val="none" w:sz="0" w:space="0" w:color="auto"/>
        <w:bottom w:val="none" w:sz="0" w:space="0" w:color="auto"/>
        <w:right w:val="none" w:sz="0" w:space="0" w:color="auto"/>
      </w:divBdr>
    </w:div>
    <w:div w:id="1195733571">
      <w:bodyDiv w:val="1"/>
      <w:marLeft w:val="0"/>
      <w:marRight w:val="0"/>
      <w:marTop w:val="0"/>
      <w:marBottom w:val="0"/>
      <w:divBdr>
        <w:top w:val="none" w:sz="0" w:space="0" w:color="auto"/>
        <w:left w:val="none" w:sz="0" w:space="0" w:color="auto"/>
        <w:bottom w:val="none" w:sz="0" w:space="0" w:color="auto"/>
        <w:right w:val="none" w:sz="0" w:space="0" w:color="auto"/>
      </w:divBdr>
    </w:div>
    <w:div w:id="1322393442">
      <w:bodyDiv w:val="1"/>
      <w:marLeft w:val="0"/>
      <w:marRight w:val="0"/>
      <w:marTop w:val="0"/>
      <w:marBottom w:val="0"/>
      <w:divBdr>
        <w:top w:val="none" w:sz="0" w:space="0" w:color="auto"/>
        <w:left w:val="none" w:sz="0" w:space="0" w:color="auto"/>
        <w:bottom w:val="none" w:sz="0" w:space="0" w:color="auto"/>
        <w:right w:val="none" w:sz="0" w:space="0" w:color="auto"/>
      </w:divBdr>
    </w:div>
    <w:div w:id="1337614568">
      <w:bodyDiv w:val="1"/>
      <w:marLeft w:val="0"/>
      <w:marRight w:val="0"/>
      <w:marTop w:val="0"/>
      <w:marBottom w:val="0"/>
      <w:divBdr>
        <w:top w:val="none" w:sz="0" w:space="0" w:color="auto"/>
        <w:left w:val="none" w:sz="0" w:space="0" w:color="auto"/>
        <w:bottom w:val="none" w:sz="0" w:space="0" w:color="auto"/>
        <w:right w:val="none" w:sz="0" w:space="0" w:color="auto"/>
      </w:divBdr>
    </w:div>
    <w:div w:id="1518890005">
      <w:bodyDiv w:val="1"/>
      <w:marLeft w:val="0"/>
      <w:marRight w:val="0"/>
      <w:marTop w:val="0"/>
      <w:marBottom w:val="0"/>
      <w:divBdr>
        <w:top w:val="none" w:sz="0" w:space="0" w:color="auto"/>
        <w:left w:val="none" w:sz="0" w:space="0" w:color="auto"/>
        <w:bottom w:val="none" w:sz="0" w:space="0" w:color="auto"/>
        <w:right w:val="none" w:sz="0" w:space="0" w:color="auto"/>
      </w:divBdr>
    </w:div>
    <w:div w:id="1592733752">
      <w:bodyDiv w:val="1"/>
      <w:marLeft w:val="0"/>
      <w:marRight w:val="0"/>
      <w:marTop w:val="0"/>
      <w:marBottom w:val="0"/>
      <w:divBdr>
        <w:top w:val="none" w:sz="0" w:space="0" w:color="auto"/>
        <w:left w:val="none" w:sz="0" w:space="0" w:color="auto"/>
        <w:bottom w:val="none" w:sz="0" w:space="0" w:color="auto"/>
        <w:right w:val="none" w:sz="0" w:space="0" w:color="auto"/>
      </w:divBdr>
    </w:div>
    <w:div w:id="1945334110">
      <w:bodyDiv w:val="1"/>
      <w:marLeft w:val="0"/>
      <w:marRight w:val="0"/>
      <w:marTop w:val="0"/>
      <w:marBottom w:val="0"/>
      <w:divBdr>
        <w:top w:val="none" w:sz="0" w:space="0" w:color="auto"/>
        <w:left w:val="none" w:sz="0" w:space="0" w:color="auto"/>
        <w:bottom w:val="none" w:sz="0" w:space="0" w:color="auto"/>
        <w:right w:val="none" w:sz="0" w:space="0" w:color="auto"/>
      </w:divBdr>
    </w:div>
    <w:div w:id="1972781906">
      <w:bodyDiv w:val="1"/>
      <w:marLeft w:val="0"/>
      <w:marRight w:val="0"/>
      <w:marTop w:val="0"/>
      <w:marBottom w:val="0"/>
      <w:divBdr>
        <w:top w:val="none" w:sz="0" w:space="0" w:color="auto"/>
        <w:left w:val="none" w:sz="0" w:space="0" w:color="auto"/>
        <w:bottom w:val="none" w:sz="0" w:space="0" w:color="auto"/>
        <w:right w:val="none" w:sz="0" w:space="0" w:color="auto"/>
      </w:divBdr>
    </w:div>
    <w:div w:id="2052463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ackoverflow.com/questions/11526041/critical-t-values-in-r" TargetMode="External"/><Relationship Id="rId3" Type="http://schemas.openxmlformats.org/officeDocument/2006/relationships/settings" Target="settings.xml"/><Relationship Id="rId7" Type="http://schemas.openxmlformats.org/officeDocument/2006/relationships/hyperlink" Target="mailto:nikita@barsukov.net" TargetMode="External"/><Relationship Id="rId12" Type="http://schemas.openxmlformats.org/officeDocument/2006/relationships/hyperlink" Target="https://en.wikipedia.org/wiki/Q%E2%80%93Q_plot"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R-project.or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statmethods.net/advgraphs/layout.html" TargetMode="External"/></Relationships>
</file>

<file path=word/theme/theme1.xml><?xml version="1.0" encoding="utf-8"?>
<a:theme xmlns:a="http://schemas.openxmlformats.org/drawingml/2006/main" name="Office 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orbel">
      <a:maj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orbel" panose="020B0503020204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702</Words>
  <Characters>4286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Barsukov</dc:creator>
  <cp:keywords/>
  <dc:description/>
  <cp:lastModifiedBy>Nikita Barsukov</cp:lastModifiedBy>
  <cp:revision>17</cp:revision>
  <cp:lastPrinted>2015-08-10T21:49:00Z</cp:lastPrinted>
  <dcterms:created xsi:type="dcterms:W3CDTF">2015-08-10T20:34:00Z</dcterms:created>
  <dcterms:modified xsi:type="dcterms:W3CDTF">2015-08-11T20:46:00Z</dcterms:modified>
</cp:coreProperties>
</file>