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[http://www.salgroup.it/PRODUCTION/appl-industrial.php]</w:t>
      </w:r>
    </w:p>
    <w:p/>
    <w:p>
      <w:pPr/>
      <w:r>
        <w:rPr/>
        <w:t xml:space="preserve">FIBER INDUSTRY AUTOMATION</w:t>
      </w:r>
    </w:p>
    <w:p/>
    <w:p>
      <w:pPr/>
      <w:r>
        <w:rPr/>
        <w:t xml:space="preserve">&amp;nbsp;</w:t>
      </w:r>
    </w:p>
    <w:p/>
    <w:p>
      <w:pPr/>
      <w:r>
        <w:rPr/>
        <w:t xml:space="preserve">Salmoiraghi has a long-standing experience in this vast application field, and offers a wide range of equipment and advanced engineering solutions designed to meet the most stringent Client requirements.</w:t>
      </w:r>
    </w:p>
    <w:p/>
    <w:p>
      <w:pPr/>
      <w:r>
        <w:rPr/>
        <w:t xml:space="preserve">We accurately examine the Client's specific needs, and identify the most convenient solutions with the best cost-performance ratio, speeding up the production process and dramatically improving the quality of the finished product.</w:t>
      </w:r>
    </w:p>
    <w:p/>
    <w:p>
      <w:pPr/>
      <w:r>
        <w:rPr/>
        <w:t xml:space="preserve">Our range comprises special machines, robots, overhead or ground-based (AGV-LGV) transport systems, end-of-line bulk packing systems, manual or automatic picking lines, temporary storage systems, product weighing and identification systems (artificial vision, laser marking, bar code labels, and RFID).</w:t>
      </w:r>
    </w:p>
    <w:p/>
    <w:p>
      <w:pPr/>
      <w:r>
        <w:rPr/>
        <w:t xml:space="preserve">Powerful machine control and system supervision software interfaced with Client's ERP provides postive solutions to any imaginable requirement.</w:t>
      </w:r>
    </w:p>
    <w:p/>
    <w:p>
      <w:pPr/>
      <w:r>
        <w:rPr/>
        <w:t xml:space="preserve">Download video ADSL</w:t>
      </w:r>
    </w:p>
    <w:p/>
    <w:p>
      <w:pPr/>
      <w:r>
        <w:rPr/>
        <w:t xml:space="preserve">Download video HDSL</w:t>
      </w:r>
    </w:p>
    <w:p/>
    <w:p>
      <w:pPr/>
      <w:r>
        <w:rPr/>
        <w:t xml:space="preserve">Pag. Production Range Applications: INDUSTRIAL AUTOMATION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2014-11-14T10:01:06+00:00</dcterms:created>
  <dcterms:modified xsi:type="dcterms:W3CDTF">2014-11-14T10:01:06+00:00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