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[http://www.salgroup.it/PRODUCTION/handling-industrial.php]</w:t>
      </w:r>
    </w:p>
    <w:p/>
    <w:p>
      <w:pPr/>
      <w:r>
        <w:rPr/>
        <w:t xml:space="preserve">INDUSTRIAL AUTOMATION</w:t>
      </w:r>
    </w:p>
    <w:p/>
    <w:p>
      <w:pPr/>
      <w:r>
        <w:rPr/>
        <w:t xml:space="preserve">&amp;nbsp;</w:t>
      </w:r>
    </w:p>
    <w:p/>
    <w:p>
      <w:pPr/>
      <w:r>
        <w:rPr/>
        <w:t xml:space="preserve">Robotic</w:t>
      </w:r>
    </w:p>
    <w:p/>
    <w:p>
      <w:pPr/>
      <w:r>
        <w:rPr/>
        <w:t xml:space="preserve">handling</w:t>
      </w:r>
    </w:p>
    <w:p/>
    <w:p>
      <w:pPr/>
      <w:r>
        <w:rPr/>
        <w:t xml:space="preserve">and packing cells</w:t>
      </w:r>
    </w:p>
    <w:p/>
    <w:p>
      <w:pPr/>
      <w:r>
        <w:rPr/>
        <w:t xml:space="preserve">Fixed and dynamic temporary storage</w:t>
      </w:r>
    </w:p>
    <w:p/>
    <w:p>
      <w:pPr/>
      <w:r>
        <w:rPr/>
        <w:t xml:space="preserve">Various types of conveyors</w:t>
      </w:r>
    </w:p>
    <w:p/>
    <w:p>
      <w:pPr/>
      <w:r>
        <w:rPr/>
        <w:t xml:space="preserve">Powered ground transfer cars</w:t>
      </w:r>
    </w:p>
    <w:p/>
    <w:p>
      <w:pPr/>
      <w:r>
        <w:rPr/>
        <w:t xml:space="preserve">AGV-LGV systems</w:t>
      </w:r>
    </w:p>
    <w:p/>
    <w:p>
      <w:pPr/>
      <w:r>
        <w:rPr/>
        <w:t xml:space="preserve">Bulk packing machinery.</w:t>
      </w:r>
    </w:p>
    <w:p/>
    <w:p>
      <w:pPr/>
      <w:r>
        <w:rPr/>
        <w:t xml:space="preserve">We optimise the material</w:t>
      </w:r>
    </w:p>
    <w:p/>
    <w:p>
      <w:pPr/>
      <w:r>
        <w:rPr/>
        <w:t xml:space="preserve">and warehousing
                              processes, augmenting your company&amp;rsquo;s efficiency
                              and profitability.</w:t>
      </w:r>
    </w:p>
    <w:p/>
    <w:p>
      <w:pPr/>
      <w:r>
        <w:rPr/>
        <w:t xml:space="preserve">We develop the engineering solutions, design and
                              fabricate the machinery, and write the control and
                              supervision software.</w:t>
      </w:r>
    </w:p>
    <w:p/>
    <w:p>
      <w:pPr/>
      <w:r>
        <w:rPr/>
        <w:t xml:space="preserve">We offer customised solutions based on long-standing
                              experience.</w:t>
      </w:r>
    </w:p>
    <w:p/>
    <w:p>
      <w:pPr/>
      <w:r>
        <w:rPr/>
        <w:t xml:space="preserve">We aim to be your partner to analyse and provide the
                              best solutions for your plant automation requirements.</w:t>
      </w:r>
    </w:p>
    <w:p/>
    <w:p>
      <w:pPr/>
      <w:r>
        <w:rPr/>
        <w:t xml:space="preserve">CLICK to enlarge the photos --&gt;</w:t>
      </w:r>
    </w:p>
    <w:p/>
    <w:p>
      <w:pPr/>
      <w:r>
        <w:rPr/>
        <w:t xml:space="preserve">Pag. Handling Solutions - Industrial Automation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2014-11-14T10:06:41+00:00</dcterms:created>
  <dcterms:modified xsi:type="dcterms:W3CDTF">2014-11-14T10:06:41+00:00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