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[http://www.salgroup.it/production.php]</w:t>
      </w:r>
    </w:p>
    <w:p/>
    <w:p>
      <w:pPr/>
      <w:r>
        <w:rPr/>
        <w:t xml:space="preserve">SALMOIRAGHI | AUTOMATIC HANDLING</w:t>
      </w:r>
    </w:p>
    <w:p/>
    <w:p>
      <w:pPr/>
      <w:r>
        <w:rPr/>
        <w:t xml:space="preserve">&amp;nbsp;</w:t>
      </w:r>
    </w:p>
    <w:p/>
    <w:p>
      <w:pPr/>
      <w:r>
        <w:rPr/>
        <w:t xml:space="preserve">Product flow Optimisation</w:t>
      </w:r>
    </w:p>
    <w:p/>
    <w:p>
      <w:pPr/>
      <w:r>
        <w:rPr/>
        <w:t xml:space="preserve">High-bay Autowarehouses</w:t>
      </w:r>
    </w:p>
    <w:p/>
    <w:p>
      <w:pPr/>
      <w:r>
        <w:rPr/>
        <w:t xml:space="preserve">Industrial automation solutions</w:t>
      </w:r>
    </w:p>
    <w:p/>
    <w:p>
      <w:pPr/>
      <w:r>
        <w:rPr/>
        <w:t xml:space="preserve">Features</w:t>
      </w:r>
    </w:p>
    <w:p/>
    <w:p>
      <w:pPr/>
      <w:r>
        <w:rPr/>
        <w:t xml:space="preserve">Applications in the man-made fibre industry</w:t>
      </w:r>
    </w:p>
    <w:p/>
    <w:p>
      <w:pPr/>
      <w:r>
        <w:rPr/>
        <w:t xml:space="preserve">Cleanroom applications</w:t>
      </w:r>
    </w:p>
    <w:p/>
    <w:p>
      <w:pPr/>
      <w:r>
        <w:rPr/>
        <w:t xml:space="preserve">Light automatic transport systems</w:t>
      </w:r>
    </w:p>
    <w:p/>
    <w:p>
      <w:pPr/>
      <w:r>
        <w:rPr/>
        <w:t xml:space="preserve">SYPAH (Salmoiraghi Yarn Package Automated Handling) System</w:t>
      </w:r>
    </w:p>
    <w:p/>
    <w:p>
      <w:pPr/>
      <w:r>
        <w:rPr/>
        <w:t xml:space="preserve">The Salmoiraghi Doffer Range</w:t>
      </w:r>
    </w:p>
    <w:p/>
    <w:p>
      <w:pPr/>
      <w:r>
        <w:rPr/>
        <w:t xml:space="preserve">Automated Overhead Transport and Dynamic Storage Systems</w:t>
      </w:r>
    </w:p>
    <w:p/>
    <w:p>
      <w:pPr/>
      <w:r>
        <w:rPr/>
        <w:t xml:space="preserve">High-performance Packing Machinery</w:t>
      </w:r>
    </w:p>
    <w:p/>
    <w:p>
      <w:pPr/>
      <w:r>
        <w:rPr/>
        <w:t xml:space="preserve">Automated Handling Solutions for Texturing Plants</w:t>
      </w:r>
    </w:p>
    <w:p/>
    <w:p>
      <w:pPr/>
      <w:r>
        <w:rPr/>
        <w:t xml:space="preserve">Fiberglass automated handling</w:t>
      </w:r>
    </w:p>
    <w:p/>
    <w:p>
      <w:pPr/>
      <w:r>
        <w:rPr/>
        <w:t xml:space="preserve">Carbon fiber automated handling</w:t>
      </w:r>
    </w:p>
    <w:p/>
    <w:p>
      <w:pPr/>
      <w:r>
        <w:rPr/>
        <w:t xml:space="preserve">Industrial yarn automated handling</w:t>
      </w:r>
    </w:p>
    <w:p/>
    <w:p>
      <w:pPr/>
      <w:r>
        <w:rPr/>
        <w:t xml:space="preserve">Fifty years of continuous specialisation and gained know-how allow us to offer a wide range of automation solutions for any industrial sector and plant size.</w:t>
      </w:r>
    </w:p>
    <w:p/>
    <w:p>
      <w:pPr/>
      <w:r>
        <w:rPr/>
        <w:t xml:space="preserve">Automated handling and warehousing systems</w:t>
      </w:r>
    </w:p>
    <w:p/>
    <w:p>
      <w:pPr/>
      <w:r>
        <w:rPr/>
        <w:t xml:space="preserve">Autowarehouses</w:t>
      </w:r>
    </w:p>
    <w:p/>
    <w:p>
      <w:pPr/>
      <w:r>
        <w:rPr/>
        <w:t xml:space="preserve">Automated logistic terminals</w:t>
      </w:r>
    </w:p>
    <w:p/>
    <w:p>
      <w:pPr/>
      <w:r>
        <w:rPr/>
        <w:t xml:space="preserve">Internal handling and storage systems for industrial plants</w:t>
      </w:r>
    </w:p>
    <w:p/>
    <w:p>
      <w:pPr/>
      <w:r>
        <w:rPr/>
        <w:t xml:space="preserve">Overhead transport systems</w:t>
      </w:r>
    </w:p>
    <w:p/>
    <w:p>
      <w:pPr/>
      <w:r>
        <w:rPr/>
        <w:t xml:space="preserve">Various types of ground conveyors and load transport vehicles</w:t>
      </w:r>
    </w:p>
    <w:p/>
    <w:p>
      <w:pPr/>
      <w:r>
        <w:rPr/>
        <w:t xml:space="preserve">Product bulk packing lines</w:t>
      </w:r>
    </w:p>
    <w:p/>
    <w:p>
      <w:pPr/>
      <w:r>
        <w:rPr/>
        <w:t xml:space="preserve">Machine control and system supervision software</w:t>
      </w:r>
    </w:p>
    <w:p/>
    <w:p>
      <w:pPr/>
      <w:r>
        <w:rPr/>
        <w:t xml:space="preserve">Factory automation systems</w:t>
      </w:r>
    </w:p>
    <w:p/>
    <w:p>
      <w:pPr/>
      <w:r>
        <w:rPr/>
        <w:t xml:space="preserve">Pag. Production Range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2014-11-14T10:02:31+00:00</dcterms:created>
  <dcterms:modified xsi:type="dcterms:W3CDTF">2014-11-14T10:02:31+00:00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