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[http://www.salgroup.it/PRODUCTION/appl-food.php]</w:t>
      </w:r>
    </w:p>
    <w:p/>
    <w:p>
      <w:pPr/>
      <w:r>
        <w:rPr/>
        <w:t xml:space="preserve">SALMOIRAGHI | AUTOMATIC HANDLING</w:t>
      </w:r>
    </w:p>
    <w:p/>
    <w:p>
      <w:pPr/>
      <w:r>
        <w:rPr/>
        <w:t xml:space="preserve">&amp;nbsp;</w:t>
      </w:r>
    </w:p>
    <w:p/>
    <w:p>
      <w:pPr/>
      <w:r>
        <w:rPr/>
        <w:t xml:space="preserve">During the recent years, this sector exhibited new aspects concerning both the storage under controlled temperature, and the appearance of large Distribution Centers.</w:t>
      </w:r>
    </w:p>
    <w:p/>
    <w:p>
      <w:pPr/>
      <w:r>
        <w:rPr/>
        <w:t xml:space="preserve">Salmoiraghi successfully installed these types of systems by implementing an innovative patented system for automatic picking of products packed in cartons (from 250 grams to 20 Kg); this allows speeding up the order preparation and composition process, considerably reducing personnel presence in refrigerated areas.</w:t>
      </w:r>
    </w:p>
    <w:p/>
    <w:p>
      <w:pPr/>
      <w:r>
        <w:rPr/>
        <w:t xml:space="preserve">Other applications utilise the classic Autowarehouse concept, with or without semi-automatic picking operations.</w:t>
      </w:r>
    </w:p>
    <w:p/>
    <w:p>
      <w:pPr/>
      <w:r>
        <w:rPr/>
        <w:t xml:space="preserve">Download video  ADSL</w:t>
      </w:r>
    </w:p>
    <w:p/>
    <w:p>
      <w:pPr/>
      <w:r>
        <w:rPr/>
        <w:t xml:space="preserve">Download video HDSL</w:t>
      </w:r>
    </w:p>
    <w:p/>
    <w:p>
      <w:pPr/>
      <w:r>
        <w:rPr/>
        <w:t xml:space="preserve">Download video POCKET</w:t>
      </w:r>
    </w:p>
    <w:p/>
    <w:p>
      <w:pPr/>
      <w:r>
        <w:rPr/>
        <w:t xml:space="preserve">Pag. Production Range Applications: FOOD INDUSTRIES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2014-11-14T10:01:29+00:00</dcterms:created>
  <dcterms:modified xsi:type="dcterms:W3CDTF">2014-11-14T10:01:29+00:00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