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ABBF4" w14:textId="7EDA9E7F" w:rsidR="00A37E15" w:rsidRDefault="00A37E15" w:rsidP="00A37E15">
      <w:pPr>
        <w:jc w:val="center"/>
        <w:rPr>
          <w:sz w:val="32"/>
          <w:szCs w:val="32"/>
        </w:rPr>
      </w:pPr>
      <w:r>
        <w:rPr>
          <w:sz w:val="32"/>
          <w:szCs w:val="32"/>
        </w:rPr>
        <w:t>Аналоги</w:t>
      </w:r>
    </w:p>
    <w:p w14:paraId="23FF766F" w14:textId="1A6F4363" w:rsidR="00A37E15" w:rsidRDefault="00A37E15" w:rsidP="00A37E15">
      <w:pPr>
        <w:jc w:val="center"/>
        <w:rPr>
          <w:sz w:val="32"/>
          <w:szCs w:val="32"/>
        </w:rPr>
      </w:pPr>
    </w:p>
    <w:p w14:paraId="3978F63F" w14:textId="708B9B16" w:rsidR="00A37E15" w:rsidRDefault="00A37E15" w:rsidP="00A37E15">
      <w:pPr>
        <w:jc w:val="center"/>
        <w:rPr>
          <w:sz w:val="32"/>
          <w:szCs w:val="32"/>
        </w:rPr>
      </w:pPr>
    </w:p>
    <w:p w14:paraId="36C990C8" w14:textId="6DC410CF" w:rsidR="00A37E15" w:rsidRDefault="00A37E15" w:rsidP="00A37E15">
      <w:pPr>
        <w:jc w:val="center"/>
        <w:rPr>
          <w:sz w:val="32"/>
          <w:szCs w:val="32"/>
        </w:rPr>
      </w:pPr>
    </w:p>
    <w:p w14:paraId="15C5D255" w14:textId="6122C78A" w:rsidR="00A37E15" w:rsidRDefault="00A37E15" w:rsidP="00A37E15">
      <w:pPr>
        <w:jc w:val="center"/>
        <w:rPr>
          <w:sz w:val="32"/>
          <w:szCs w:val="32"/>
        </w:rPr>
      </w:pPr>
    </w:p>
    <w:p w14:paraId="0E4DEFF9" w14:textId="5EFBDA14" w:rsidR="00A37E15" w:rsidRDefault="00A37E15" w:rsidP="00A37E15">
      <w:pPr>
        <w:jc w:val="center"/>
        <w:rPr>
          <w:sz w:val="32"/>
          <w:szCs w:val="32"/>
        </w:rPr>
      </w:pPr>
    </w:p>
    <w:p w14:paraId="7EEA1B10" w14:textId="761D20EE" w:rsidR="00A37E15" w:rsidRDefault="00A37E15" w:rsidP="00A37E15">
      <w:pPr>
        <w:jc w:val="center"/>
        <w:rPr>
          <w:sz w:val="32"/>
          <w:szCs w:val="32"/>
        </w:rPr>
      </w:pPr>
    </w:p>
    <w:p w14:paraId="56854EDC" w14:textId="770B63F6" w:rsidR="00A37E15" w:rsidRPr="00A37E15" w:rsidRDefault="00A37E15" w:rsidP="00A37E15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 w:rsidRPr="00A37E15">
        <w:rPr>
          <w:b/>
          <w:bCs/>
          <w:sz w:val="32"/>
          <w:szCs w:val="32"/>
          <w:lang w:val="en-US"/>
        </w:rPr>
        <w:t xml:space="preserve">IQ </w:t>
      </w:r>
      <w:proofErr w:type="spellStart"/>
      <w:r w:rsidRPr="00A37E15">
        <w:rPr>
          <w:b/>
          <w:bCs/>
          <w:sz w:val="32"/>
          <w:szCs w:val="32"/>
          <w:lang w:val="en-US"/>
        </w:rPr>
        <w:t>Globen</w:t>
      </w:r>
      <w:proofErr w:type="spellEnd"/>
    </w:p>
    <w:p w14:paraId="0B06BB52" w14:textId="1E89FC44" w:rsidR="00A37E15" w:rsidRDefault="00A37E15" w:rsidP="00A37E15">
      <w:pPr>
        <w:rPr>
          <w:b/>
          <w:bCs/>
          <w:sz w:val="32"/>
          <w:szCs w:val="32"/>
        </w:rPr>
      </w:pPr>
    </w:p>
    <w:p w14:paraId="33402EAF" w14:textId="19FA5515" w:rsidR="00A37E15" w:rsidRDefault="00A37E15" w:rsidP="00A37E15">
      <w:pPr>
        <w:rPr>
          <w:sz w:val="32"/>
          <w:szCs w:val="32"/>
        </w:rPr>
      </w:pPr>
      <w:r>
        <w:rPr>
          <w:sz w:val="32"/>
          <w:szCs w:val="32"/>
        </w:rPr>
        <w:t>Приложение с дополненной реальностью, разработанное для изучения Земли и космоса. Разработано для детей.</w:t>
      </w:r>
      <w:r>
        <w:rPr>
          <w:sz w:val="32"/>
          <w:szCs w:val="32"/>
        </w:rPr>
        <w:br/>
        <w:t xml:space="preserve">+ Работает в </w:t>
      </w:r>
      <w:r>
        <w:rPr>
          <w:sz w:val="32"/>
          <w:szCs w:val="32"/>
          <w:lang w:val="en-US"/>
        </w:rPr>
        <w:t>AR</w:t>
      </w:r>
      <w:r>
        <w:rPr>
          <w:sz w:val="32"/>
          <w:szCs w:val="32"/>
        </w:rPr>
        <w:t xml:space="preserve"> с использованием глобуса</w:t>
      </w:r>
      <w:r>
        <w:rPr>
          <w:sz w:val="32"/>
          <w:szCs w:val="32"/>
        </w:rPr>
        <w:br/>
        <w:t>+ Имеет множество разных режимов</w:t>
      </w:r>
    </w:p>
    <w:p w14:paraId="339EB982" w14:textId="30F654E3" w:rsidR="00A37E15" w:rsidRDefault="006A7A7B" w:rsidP="00A37E15">
      <w:pPr>
        <w:rPr>
          <w:sz w:val="32"/>
          <w:szCs w:val="32"/>
        </w:rPr>
      </w:pPr>
      <w:r>
        <w:rPr>
          <w:sz w:val="32"/>
          <w:szCs w:val="32"/>
        </w:rPr>
        <w:t xml:space="preserve">- Изучение космоса направлено на знакомство с планетами солнечной системы, а не </w:t>
      </w:r>
      <w:r w:rsidR="00AE379D">
        <w:rPr>
          <w:sz w:val="32"/>
          <w:szCs w:val="32"/>
        </w:rPr>
        <w:t>спутников Земли</w:t>
      </w:r>
    </w:p>
    <w:p w14:paraId="752363B9" w14:textId="7AD694C8" w:rsidR="00E977D5" w:rsidRDefault="00E977D5" w:rsidP="00A37E15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- </w:t>
      </w:r>
      <w:r>
        <w:rPr>
          <w:sz w:val="32"/>
          <w:szCs w:val="32"/>
        </w:rPr>
        <w:t>Платное</w:t>
      </w:r>
    </w:p>
    <w:p w14:paraId="1516B7FE" w14:textId="45D7AAC6" w:rsidR="00E977D5" w:rsidRPr="00E977D5" w:rsidRDefault="00E977D5" w:rsidP="00A37E15">
      <w:pPr>
        <w:rPr>
          <w:sz w:val="32"/>
          <w:szCs w:val="32"/>
        </w:rPr>
      </w:pPr>
      <w:r>
        <w:rPr>
          <w:sz w:val="32"/>
          <w:szCs w:val="32"/>
        </w:rPr>
        <w:t>- Нестабильная работа</w:t>
      </w:r>
    </w:p>
    <w:p w14:paraId="13835494" w14:textId="30505D13" w:rsidR="00AE379D" w:rsidRDefault="00AE379D" w:rsidP="00A37E15">
      <w:pPr>
        <w:rPr>
          <w:sz w:val="32"/>
          <w:szCs w:val="32"/>
        </w:rPr>
      </w:pPr>
    </w:p>
    <w:p w14:paraId="72BB69CE" w14:textId="40A8ACBC" w:rsidR="00AE379D" w:rsidRPr="00F63DAE" w:rsidRDefault="00AE379D" w:rsidP="00AE379D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  <w:lang w:val="en-US"/>
        </w:rPr>
        <w:t>Spacegid</w:t>
      </w:r>
      <w:proofErr w:type="spellEnd"/>
      <w:r w:rsidR="00F63DAE">
        <w:rPr>
          <w:b/>
          <w:bCs/>
          <w:sz w:val="32"/>
          <w:szCs w:val="32"/>
        </w:rPr>
        <w:t>.</w:t>
      </w:r>
      <w:r w:rsidR="00F63DAE">
        <w:rPr>
          <w:b/>
          <w:bCs/>
          <w:sz w:val="32"/>
          <w:szCs w:val="32"/>
          <w:lang w:val="en-US"/>
        </w:rPr>
        <w:t>com</w:t>
      </w:r>
    </w:p>
    <w:p w14:paraId="21F777F3" w14:textId="33E418A9" w:rsidR="00F63DAE" w:rsidRDefault="00F63DAE" w:rsidP="00F63DAE">
      <w:pPr>
        <w:rPr>
          <w:b/>
          <w:bCs/>
          <w:sz w:val="32"/>
          <w:szCs w:val="32"/>
        </w:rPr>
      </w:pPr>
    </w:p>
    <w:p w14:paraId="5092C9CF" w14:textId="598071DA" w:rsidR="00F63DAE" w:rsidRDefault="00F63DAE" w:rsidP="00F63DAE">
      <w:pPr>
        <w:rPr>
          <w:sz w:val="32"/>
          <w:szCs w:val="32"/>
        </w:rPr>
      </w:pPr>
      <w:r>
        <w:rPr>
          <w:sz w:val="32"/>
          <w:szCs w:val="32"/>
        </w:rPr>
        <w:t>Сайт, созданный специально для отслеживания спутников в реальном времени. Отображает основную информацию о спутниках</w:t>
      </w:r>
    </w:p>
    <w:p w14:paraId="2F9C9063" w14:textId="245BF7CA" w:rsidR="00F63DAE" w:rsidRDefault="00F63DAE" w:rsidP="00F63DAE">
      <w:pPr>
        <w:rPr>
          <w:sz w:val="32"/>
          <w:szCs w:val="32"/>
        </w:rPr>
      </w:pPr>
    </w:p>
    <w:p w14:paraId="773DC158" w14:textId="70011C72" w:rsidR="00F63DAE" w:rsidRDefault="00F63DAE" w:rsidP="00F63DAE">
      <w:pPr>
        <w:rPr>
          <w:sz w:val="32"/>
          <w:szCs w:val="32"/>
        </w:rPr>
      </w:pPr>
      <w:r>
        <w:rPr>
          <w:sz w:val="32"/>
          <w:szCs w:val="32"/>
        </w:rPr>
        <w:t xml:space="preserve">+  </w:t>
      </w:r>
      <w:r w:rsidR="00917228">
        <w:rPr>
          <w:sz w:val="32"/>
          <w:szCs w:val="32"/>
        </w:rPr>
        <w:t>В отличие от первого приложения, работает со спутниками и делает это основываясь на конкретных данных и моделях.</w:t>
      </w:r>
    </w:p>
    <w:p w14:paraId="75AD2CEF" w14:textId="710714F9" w:rsidR="00917228" w:rsidRDefault="00917228" w:rsidP="00F63DAE">
      <w:pPr>
        <w:rPr>
          <w:sz w:val="32"/>
          <w:szCs w:val="32"/>
        </w:rPr>
      </w:pPr>
      <w:r>
        <w:rPr>
          <w:sz w:val="32"/>
          <w:szCs w:val="32"/>
        </w:rPr>
        <w:t>+ Работает с большим</w:t>
      </w:r>
      <w:r w:rsidR="00311F99" w:rsidRPr="00311F99">
        <w:rPr>
          <w:sz w:val="32"/>
          <w:szCs w:val="32"/>
        </w:rPr>
        <w:t xml:space="preserve"> </w:t>
      </w:r>
      <w:r w:rsidR="00311F99">
        <w:rPr>
          <w:sz w:val="32"/>
          <w:szCs w:val="32"/>
        </w:rPr>
        <w:t>количеством космическим объектов6 находящихся на околоземной орбите</w:t>
      </w:r>
    </w:p>
    <w:p w14:paraId="45FAADAE" w14:textId="03CE6D9E" w:rsidR="00311F99" w:rsidRPr="00311F99" w:rsidRDefault="00311F99" w:rsidP="00F63DAE">
      <w:pPr>
        <w:rPr>
          <w:sz w:val="32"/>
          <w:szCs w:val="32"/>
        </w:rPr>
      </w:pPr>
      <w:r>
        <w:rPr>
          <w:sz w:val="32"/>
          <w:szCs w:val="32"/>
        </w:rPr>
        <w:t xml:space="preserve">- Не так интерактивен, что усложняет интеграцию в процесс проведения мероприятий и уменьшает вовлеченность во </w:t>
      </w:r>
      <w:proofErr w:type="spellStart"/>
      <w:r>
        <w:rPr>
          <w:sz w:val="32"/>
          <w:szCs w:val="32"/>
        </w:rPr>
        <w:t>возаимодействие</w:t>
      </w:r>
      <w:proofErr w:type="spellEnd"/>
    </w:p>
    <w:p w14:paraId="015AABD3" w14:textId="4AC4F8DF" w:rsidR="00311F99" w:rsidRDefault="00311F99" w:rsidP="00F63DAE">
      <w:pPr>
        <w:rPr>
          <w:sz w:val="32"/>
          <w:szCs w:val="32"/>
        </w:rPr>
      </w:pPr>
      <w:r>
        <w:rPr>
          <w:sz w:val="32"/>
          <w:szCs w:val="32"/>
        </w:rPr>
        <w:t>- Не отображает информация о наземных объектах, связанных с космическими аппаратами</w:t>
      </w:r>
    </w:p>
    <w:p w14:paraId="6F069B3F" w14:textId="2E67BFC8" w:rsidR="00E977D5" w:rsidRPr="00E977D5" w:rsidRDefault="00E977D5" w:rsidP="00F63DAE">
      <w:pPr>
        <w:rPr>
          <w:sz w:val="32"/>
          <w:szCs w:val="32"/>
          <w:lang w:val="en-US"/>
        </w:rPr>
      </w:pPr>
    </w:p>
    <w:sectPr w:rsidR="00E977D5" w:rsidRPr="00E97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477D5"/>
    <w:multiLevelType w:val="hybridMultilevel"/>
    <w:tmpl w:val="6F84BB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B7F90"/>
    <w:multiLevelType w:val="hybridMultilevel"/>
    <w:tmpl w:val="6A1A0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15"/>
    <w:rsid w:val="00112FEC"/>
    <w:rsid w:val="00311F99"/>
    <w:rsid w:val="006A7A7B"/>
    <w:rsid w:val="00917228"/>
    <w:rsid w:val="00A37E15"/>
    <w:rsid w:val="00AE379D"/>
    <w:rsid w:val="00E977D5"/>
    <w:rsid w:val="00F6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3637AA"/>
  <w15:docId w15:val="{3FC38E71-B967-F142-A7B1-3F9522E35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7E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0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2024-10-30T21:41:00Z</dcterms:created>
  <dcterms:modified xsi:type="dcterms:W3CDTF">2024-11-01T21:09:00Z</dcterms:modified>
</cp:coreProperties>
</file>