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200"/>
        <w:rPr>
          <w:rFonts w:ascii="Calibri" w:hAnsi="Calibri" w:eastAsia="Calibri"/>
          <w:b/>
          <w:sz w:val="28"/>
          <w:szCs w:val="28"/>
          <w:lang w:val="en-US"/>
        </w:rPr>
      </w:pPr>
    </w:p>
    <w:p>
      <w:pPr>
        <w:spacing w:after="200"/>
        <w:rPr>
          <w:rFonts w:ascii="Calibri" w:hAnsi="Calibri" w:eastAsia="Calibri"/>
          <w:b/>
          <w:sz w:val="28"/>
          <w:szCs w:val="28"/>
          <w:lang w:val="en-US"/>
        </w:rPr>
      </w:pPr>
      <w:r>
        <w:rPr>
          <w:rFonts w:ascii="Calibri" w:hAnsi="Calibri" w:eastAsia="Calibri"/>
          <w:b/>
          <w:sz w:val="28"/>
          <w:szCs w:val="28"/>
          <w:lang w:val="en-US"/>
        </w:rPr>
        <w:t>Project Name</w:t>
      </w:r>
      <w:r>
        <w:rPr>
          <w:rFonts w:ascii="Calibri" w:hAnsi="Calibri" w:eastAsia="Calibri"/>
          <w:b/>
          <w:sz w:val="24"/>
          <w:lang w:val="en-US"/>
        </w:rPr>
        <w:t xml:space="preserve"> - </w:t>
      </w:r>
      <w:r>
        <w:rPr>
          <w:rFonts w:ascii="Calibri" w:hAnsi="Calibri" w:eastAsia="Calibri"/>
          <w:b/>
          <w:sz w:val="28"/>
          <w:szCs w:val="28"/>
          <w:lang w:val="en-US"/>
        </w:rPr>
        <w:t>Doc Locker</w:t>
      </w:r>
    </w:p>
    <w:p>
      <w:pPr>
        <w:spacing w:after="200"/>
        <w:rPr>
          <w:rFonts w:ascii="Calibri" w:hAnsi="Calibri" w:eastAsia="Calibri"/>
          <w:b/>
          <w:sz w:val="24"/>
          <w:lang w:val="en-US"/>
        </w:rPr>
      </w:pPr>
    </w:p>
    <w:p>
      <w:pPr>
        <w:spacing w:after="200"/>
        <w:rPr>
          <w:rFonts w:ascii="Calibri" w:hAnsi="Calibri" w:eastAsia="Calibri"/>
          <w:b/>
          <w:sz w:val="24"/>
          <w:lang w:val="en-US"/>
        </w:rPr>
      </w:pPr>
      <w:r>
        <w:rPr>
          <w:rFonts w:ascii="Calibri" w:hAnsi="Calibri" w:eastAsia="Calibri"/>
          <w:b/>
          <w:sz w:val="24"/>
          <w:lang w:val="en-US"/>
        </w:rPr>
        <w:t>Git</w:t>
      </w:r>
      <w:bookmarkStart w:id="0" w:name="_GoBack"/>
      <w:bookmarkEnd w:id="0"/>
      <w:r>
        <w:rPr>
          <w:rFonts w:ascii="Calibri" w:hAnsi="Calibri" w:eastAsia="Calibri"/>
          <w:b/>
          <w:sz w:val="24"/>
          <w:lang w:val="en-US"/>
        </w:rPr>
        <w:t>Hub repo</w:t>
      </w:r>
      <w:r>
        <w:rPr>
          <w:rFonts w:hint="default" w:ascii="Calibri" w:hAnsi="Calibri" w:eastAsia="Calibri"/>
          <w:b/>
          <w:sz w:val="24"/>
          <w:lang w:val="en-US"/>
        </w:rPr>
        <w:t>sitory</w:t>
      </w:r>
      <w:r>
        <w:rPr>
          <w:rFonts w:ascii="Calibri" w:hAnsi="Calibri" w:eastAsia="Calibri"/>
          <w:b/>
          <w:sz w:val="24"/>
          <w:lang w:val="en-US"/>
        </w:rPr>
        <w:t xml:space="preserve"> link -</w:t>
      </w:r>
    </w:p>
    <w:p>
      <w:pPr>
        <w:spacing w:after="200"/>
        <w:rPr>
          <w:rFonts w:ascii="Calibri" w:hAnsi="Calibri" w:eastAsia="Calibri"/>
          <w:b/>
          <w:sz w:val="24"/>
          <w:lang w:val="en-US"/>
        </w:rPr>
      </w:pPr>
      <w:r>
        <w:fldChar w:fldCharType="begin"/>
      </w:r>
      <w:r>
        <w:instrText xml:space="preserve"> HYPERLINK "https://github.com/nikita09031999/doc-locker.git" </w:instrText>
      </w:r>
      <w:r>
        <w:fldChar w:fldCharType="separate"/>
      </w:r>
      <w:r>
        <w:rPr>
          <w:rStyle w:val="4"/>
          <w:rFonts w:ascii="Calibri" w:hAnsi="Calibri" w:eastAsia="Calibri"/>
          <w:b/>
          <w:sz w:val="24"/>
          <w:lang w:val="en-US"/>
        </w:rPr>
        <w:t>https://github.com/nikita09031999/doc-locker.git</w:t>
      </w:r>
      <w:r>
        <w:rPr>
          <w:rStyle w:val="4"/>
          <w:rFonts w:ascii="Calibri" w:hAnsi="Calibri" w:eastAsia="Calibri"/>
          <w:b/>
          <w:sz w:val="24"/>
          <w:lang w:val="en-US"/>
        </w:rPr>
        <w:fldChar w:fldCharType="end"/>
      </w:r>
    </w:p>
    <w:p>
      <w:pPr>
        <w:spacing w:after="200" w:line="276" w:lineRule="auto"/>
        <w:rPr>
          <w:rFonts w:ascii="Calibri" w:hAnsi="Calibri" w:eastAsia="Calibri"/>
          <w:b/>
          <w:sz w:val="28"/>
          <w:lang w:val="en-US"/>
        </w:rPr>
      </w:pPr>
    </w:p>
    <w:p>
      <w:pPr>
        <w:spacing w:after="200" w:line="276" w:lineRule="auto"/>
        <w:rPr>
          <w:rFonts w:ascii="Calibri" w:hAnsi="Calibri" w:eastAsia="Calibri"/>
          <w:b/>
          <w:sz w:val="28"/>
          <w:lang w:val="en-US"/>
        </w:rPr>
      </w:pPr>
    </w:p>
    <w:p>
      <w:pPr>
        <w:spacing w:after="200" w:line="276" w:lineRule="auto"/>
        <w:jc w:val="left"/>
        <w:rPr>
          <w:rFonts w:ascii="Calibri" w:hAnsi="Calibri" w:eastAsia="Calibri"/>
          <w:b/>
          <w:sz w:val="24"/>
          <w:lang w:val="en-US"/>
        </w:rPr>
      </w:pPr>
      <w:r>
        <w:rPr>
          <w:rFonts w:ascii="Calibri" w:hAnsi="Calibri" w:eastAsia="Calibri"/>
          <w:b/>
          <w:sz w:val="28"/>
          <w:szCs w:val="28"/>
          <w:u w:val="single"/>
          <w:lang w:val="en-US"/>
        </w:rPr>
        <w:t>SUMMARY-</w:t>
      </w:r>
    </w:p>
    <w:p>
      <w:pPr>
        <w:spacing w:line="276" w:lineRule="auto"/>
        <w:rPr>
          <w:rFonts w:ascii="Calibri" w:hAnsi="Calibri" w:eastAsia="Calibri"/>
          <w:i/>
          <w:iCs/>
          <w:sz w:val="24"/>
          <w:lang w:val="en-US"/>
        </w:rPr>
      </w:pPr>
      <w:r>
        <w:rPr>
          <w:rFonts w:ascii="Calibri" w:hAnsi="Calibri" w:eastAsia="Calibri"/>
          <w:i/>
          <w:iCs/>
          <w:sz w:val="24"/>
          <w:lang w:val="en-US"/>
        </w:rPr>
        <w:t xml:space="preserve">Doc locker provides a service to access authentic documents/certificates like PAN Card, passport, mark sheets and degree certificates in digital format which eliminates the use of physical documents. Doc Locker provides an online platform for personal storage space in the cloud. Users can also manage and securely store the copies of legacy documents in Doc Locker. Doc locker services enable users to upload their own content or provide synchronization software with other people using links or QR code without sending large attachments. The service is intended to minimize the use of physical documents, provide authenticity of the e-documents to make it easy for the third person to receive services. Documents will be made available for the third person virtually where user will provide link or QR code to the third person who will be able to view or download the requested document as per users accessibility. </w:t>
      </w:r>
    </w:p>
    <w:p>
      <w:pPr>
        <w:rPr>
          <w:rFonts w:ascii="Calibri" w:hAnsi="Calibri" w:eastAsia="Calibri"/>
          <w:sz w:val="24"/>
          <w:lang w:val="en-US"/>
        </w:rPr>
      </w:pPr>
      <w:r>
        <w:rPr>
          <w:rFonts w:ascii="Calibri" w:hAnsi="Calibri" w:eastAsia="Calibri"/>
          <w:sz w:val="24"/>
          <w:lang w:val="en-US"/>
        </w:rPr>
        <w:br w:type="page"/>
      </w:r>
    </w:p>
    <w:p>
      <w:pPr>
        <w:spacing w:line="276" w:lineRule="auto"/>
        <w:rPr>
          <w:rFonts w:ascii="Calibri" w:hAnsi="Calibri" w:eastAsia="Calibri"/>
          <w:b/>
          <w:sz w:val="28"/>
          <w:szCs w:val="28"/>
          <w:u w:val="single"/>
          <w:lang w:val="en-US"/>
        </w:rPr>
      </w:pPr>
    </w:p>
    <w:p>
      <w:pPr>
        <w:spacing w:line="276" w:lineRule="auto"/>
        <w:rPr>
          <w:rFonts w:ascii="Calibri" w:hAnsi="Calibri" w:eastAsia="Calibri"/>
          <w:b/>
          <w:sz w:val="28"/>
          <w:szCs w:val="28"/>
          <w:u w:val="single"/>
          <w:lang w:val="en-US"/>
        </w:rPr>
      </w:pPr>
      <w:r>
        <w:rPr>
          <w:rFonts w:ascii="Calibri" w:hAnsi="Calibri" w:eastAsia="Calibri"/>
          <w:b/>
          <w:sz w:val="28"/>
          <w:szCs w:val="28"/>
          <w:u w:val="single"/>
          <w:lang w:val="en-US"/>
        </w:rPr>
        <w:t>FEATURES INCLUDED -</w:t>
      </w:r>
    </w:p>
    <w:p>
      <w:pPr>
        <w:spacing w:line="276" w:lineRule="auto"/>
        <w:rPr>
          <w:rFonts w:ascii="Calibri" w:hAnsi="Calibri" w:eastAsia="Calibri"/>
          <w:b/>
          <w:sz w:val="28"/>
          <w:szCs w:val="28"/>
          <w:u w:val="single"/>
          <w:lang w:val="en-US"/>
        </w:rPr>
      </w:pPr>
    </w:p>
    <w:p>
      <w:pPr>
        <w:spacing w:line="276" w:lineRule="auto"/>
        <w:ind w:left="420"/>
        <w:rPr>
          <w:rFonts w:ascii="Calibri" w:hAnsi="Calibri" w:eastAsia="Calibri"/>
          <w:sz w:val="24"/>
          <w:lang w:val="en-US"/>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3"/>
        <w:gridCol w:w="240"/>
        <w:gridCol w:w="6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3" w:type="dxa"/>
          </w:tcPr>
          <w:p>
            <w:pPr>
              <w:widowControl w:val="0"/>
              <w:numPr>
                <w:ilvl w:val="0"/>
                <w:numId w:val="1"/>
              </w:numPr>
              <w:spacing w:line="276" w:lineRule="auto"/>
              <w:rPr>
                <w:rFonts w:ascii="Calibri" w:hAnsi="Calibri" w:eastAsia="Calibri"/>
                <w:sz w:val="24"/>
                <w:lang w:val="en"/>
              </w:rPr>
            </w:pPr>
            <w:r>
              <w:rPr>
                <w:rFonts w:ascii="Calibri" w:hAnsi="Calibri" w:eastAsia="Calibri"/>
                <w:sz w:val="24"/>
                <w:lang w:val="en-US"/>
              </w:rPr>
              <w:t>File Management</w:t>
            </w:r>
          </w:p>
        </w:tc>
        <w:tc>
          <w:tcPr>
            <w:tcW w:w="240" w:type="dxa"/>
          </w:tcPr>
          <w:p>
            <w:pPr>
              <w:widowControl w:val="0"/>
              <w:spacing w:line="276" w:lineRule="auto"/>
              <w:rPr>
                <w:rFonts w:ascii="Calibri" w:hAnsi="Calibri" w:eastAsia="Calibri"/>
                <w:sz w:val="24"/>
                <w:lang w:val="en-US"/>
              </w:rPr>
            </w:pPr>
            <w:r>
              <w:rPr>
                <w:rFonts w:ascii="Calibri" w:hAnsi="Calibri" w:eastAsia="Calibri"/>
                <w:sz w:val="24"/>
                <w:lang w:val="en-US"/>
              </w:rPr>
              <w:t>:</w:t>
            </w:r>
          </w:p>
        </w:tc>
        <w:tc>
          <w:tcPr>
            <w:tcW w:w="6183" w:type="dxa"/>
          </w:tcPr>
          <w:p>
            <w:pPr>
              <w:widowControl/>
              <w:spacing w:after="60"/>
              <w:rPr>
                <w:rFonts w:ascii="Calibri" w:hAnsi="Calibri" w:eastAsia="Calibri"/>
                <w:sz w:val="24"/>
                <w:lang w:val="en-US"/>
              </w:rPr>
            </w:pPr>
            <w:r>
              <w:rPr>
                <w:rFonts w:ascii="Calibri" w:hAnsi="Calibri" w:eastAsia="Calibri"/>
                <w:sz w:val="24"/>
                <w:lang w:val="en-US"/>
              </w:rPr>
              <w:t>Arranges the files and folders in hierarchical manner .Mapping the files and folders to Permanent Storage and Backing Up Files after deletion.</w:t>
            </w:r>
          </w:p>
          <w:p>
            <w:pPr>
              <w:widowControl/>
              <w:spacing w:after="60"/>
              <w:rPr>
                <w:rFonts w:ascii="Calibri" w:hAnsi="Calibri" w:eastAsia="Calibri"/>
                <w:sz w:val="24"/>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3" w:type="dxa"/>
          </w:tcPr>
          <w:p>
            <w:pPr>
              <w:widowControl w:val="0"/>
              <w:numPr>
                <w:ilvl w:val="0"/>
                <w:numId w:val="1"/>
              </w:numPr>
              <w:spacing w:line="276" w:lineRule="auto"/>
              <w:rPr>
                <w:rFonts w:ascii="Calibri" w:hAnsi="Calibri" w:eastAsia="Calibri"/>
                <w:sz w:val="24"/>
                <w:lang w:val="en"/>
              </w:rPr>
            </w:pPr>
            <w:r>
              <w:rPr>
                <w:rFonts w:ascii="Calibri" w:hAnsi="Calibri" w:eastAsia="Calibri"/>
                <w:sz w:val="24"/>
                <w:lang w:val="en-US"/>
              </w:rPr>
              <w:t>Authentication</w:t>
            </w:r>
          </w:p>
        </w:tc>
        <w:tc>
          <w:tcPr>
            <w:tcW w:w="240" w:type="dxa"/>
          </w:tcPr>
          <w:p>
            <w:pPr>
              <w:widowControl w:val="0"/>
              <w:spacing w:line="276" w:lineRule="auto"/>
              <w:rPr>
                <w:rFonts w:ascii="Calibri" w:hAnsi="Calibri" w:eastAsia="Calibri"/>
                <w:sz w:val="24"/>
                <w:lang w:val="en-US"/>
              </w:rPr>
            </w:pPr>
            <w:r>
              <w:rPr>
                <w:rFonts w:ascii="Calibri" w:hAnsi="Calibri" w:eastAsia="Calibri"/>
                <w:sz w:val="24"/>
                <w:lang w:val="en-US"/>
              </w:rPr>
              <w:t>:</w:t>
            </w:r>
          </w:p>
        </w:tc>
        <w:tc>
          <w:tcPr>
            <w:tcW w:w="6183" w:type="dxa"/>
          </w:tcPr>
          <w:p>
            <w:pPr>
              <w:widowControl w:val="0"/>
              <w:spacing w:line="276" w:lineRule="auto"/>
              <w:rPr>
                <w:rFonts w:ascii="Calibri" w:hAnsi="Calibri" w:eastAsia="Calibri"/>
                <w:sz w:val="24"/>
                <w:lang w:val="en-US"/>
              </w:rPr>
            </w:pPr>
            <w:r>
              <w:rPr>
                <w:rFonts w:ascii="Calibri" w:hAnsi="Calibri" w:eastAsia="Calibri"/>
                <w:sz w:val="24"/>
                <w:lang w:val="en-US"/>
              </w:rPr>
              <w:t>Provides secure documents exchange between user and verified viewer based on authentication model via OTP or email verification.</w:t>
            </w:r>
          </w:p>
          <w:p>
            <w:pPr>
              <w:widowControl w:val="0"/>
              <w:spacing w:line="276" w:lineRule="auto"/>
              <w:rPr>
                <w:rFonts w:ascii="Calibri" w:hAnsi="Calibri" w:eastAsia="Calibri"/>
                <w:sz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3" w:type="dxa"/>
          </w:tcPr>
          <w:p>
            <w:pPr>
              <w:widowControl w:val="0"/>
              <w:numPr>
                <w:ilvl w:val="0"/>
                <w:numId w:val="1"/>
              </w:numPr>
              <w:spacing w:line="276" w:lineRule="auto"/>
              <w:rPr>
                <w:rFonts w:ascii="Calibri" w:hAnsi="Calibri" w:eastAsia="Calibri"/>
                <w:sz w:val="24"/>
                <w:lang w:val="en"/>
              </w:rPr>
            </w:pPr>
            <w:r>
              <w:rPr>
                <w:rFonts w:ascii="Calibri" w:hAnsi="Calibri" w:eastAsia="Calibri"/>
                <w:sz w:val="24"/>
                <w:lang w:val="en-US"/>
              </w:rPr>
              <w:t>Dynamic QR code</w:t>
            </w:r>
          </w:p>
        </w:tc>
        <w:tc>
          <w:tcPr>
            <w:tcW w:w="240" w:type="dxa"/>
          </w:tcPr>
          <w:p>
            <w:pPr>
              <w:widowControl w:val="0"/>
              <w:spacing w:line="276" w:lineRule="auto"/>
              <w:rPr>
                <w:rFonts w:ascii="Calibri" w:hAnsi="Calibri" w:eastAsia="Calibri"/>
                <w:sz w:val="24"/>
                <w:lang w:val="en-US"/>
              </w:rPr>
            </w:pPr>
            <w:r>
              <w:rPr>
                <w:rFonts w:ascii="Calibri" w:hAnsi="Calibri" w:eastAsia="Calibri"/>
                <w:sz w:val="24"/>
                <w:lang w:val="en-US"/>
              </w:rPr>
              <w:t>:</w:t>
            </w:r>
          </w:p>
        </w:tc>
        <w:tc>
          <w:tcPr>
            <w:tcW w:w="6183" w:type="dxa"/>
          </w:tcPr>
          <w:p>
            <w:pPr>
              <w:widowControl w:val="0"/>
              <w:spacing w:line="276" w:lineRule="auto"/>
              <w:rPr>
                <w:rFonts w:ascii="Calibri" w:hAnsi="Calibri" w:eastAsia="Calibri"/>
                <w:sz w:val="24"/>
                <w:lang w:val="en-US"/>
              </w:rPr>
            </w:pPr>
            <w:r>
              <w:rPr>
                <w:rFonts w:ascii="Calibri" w:hAnsi="Calibri" w:eastAsia="Calibri"/>
                <w:sz w:val="24"/>
                <w:lang w:val="en-US"/>
              </w:rPr>
              <w:t>Creates link/QR code which will give quick access to websites to share the document virtually with third person.</w:t>
            </w:r>
          </w:p>
          <w:p>
            <w:pPr>
              <w:widowControl w:val="0"/>
              <w:spacing w:line="276" w:lineRule="auto"/>
              <w:rPr>
                <w:rFonts w:ascii="Calibri" w:hAnsi="Calibri" w:eastAsia="Calibri"/>
                <w:sz w:val="24"/>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3" w:type="dxa"/>
          </w:tcPr>
          <w:p>
            <w:pPr>
              <w:widowControl w:val="0"/>
              <w:numPr>
                <w:ilvl w:val="0"/>
                <w:numId w:val="1"/>
              </w:numPr>
              <w:spacing w:line="276" w:lineRule="auto"/>
              <w:rPr>
                <w:rFonts w:ascii="Calibri" w:hAnsi="Calibri" w:eastAsia="Calibri"/>
                <w:sz w:val="24"/>
                <w:lang w:val="en"/>
              </w:rPr>
            </w:pPr>
            <w:r>
              <w:rPr>
                <w:rFonts w:ascii="Calibri" w:hAnsi="Calibri" w:eastAsia="Calibri"/>
                <w:sz w:val="24"/>
                <w:lang w:val="en-US"/>
              </w:rPr>
              <w:t>Logical grouping</w:t>
            </w:r>
          </w:p>
        </w:tc>
        <w:tc>
          <w:tcPr>
            <w:tcW w:w="240" w:type="dxa"/>
          </w:tcPr>
          <w:p>
            <w:pPr>
              <w:widowControl w:val="0"/>
              <w:spacing w:line="276" w:lineRule="auto"/>
              <w:rPr>
                <w:rFonts w:ascii="Calibri" w:hAnsi="Calibri" w:eastAsia="Calibri"/>
                <w:sz w:val="24"/>
                <w:lang w:val="en-US"/>
              </w:rPr>
            </w:pPr>
            <w:r>
              <w:rPr>
                <w:rFonts w:ascii="Calibri" w:hAnsi="Calibri" w:eastAsia="Calibri"/>
                <w:sz w:val="24"/>
                <w:lang w:val="en-US"/>
              </w:rPr>
              <w:t>:</w:t>
            </w:r>
          </w:p>
        </w:tc>
        <w:tc>
          <w:tcPr>
            <w:tcW w:w="6183" w:type="dxa"/>
          </w:tcPr>
          <w:p>
            <w:pPr>
              <w:widowControl w:val="0"/>
              <w:spacing w:line="276" w:lineRule="auto"/>
              <w:rPr>
                <w:rFonts w:ascii="Calibri" w:hAnsi="Calibri" w:eastAsia="Calibri"/>
                <w:sz w:val="24"/>
                <w:lang w:val="en-US"/>
              </w:rPr>
            </w:pPr>
            <w:r>
              <w:rPr>
                <w:rFonts w:ascii="Calibri" w:hAnsi="Calibri" w:eastAsia="Calibri"/>
                <w:sz w:val="24"/>
                <w:lang w:val="en-US"/>
              </w:rPr>
              <w:t>Documents can be stored according to their categories to sort in a better way. User can select a particular document and share with third person.</w:t>
            </w:r>
          </w:p>
          <w:p>
            <w:pPr>
              <w:widowControl w:val="0"/>
              <w:spacing w:line="276" w:lineRule="auto"/>
              <w:rPr>
                <w:rFonts w:ascii="Calibri" w:hAnsi="Calibri" w:eastAsia="Calibri"/>
                <w:sz w:val="24"/>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33" w:type="dxa"/>
          </w:tcPr>
          <w:p>
            <w:pPr>
              <w:widowControl w:val="0"/>
              <w:numPr>
                <w:ilvl w:val="0"/>
                <w:numId w:val="1"/>
              </w:numPr>
              <w:spacing w:line="276" w:lineRule="auto"/>
              <w:rPr>
                <w:rFonts w:ascii="Calibri" w:hAnsi="Calibri" w:eastAsia="Calibri"/>
                <w:sz w:val="24"/>
                <w:lang w:val="en"/>
              </w:rPr>
            </w:pPr>
            <w:r>
              <w:rPr>
                <w:rFonts w:ascii="Calibri" w:hAnsi="Calibri" w:eastAsia="Calibri"/>
                <w:sz w:val="24"/>
                <w:lang w:val="en-US"/>
              </w:rPr>
              <w:t>Access controller</w:t>
            </w:r>
          </w:p>
        </w:tc>
        <w:tc>
          <w:tcPr>
            <w:tcW w:w="240" w:type="dxa"/>
          </w:tcPr>
          <w:p>
            <w:pPr>
              <w:widowControl w:val="0"/>
              <w:spacing w:line="276" w:lineRule="auto"/>
              <w:rPr>
                <w:rFonts w:ascii="Calibri" w:hAnsi="Calibri" w:eastAsia="Calibri"/>
                <w:sz w:val="24"/>
                <w:lang w:val="en-US"/>
              </w:rPr>
            </w:pPr>
            <w:r>
              <w:rPr>
                <w:rFonts w:ascii="Calibri" w:hAnsi="Calibri" w:eastAsia="Calibri"/>
                <w:sz w:val="24"/>
                <w:lang w:val="en-US"/>
              </w:rPr>
              <w:t>:</w:t>
            </w:r>
          </w:p>
        </w:tc>
        <w:tc>
          <w:tcPr>
            <w:tcW w:w="6183" w:type="dxa"/>
          </w:tcPr>
          <w:p>
            <w:pPr>
              <w:widowControl w:val="0"/>
              <w:spacing w:line="276" w:lineRule="auto"/>
              <w:rPr>
                <w:rFonts w:ascii="Calibri" w:hAnsi="Calibri" w:eastAsia="Calibri"/>
                <w:sz w:val="24"/>
                <w:lang w:val="en-US"/>
              </w:rPr>
            </w:pPr>
            <w:r>
              <w:rPr>
                <w:rFonts w:ascii="Calibri" w:hAnsi="Calibri" w:eastAsia="Calibri"/>
                <w:sz w:val="24"/>
                <w:lang w:val="en-US"/>
              </w:rPr>
              <w:t>Admin will mainly control security, feedback &amp; DB. User will provide access to the third person. Third person will get to download or read the file only once for a particular interval of time.</w:t>
            </w:r>
          </w:p>
          <w:p>
            <w:pPr>
              <w:widowControl w:val="0"/>
              <w:spacing w:line="276" w:lineRule="auto"/>
              <w:rPr>
                <w:rFonts w:ascii="Calibri" w:hAnsi="Calibri" w:eastAsia="Calibri"/>
                <w:sz w:val="24"/>
                <w:lang w:val="en"/>
              </w:rPr>
            </w:pPr>
          </w:p>
        </w:tc>
      </w:tr>
    </w:tbl>
    <w:p>
      <w:pPr>
        <w:spacing w:line="276" w:lineRule="auto"/>
        <w:rPr>
          <w:rFonts w:ascii="Calibri" w:hAnsi="Calibri" w:eastAsia="Calibri"/>
          <w:sz w:val="24"/>
          <w:lang w:val="en"/>
        </w:rPr>
      </w:pPr>
    </w:p>
    <w:p>
      <w:pPr>
        <w:spacing w:line="276" w:lineRule="auto"/>
        <w:rPr>
          <w:rFonts w:ascii="Calibri" w:hAnsi="Calibri" w:eastAsia="Calibri"/>
          <w:sz w:val="24"/>
          <w:lang w:val="en"/>
        </w:rPr>
      </w:pPr>
    </w:p>
    <w:p>
      <w:pPr>
        <w:spacing w:line="276" w:lineRule="auto"/>
        <w:rPr>
          <w:rFonts w:ascii="Calibri" w:hAnsi="Calibri" w:eastAsia="Calibri"/>
          <w:sz w:val="24"/>
          <w:lang w:val="en"/>
        </w:rPr>
      </w:pPr>
    </w:p>
    <w:p>
      <w:pPr>
        <w:spacing w:line="276" w:lineRule="auto"/>
        <w:rPr>
          <w:rFonts w:ascii="Calibri" w:hAnsi="Calibri" w:eastAsia="Calibri"/>
          <w:sz w:val="24"/>
          <w:lang w:val="en"/>
        </w:rPr>
      </w:pPr>
    </w:p>
    <w:p>
      <w:pPr>
        <w:spacing w:line="276" w:lineRule="auto"/>
        <w:rPr>
          <w:rFonts w:ascii="Calibri" w:hAnsi="Calibri" w:eastAsia="Calibri"/>
          <w:sz w:val="24"/>
          <w:lang w:val="en"/>
        </w:rPr>
      </w:pPr>
    </w:p>
    <w:p>
      <w:pPr>
        <w:spacing w:line="276" w:lineRule="auto"/>
        <w:rPr>
          <w:rFonts w:ascii="Calibri" w:hAnsi="Calibri" w:eastAsia="Calibri"/>
          <w:sz w:val="24"/>
          <w:lang w:val="en"/>
        </w:rPr>
      </w:pPr>
    </w:p>
    <w:p>
      <w:pPr>
        <w:spacing w:line="276" w:lineRule="auto"/>
        <w:rPr>
          <w:rFonts w:ascii="Calibri" w:hAnsi="Calibri" w:eastAsia="Calibri"/>
          <w:sz w:val="24"/>
          <w:lang w:val="en-US"/>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BBA2C"/>
    <w:multiLevelType w:val="singleLevel"/>
    <w:tmpl w:val="2C7BBA2C"/>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rawingGridVerticalSpacing w:val="120"/>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B8F"/>
    <w:rsid w:val="00144F15"/>
    <w:rsid w:val="00172A27"/>
    <w:rsid w:val="001B56CE"/>
    <w:rsid w:val="02EB45FD"/>
    <w:rsid w:val="09197377"/>
    <w:rsid w:val="0A8B4E39"/>
    <w:rsid w:val="0C634E6B"/>
    <w:rsid w:val="0D330506"/>
    <w:rsid w:val="117B0C9B"/>
    <w:rsid w:val="12AA02C8"/>
    <w:rsid w:val="136E7CD5"/>
    <w:rsid w:val="16D37BB9"/>
    <w:rsid w:val="1AE54880"/>
    <w:rsid w:val="203F2D46"/>
    <w:rsid w:val="24344022"/>
    <w:rsid w:val="2F3F091F"/>
    <w:rsid w:val="2FE10CD2"/>
    <w:rsid w:val="32700219"/>
    <w:rsid w:val="36AB5C30"/>
    <w:rsid w:val="37644647"/>
    <w:rsid w:val="388F70B1"/>
    <w:rsid w:val="39DD02B6"/>
    <w:rsid w:val="39EB2E08"/>
    <w:rsid w:val="3ED36E6D"/>
    <w:rsid w:val="3F153BED"/>
    <w:rsid w:val="3F2B5856"/>
    <w:rsid w:val="40114AF1"/>
    <w:rsid w:val="40871D07"/>
    <w:rsid w:val="41E16B61"/>
    <w:rsid w:val="45623901"/>
    <w:rsid w:val="49975026"/>
    <w:rsid w:val="4E503865"/>
    <w:rsid w:val="505126A7"/>
    <w:rsid w:val="588470F5"/>
    <w:rsid w:val="5F905572"/>
    <w:rsid w:val="5FDF121C"/>
    <w:rsid w:val="64503DE3"/>
    <w:rsid w:val="6492374C"/>
    <w:rsid w:val="64A42001"/>
    <w:rsid w:val="659675F0"/>
    <w:rsid w:val="69E31B0A"/>
    <w:rsid w:val="6D310C29"/>
    <w:rsid w:val="6D361566"/>
    <w:rsid w:val="6F2502AB"/>
    <w:rsid w:val="70283A4F"/>
    <w:rsid w:val="70782D03"/>
    <w:rsid w:val="70C161D5"/>
    <w:rsid w:val="72937473"/>
    <w:rsid w:val="730B454A"/>
    <w:rsid w:val="79956124"/>
    <w:rsid w:val="7B933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1"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iPriority="99" w:name="Normal Table"/>
    <w:lsdException w:qFormat="1" w:unhideWhenUsed="0" w:uiPriority="99" w:semiHidden="0"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nhideWhenUsed="0" w:uiPriority="99" w:semiHidden="0" w:name="Balloon Text"/>
    <w:lsdException w:qFormat="1" w:unhideWhenUsed="0" w:uiPriority="99" w:semiHidden="0" w:name="Table Grid"/>
    <w:lsdException w:qFormat="1"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0"/>
    <w:pPr>
      <w:jc w:val="both"/>
    </w:pPr>
    <w:rPr>
      <w:rFonts w:ascii="Times New Roman" w:hAnsi="Times New Roman" w:eastAsia="SimSun" w:cs="Times New Roman"/>
      <w:kern w:val="2"/>
      <w:sz w:val="21"/>
      <w:szCs w:val="24"/>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99"/>
    <w:rPr>
      <w:color w:val="0000FF" w:themeColor="hyperlink"/>
      <w:u w:val="single"/>
      <w14:textFill>
        <w14:solidFill>
          <w14:schemeClr w14:val="hlink"/>
        </w14:solidFill>
      </w14:textFill>
    </w:rPr>
  </w:style>
  <w:style w:type="table" w:styleId="5">
    <w:name w:val="Table Grid"/>
    <w:basedOn w:val="3"/>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290</Words>
  <Characters>1656</Characters>
  <Lines>13</Lines>
  <Paragraphs>3</Paragraphs>
  <TotalTime>48</TotalTime>
  <ScaleCrop>false</ScaleCrop>
  <LinksUpToDate>false</LinksUpToDate>
  <CharactersWithSpaces>1943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2022-07-24T12:06:00Z</dcterms:created>
  <dc:creator>Shree</dc:creator>
  <cp:lastModifiedBy>Shree</cp:lastModifiedBy>
  <dcterms:modified xsi:type="dcterms:W3CDTF">2022-07-29T12:41:46Z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B40CBDA219F347D6B3C0A9226424AE61</vt:lpwstr>
  </property>
</Properties>
</file>