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2BF" w:rsidRDefault="00FE6501" w:rsidP="00B314DB">
      <w:pPr>
        <w:jc w:val="center"/>
        <w:rPr>
          <w:sz w:val="52"/>
        </w:rPr>
      </w:pPr>
      <w:r>
        <w:rPr>
          <w:noProof/>
          <w:sz w:val="5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left:0;text-align:left;margin-left:239.4pt;margin-top:24.6pt;width:.05pt;height:22.8pt;z-index:251692032" o:connectortype="straight">
            <v:stroke endarrow="block"/>
          </v:shape>
        </w:pict>
      </w:r>
      <w:r>
        <w:rPr>
          <w:noProof/>
          <w:sz w:val="52"/>
        </w:rPr>
        <w:pict>
          <v:roundrect id="_x0000_s1065" style="position:absolute;left:0;text-align:left;margin-left:109.8pt;margin-top:-21.6pt;width:269.4pt;height:43.2pt;z-index:251693056" arcsize="10923f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FE6501" w:rsidRPr="00FE6501" w:rsidRDefault="00FE6501" w:rsidP="00FE6501">
                  <w:pPr>
                    <w:jc w:val="center"/>
                    <w:rPr>
                      <w:b/>
                      <w:sz w:val="56"/>
                    </w:rPr>
                  </w:pPr>
                  <w:r w:rsidRPr="00FE6501">
                    <w:rPr>
                      <w:b/>
                      <w:sz w:val="56"/>
                    </w:rPr>
                    <w:t>Types of Defect</w:t>
                  </w:r>
                </w:p>
              </w:txbxContent>
            </v:textbox>
          </v:roundrect>
        </w:pict>
      </w:r>
    </w:p>
    <w:p w:rsidR="00465F72" w:rsidRPr="000B2252" w:rsidRDefault="003D0F27" w:rsidP="00D602BF">
      <w:pPr>
        <w:rPr>
          <w:sz w:val="52"/>
        </w:rPr>
      </w:pPr>
      <w:r>
        <w:rPr>
          <w:noProof/>
          <w:sz w:val="52"/>
        </w:rPr>
        <w:pict>
          <v:shape id="_x0000_s1052" type="#_x0000_t32" style="position:absolute;margin-left:-60pt;margin-top:.9pt;width:.05pt;height:600.8pt;z-index:251680768" o:connectortype="straight"/>
        </w:pict>
      </w:r>
      <w:r w:rsidR="000B2252" w:rsidRPr="00D602BF">
        <w:rPr>
          <w:noProof/>
          <w:sz w:val="52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position:absolute;margin-left:-38.95pt;margin-top:38.7pt;width:131.4pt;height:37.3pt;z-index:25165824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26">
              <w:txbxContent>
                <w:p w:rsidR="00D602BF" w:rsidRPr="003625E8" w:rsidRDefault="00D602BF" w:rsidP="00FE6501">
                  <w:pPr>
                    <w:jc w:val="center"/>
                    <w:rPr>
                      <w:sz w:val="32"/>
                    </w:rPr>
                  </w:pPr>
                  <w:r w:rsidRPr="003625E8">
                    <w:rPr>
                      <w:sz w:val="32"/>
                    </w:rPr>
                    <w:t>Security Defect</w:t>
                  </w:r>
                </w:p>
                <w:p w:rsidR="00D602BF" w:rsidRDefault="00D602BF"/>
              </w:txbxContent>
            </v:textbox>
          </v:shape>
        </w:pict>
      </w:r>
      <w:r w:rsidR="00D602BF">
        <w:rPr>
          <w:noProof/>
          <w:sz w:val="52"/>
        </w:rPr>
        <w:pict>
          <v:shape id="_x0000_s1051" type="#_x0000_t32" style="position:absolute;margin-left:-60pt;margin-top:.9pt;width:299.4pt;height:0;flip:x;z-index:251679744" o:connectortype="straight"/>
        </w:pict>
      </w:r>
      <w:r w:rsidR="00D602BF">
        <w:rPr>
          <w:sz w:val="52"/>
        </w:rPr>
        <w:t xml:space="preserve">                  </w:t>
      </w:r>
      <w:r w:rsidR="000B2252">
        <w:rPr>
          <w:sz w:val="52"/>
        </w:rPr>
        <w:t xml:space="preserve">           </w:t>
      </w:r>
    </w:p>
    <w:p w:rsidR="000B2252" w:rsidRPr="000B2252" w:rsidRDefault="000B2252" w:rsidP="00D602BF">
      <w:pPr>
        <w:rPr>
          <w:sz w:val="28"/>
        </w:rPr>
      </w:pPr>
      <w:r>
        <w:rPr>
          <w:noProof/>
          <w:sz w:val="52"/>
        </w:rPr>
        <w:pict>
          <v:shape id="_x0000_s1038" type="#_x0000_t32" style="position:absolute;margin-left:95.4pt;margin-top:13.2pt;width:42.6pt;height:.6pt;flip:y;z-index:251668480" o:connectortype="straight">
            <v:stroke endarrow="block"/>
          </v:shape>
        </w:pict>
      </w:r>
      <w:r>
        <w:rPr>
          <w:noProof/>
          <w:sz w:val="52"/>
        </w:rPr>
        <w:pict>
          <v:shape id="_x0000_s1053" type="#_x0000_t32" style="position:absolute;margin-left:-62.95pt;margin-top:13.8pt;width:26.95pt;height:.05pt;z-index:251681792" o:connectortype="straight">
            <v:stroke endarrow="block"/>
          </v:shape>
        </w:pict>
      </w:r>
      <w:r>
        <w:rPr>
          <w:sz w:val="52"/>
        </w:rPr>
        <w:t xml:space="preserve">                         </w:t>
      </w:r>
      <w:r w:rsidRPr="000B2252">
        <w:rPr>
          <w:sz w:val="28"/>
        </w:rPr>
        <w:t>These defects are weaknesses allowing for a potential</w:t>
      </w:r>
    </w:p>
    <w:p w:rsidR="00D602BF" w:rsidRPr="000B2252" w:rsidRDefault="000B2252" w:rsidP="00D602BF">
      <w:pPr>
        <w:rPr>
          <w:sz w:val="72"/>
        </w:rPr>
      </w:pPr>
      <w:r w:rsidRPr="005027FF">
        <w:rPr>
          <w:noProof/>
          <w:sz w:val="32"/>
        </w:rPr>
        <w:pict>
          <v:shape id="_x0000_s1027" type="#_x0000_t176" style="position:absolute;margin-left:-36pt;margin-top:21.55pt;width:133.2pt;height:57.3pt;z-index:251659264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27">
              <w:txbxContent>
                <w:p w:rsidR="00D602BF" w:rsidRPr="00B314DB" w:rsidRDefault="00B314DB" w:rsidP="00FE6501">
                  <w:pPr>
                    <w:jc w:val="center"/>
                    <w:rPr>
                      <w:sz w:val="32"/>
                      <w:szCs w:val="28"/>
                    </w:rPr>
                  </w:pPr>
                  <w:r>
                    <w:rPr>
                      <w:sz w:val="32"/>
                      <w:szCs w:val="28"/>
                    </w:rPr>
                    <w:t>Data Quality/Database</w:t>
                  </w:r>
                </w:p>
              </w:txbxContent>
            </v:textbox>
          </v:shape>
        </w:pict>
      </w:r>
      <w:r w:rsidRPr="000B2252">
        <w:rPr>
          <w:sz w:val="28"/>
        </w:rPr>
        <w:t xml:space="preserve">                                               </w:t>
      </w:r>
      <w:r>
        <w:rPr>
          <w:sz w:val="28"/>
        </w:rPr>
        <w:t>s</w:t>
      </w:r>
      <w:r w:rsidRPr="000B2252">
        <w:rPr>
          <w:sz w:val="28"/>
        </w:rPr>
        <w:t>ecurity attack.</w:t>
      </w:r>
      <w:r w:rsidRPr="000B2252">
        <w:rPr>
          <w:sz w:val="72"/>
        </w:rPr>
        <w:t xml:space="preserve">   </w:t>
      </w:r>
    </w:p>
    <w:p w:rsidR="00D602BF" w:rsidRDefault="000B2252" w:rsidP="00D602BF">
      <w:pPr>
        <w:rPr>
          <w:sz w:val="28"/>
        </w:rPr>
      </w:pPr>
      <w:r w:rsidRPr="005027FF">
        <w:rPr>
          <w:noProof/>
          <w:sz w:val="32"/>
        </w:rPr>
        <w:pict>
          <v:shape id="_x0000_s1054" type="#_x0000_t32" style="position:absolute;margin-left:-60pt;margin-top:14.35pt;width:24pt;height:0;z-index:251682816" o:connectortype="straight">
            <v:stroke endarrow="block"/>
          </v:shape>
        </w:pict>
      </w:r>
      <w:r w:rsidRPr="005027FF">
        <w:rPr>
          <w:noProof/>
          <w:sz w:val="32"/>
        </w:rPr>
        <w:pict>
          <v:shape id="_x0000_s1039" type="#_x0000_t32" style="position:absolute;margin-left:100.2pt;margin-top:14.35pt;width:40.8pt;height:0;z-index:251669504" o:connectortype="straight">
            <v:stroke endarrow="block"/>
          </v:shape>
        </w:pict>
      </w:r>
      <w:r w:rsidR="00D602BF" w:rsidRPr="005027FF">
        <w:rPr>
          <w:noProof/>
          <w:sz w:val="32"/>
        </w:rPr>
        <w:pict>
          <v:shape id="_x0000_s1059" type="#_x0000_t32" style="position:absolute;margin-left:-60pt;margin-top:344.1pt;width:24pt;height:0;z-index:251687936" o:connectortype="straight">
            <v:stroke endarrow="block"/>
          </v:shape>
        </w:pict>
      </w:r>
      <w:r w:rsidR="00D602BF" w:rsidRPr="005027FF">
        <w:rPr>
          <w:noProof/>
          <w:sz w:val="32"/>
        </w:rPr>
        <w:pict>
          <v:shape id="_x0000_s1058" type="#_x0000_t32" style="position:absolute;margin-left:-60pt;margin-top:279.3pt;width:24pt;height:.6pt;flip:y;z-index:251686912" o:connectortype="straight">
            <v:stroke endarrow="block"/>
          </v:shape>
        </w:pict>
      </w:r>
      <w:r w:rsidR="00D602BF" w:rsidRPr="005027FF">
        <w:rPr>
          <w:noProof/>
          <w:sz w:val="32"/>
        </w:rPr>
        <w:pict>
          <v:shape id="_x0000_s1057" type="#_x0000_t32" style="position:absolute;margin-left:-60pt;margin-top:215.65pt;width:24pt;height:.6pt;flip:y;z-index:251685888" o:connectortype="straight">
            <v:stroke endarrow="block"/>
          </v:shape>
        </w:pict>
      </w:r>
      <w:r w:rsidR="00D602BF" w:rsidRPr="005027FF">
        <w:rPr>
          <w:noProof/>
          <w:sz w:val="32"/>
        </w:rPr>
        <w:pict>
          <v:shape id="_x0000_s1044" type="#_x0000_t32" style="position:absolute;margin-left:91.2pt;margin-top:343.5pt;width:42.6pt;height:0;z-index:251674624" o:connectortype="straight">
            <v:stroke endarrow="block"/>
          </v:shape>
        </w:pict>
      </w:r>
      <w:r w:rsidR="00D602BF" w:rsidRPr="005027FF">
        <w:rPr>
          <w:noProof/>
          <w:sz w:val="32"/>
        </w:rPr>
        <w:pict>
          <v:shape id="_x0000_s1043" type="#_x0000_t32" style="position:absolute;margin-left:95.4pt;margin-top:279.3pt;width:42.6pt;height:0;z-index:251673600" o:connectortype="straight">
            <v:stroke endarrow="block"/>
          </v:shape>
        </w:pict>
      </w:r>
      <w:r w:rsidR="00D602BF" w:rsidRPr="005027FF">
        <w:rPr>
          <w:noProof/>
          <w:sz w:val="32"/>
        </w:rPr>
        <w:pict>
          <v:shape id="_x0000_s1042" type="#_x0000_t32" style="position:absolute;margin-left:95.4pt;margin-top:216.25pt;width:42.6pt;height:.05pt;z-index:251672576" o:connectortype="straight">
            <v:stroke endarrow="block"/>
          </v:shape>
        </w:pict>
      </w:r>
      <w:r w:rsidR="00D602BF" w:rsidRPr="005027FF">
        <w:rPr>
          <w:noProof/>
          <w:sz w:val="32"/>
        </w:rPr>
        <w:pict>
          <v:shape id="_x0000_s1030" type="#_x0000_t176" style="position:absolute;margin-left:-36pt;margin-top:190.4pt;width:131.4pt;height:49.8pt;z-index:251662336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30">
              <w:txbxContent>
                <w:p w:rsidR="00D602BF" w:rsidRPr="00E3320E" w:rsidRDefault="00D602BF" w:rsidP="00FE6501">
                  <w:pPr>
                    <w:jc w:val="center"/>
                    <w:rPr>
                      <w:sz w:val="32"/>
                      <w:szCs w:val="28"/>
                    </w:rPr>
                  </w:pPr>
                  <w:r>
                    <w:rPr>
                      <w:sz w:val="32"/>
                      <w:szCs w:val="28"/>
                    </w:rPr>
                    <w:t>User Interface Defects</w:t>
                  </w:r>
                </w:p>
                <w:p w:rsidR="00D602BF" w:rsidRDefault="00D602BF"/>
              </w:txbxContent>
            </v:textbox>
          </v:shape>
        </w:pict>
      </w:r>
      <w:r w:rsidR="00D602BF" w:rsidRPr="005027FF">
        <w:rPr>
          <w:noProof/>
          <w:sz w:val="32"/>
        </w:rPr>
        <w:pict>
          <v:shape id="_x0000_s1031" type="#_x0000_t176" style="position:absolute;margin-left:-36pt;margin-top:255.2pt;width:131.4pt;height:49.8pt;z-index:25166336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31">
              <w:txbxContent>
                <w:p w:rsidR="00D602BF" w:rsidRPr="00E3320E" w:rsidRDefault="00D602BF" w:rsidP="00FE6501">
                  <w:pPr>
                    <w:jc w:val="center"/>
                    <w:rPr>
                      <w:sz w:val="32"/>
                      <w:szCs w:val="28"/>
                    </w:rPr>
                  </w:pPr>
                  <w:r>
                    <w:rPr>
                      <w:sz w:val="32"/>
                      <w:szCs w:val="28"/>
                    </w:rPr>
                    <w:t>Command Defects</w:t>
                  </w:r>
                </w:p>
                <w:p w:rsidR="00D602BF" w:rsidRDefault="00D602BF"/>
              </w:txbxContent>
            </v:textbox>
          </v:shape>
        </w:pict>
      </w:r>
      <w:r w:rsidR="00D602BF" w:rsidRPr="005027FF">
        <w:rPr>
          <w:noProof/>
          <w:sz w:val="32"/>
        </w:rPr>
        <w:pict>
          <v:shape id="_x0000_s1032" type="#_x0000_t176" style="position:absolute;margin-left:-40.2pt;margin-top:320pt;width:131.4pt;height:49.8pt;z-index:251664384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32">
              <w:txbxContent>
                <w:p w:rsidR="00D602BF" w:rsidRPr="00E3320E" w:rsidRDefault="00D602BF" w:rsidP="00FE6501">
                  <w:pPr>
                    <w:jc w:val="center"/>
                    <w:rPr>
                      <w:sz w:val="32"/>
                      <w:szCs w:val="28"/>
                    </w:rPr>
                  </w:pPr>
                  <w:r>
                    <w:rPr>
                      <w:sz w:val="32"/>
                      <w:szCs w:val="28"/>
                    </w:rPr>
                    <w:t>Boundary Value Defects</w:t>
                  </w:r>
                </w:p>
                <w:p w:rsidR="00D602BF" w:rsidRDefault="00D602BF"/>
              </w:txbxContent>
            </v:textbox>
          </v:shape>
        </w:pict>
      </w:r>
      <w:r w:rsidR="00B314DB" w:rsidRPr="005027FF">
        <w:rPr>
          <w:sz w:val="32"/>
        </w:rPr>
        <w:t xml:space="preserve">                         </w:t>
      </w:r>
      <w:r w:rsidR="005027FF">
        <w:rPr>
          <w:sz w:val="32"/>
        </w:rPr>
        <w:t xml:space="preserve">              </w:t>
      </w:r>
      <w:r w:rsidR="00B314DB" w:rsidRPr="005027FF">
        <w:rPr>
          <w:sz w:val="32"/>
        </w:rPr>
        <w:t xml:space="preserve"> </w:t>
      </w:r>
      <w:r w:rsidR="00FE6501">
        <w:rPr>
          <w:sz w:val="32"/>
        </w:rPr>
        <w:t xml:space="preserve"> </w:t>
      </w:r>
      <w:r w:rsidR="005027FF" w:rsidRPr="005027FF">
        <w:rPr>
          <w:sz w:val="28"/>
        </w:rPr>
        <w:t xml:space="preserve">Deals with </w:t>
      </w:r>
      <w:r w:rsidR="005027FF">
        <w:rPr>
          <w:sz w:val="28"/>
        </w:rPr>
        <w:t>improper</w:t>
      </w:r>
      <w:r w:rsidR="005027FF" w:rsidRPr="005027FF">
        <w:rPr>
          <w:sz w:val="28"/>
        </w:rPr>
        <w:t xml:space="preserve"> handling of data in the database.</w:t>
      </w:r>
    </w:p>
    <w:p w:rsidR="005027FF" w:rsidRDefault="00465F72" w:rsidP="00D602BF">
      <w:pPr>
        <w:rPr>
          <w:sz w:val="28"/>
        </w:rPr>
      </w:pPr>
      <w:r w:rsidRPr="005027FF">
        <w:rPr>
          <w:noProof/>
          <w:sz w:val="32"/>
        </w:rPr>
        <w:pict>
          <v:shape id="_x0000_s1028" type="#_x0000_t176" style="position:absolute;margin-left:-33pt;margin-top:27.55pt;width:131.4pt;height:49.8pt;z-index:251660288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28">
              <w:txbxContent>
                <w:p w:rsidR="00D602BF" w:rsidRDefault="00D602BF" w:rsidP="00FE6501">
                  <w:pPr>
                    <w:jc w:val="center"/>
                  </w:pPr>
                  <w:r>
                    <w:rPr>
                      <w:sz w:val="32"/>
                      <w:szCs w:val="28"/>
                    </w:rPr>
                    <w:t>Design Defects</w:t>
                  </w:r>
                </w:p>
              </w:txbxContent>
            </v:textbox>
          </v:shape>
        </w:pict>
      </w:r>
    </w:p>
    <w:p w:rsidR="005027FF" w:rsidRDefault="000B2252" w:rsidP="00D602BF">
      <w:pPr>
        <w:rPr>
          <w:sz w:val="28"/>
        </w:rPr>
      </w:pPr>
      <w:r w:rsidRPr="005027FF">
        <w:rPr>
          <w:noProof/>
          <w:sz w:val="32"/>
        </w:rPr>
        <w:pict>
          <v:shape id="_x0000_s1055" type="#_x0000_t32" style="position:absolute;margin-left:-60pt;margin-top:23.8pt;width:30pt;height:0;z-index:251683840" o:connectortype="straight">
            <v:stroke endarrow="block"/>
          </v:shape>
        </w:pict>
      </w:r>
      <w:r w:rsidR="00465F72" w:rsidRPr="005027FF">
        <w:rPr>
          <w:noProof/>
          <w:sz w:val="32"/>
        </w:rPr>
        <w:pict>
          <v:shape id="_x0000_s1040" type="#_x0000_t32" style="position:absolute;margin-left:98.4pt;margin-top:24.4pt;width:42.6pt;height:0;z-index:251670528" o:connectortype="straight">
            <v:stroke endarrow="block"/>
          </v:shape>
        </w:pict>
      </w:r>
      <w:r w:rsidR="005027FF">
        <w:rPr>
          <w:sz w:val="28"/>
        </w:rPr>
        <w:t xml:space="preserve">                                                The algorithms, login and data elements, module</w:t>
      </w:r>
    </w:p>
    <w:p w:rsidR="005027FF" w:rsidRDefault="005027FF" w:rsidP="00D602BF">
      <w:pPr>
        <w:rPr>
          <w:sz w:val="28"/>
        </w:rPr>
      </w:pPr>
      <w:r>
        <w:rPr>
          <w:sz w:val="28"/>
        </w:rPr>
        <w:t xml:space="preserve">                                                 Interface, the external software and hardware UI</w:t>
      </w:r>
    </w:p>
    <w:p w:rsidR="005027FF" w:rsidRDefault="00465F72" w:rsidP="00D602BF">
      <w:pPr>
        <w:rPr>
          <w:sz w:val="28"/>
        </w:rPr>
      </w:pPr>
      <w:r w:rsidRPr="005027FF">
        <w:rPr>
          <w:noProof/>
          <w:sz w:val="32"/>
        </w:rPr>
        <w:pict>
          <v:shape id="_x0000_s1029" type="#_x0000_t176" style="position:absolute;margin-left:-33pt;margin-top:11.8pt;width:131.4pt;height:49.3pt;z-index:25166131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29">
              <w:txbxContent>
                <w:p w:rsidR="00D602BF" w:rsidRPr="00E3320E" w:rsidRDefault="005027FF" w:rsidP="00465F72">
                  <w:pPr>
                    <w:jc w:val="center"/>
                    <w:rPr>
                      <w:sz w:val="32"/>
                      <w:szCs w:val="28"/>
                    </w:rPr>
                  </w:pPr>
                  <w:r>
                    <w:rPr>
                      <w:sz w:val="32"/>
                      <w:szCs w:val="28"/>
                    </w:rPr>
                    <w:t>Functionality Defects</w:t>
                  </w:r>
                </w:p>
                <w:p w:rsidR="00D602BF" w:rsidRDefault="00D602BF"/>
              </w:txbxContent>
            </v:textbox>
          </v:shape>
        </w:pict>
      </w:r>
      <w:r w:rsidR="005027FF">
        <w:rPr>
          <w:sz w:val="28"/>
        </w:rPr>
        <w:t xml:space="preserve">                                                 </w:t>
      </w:r>
      <w:r w:rsidR="003D0F27">
        <w:rPr>
          <w:sz w:val="28"/>
        </w:rPr>
        <w:t>d</w:t>
      </w:r>
      <w:r w:rsidR="005027FF">
        <w:rPr>
          <w:sz w:val="28"/>
        </w:rPr>
        <w:t>escriptions should be correctly designed.</w:t>
      </w:r>
    </w:p>
    <w:p w:rsidR="005027FF" w:rsidRDefault="000B2252" w:rsidP="00D602BF">
      <w:pPr>
        <w:rPr>
          <w:sz w:val="28"/>
        </w:rPr>
      </w:pPr>
      <w:r w:rsidRPr="005027FF">
        <w:rPr>
          <w:noProof/>
          <w:sz w:val="32"/>
        </w:rPr>
        <w:pict>
          <v:shape id="_x0000_s1056" type="#_x0000_t32" style="position:absolute;margin-left:-60pt;margin-top:7.45pt;width:27pt;height:.6pt;flip:y;z-index:251684864" o:connectortype="straight">
            <v:stroke endarrow="block"/>
          </v:shape>
        </w:pict>
      </w:r>
      <w:r w:rsidR="005027FF" w:rsidRPr="005027FF">
        <w:rPr>
          <w:noProof/>
          <w:sz w:val="32"/>
        </w:rPr>
        <w:pict>
          <v:shape id="_x0000_s1041" type="#_x0000_t32" style="position:absolute;margin-left:98.4pt;margin-top:11.25pt;width:42.6pt;height:0;z-index:251671552" o:connectortype="straight">
            <v:stroke endarrow="block"/>
          </v:shape>
        </w:pict>
      </w:r>
      <w:r w:rsidR="005027FF">
        <w:rPr>
          <w:sz w:val="28"/>
        </w:rPr>
        <w:t xml:space="preserve">                                               </w:t>
      </w:r>
      <w:r w:rsidR="005027FF" w:rsidRPr="005027FF">
        <w:rPr>
          <w:sz w:val="28"/>
        </w:rPr>
        <w:t>These defects affect the functionality of the application.</w:t>
      </w:r>
    </w:p>
    <w:p w:rsidR="005027FF" w:rsidRDefault="005027FF" w:rsidP="00D602BF">
      <w:pPr>
        <w:rPr>
          <w:sz w:val="28"/>
        </w:rPr>
      </w:pPr>
    </w:p>
    <w:p w:rsidR="005027FF" w:rsidRDefault="005027FF" w:rsidP="00D602BF">
      <w:pPr>
        <w:rPr>
          <w:sz w:val="28"/>
          <w:szCs w:val="28"/>
        </w:rPr>
      </w:pPr>
      <w:r>
        <w:rPr>
          <w:sz w:val="28"/>
        </w:rPr>
        <w:t xml:space="preserve">                                              </w:t>
      </w:r>
      <w:r w:rsidR="00FE6501">
        <w:rPr>
          <w:sz w:val="28"/>
        </w:rPr>
        <w:t xml:space="preserve"> </w:t>
      </w:r>
      <w:r w:rsidR="00FE6501">
        <w:rPr>
          <w:sz w:val="28"/>
          <w:szCs w:val="28"/>
        </w:rPr>
        <w:t>The bugs deal with problems related to UI is usually</w:t>
      </w:r>
    </w:p>
    <w:p w:rsidR="00FE6501" w:rsidRDefault="00FE6501" w:rsidP="00D602B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r w:rsidR="003D0F27">
        <w:rPr>
          <w:sz w:val="28"/>
          <w:szCs w:val="28"/>
        </w:rPr>
        <w:t>c</w:t>
      </w:r>
      <w:r>
        <w:rPr>
          <w:sz w:val="28"/>
          <w:szCs w:val="28"/>
        </w:rPr>
        <w:t>onsidered less severe.</w:t>
      </w:r>
    </w:p>
    <w:p w:rsidR="00FE6501" w:rsidRDefault="00FE6501" w:rsidP="00D602B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An error in the sequences and logic is known as control</w:t>
      </w:r>
    </w:p>
    <w:p w:rsidR="00FE6501" w:rsidRDefault="00FE6501" w:rsidP="00D602B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</w:t>
      </w:r>
      <w:r w:rsidR="003D0F27">
        <w:rPr>
          <w:sz w:val="28"/>
          <w:szCs w:val="28"/>
        </w:rPr>
        <w:t>f</w:t>
      </w:r>
      <w:r>
        <w:rPr>
          <w:sz w:val="28"/>
          <w:szCs w:val="28"/>
        </w:rPr>
        <w:t>low error and command error.</w:t>
      </w:r>
    </w:p>
    <w:p w:rsidR="00FE6501" w:rsidRDefault="00FE6501" w:rsidP="00D602B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</w:t>
      </w:r>
      <w:r w:rsidR="00465F72">
        <w:rPr>
          <w:sz w:val="28"/>
          <w:szCs w:val="28"/>
        </w:rPr>
        <w:t>In case the login page is logging in by giving the passport</w:t>
      </w:r>
    </w:p>
    <w:p w:rsidR="00465F72" w:rsidRDefault="00465F72" w:rsidP="00D602B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length to 16 characters in the place of 15 characters, </w:t>
      </w:r>
    </w:p>
    <w:p w:rsidR="00465F72" w:rsidRDefault="00465F72" w:rsidP="00D602BF">
      <w:pPr>
        <w:rPr>
          <w:sz w:val="28"/>
          <w:szCs w:val="28"/>
        </w:rPr>
      </w:pPr>
      <w:r w:rsidRPr="005027FF">
        <w:rPr>
          <w:noProof/>
          <w:sz w:val="32"/>
        </w:rPr>
        <w:pict>
          <v:shape id="_x0000_s1033" type="#_x0000_t176" style="position:absolute;margin-left:-40.2pt;margin-top:23.4pt;width:131.4pt;height:49.8pt;z-index:251665408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33">
              <w:txbxContent>
                <w:p w:rsidR="00D602BF" w:rsidRPr="00E3320E" w:rsidRDefault="00D602BF" w:rsidP="00FE6501">
                  <w:pPr>
                    <w:jc w:val="center"/>
                    <w:rPr>
                      <w:sz w:val="32"/>
                      <w:szCs w:val="28"/>
                    </w:rPr>
                  </w:pPr>
                  <w:r>
                    <w:rPr>
                      <w:sz w:val="32"/>
                      <w:szCs w:val="28"/>
                    </w:rPr>
                    <w:t>Error Handling Defects</w:t>
                  </w:r>
                </w:p>
                <w:p w:rsidR="00D602BF" w:rsidRDefault="00D602BF"/>
              </w:txbxContent>
            </v:textbox>
          </v:shape>
        </w:pict>
      </w:r>
      <w:r>
        <w:rPr>
          <w:sz w:val="28"/>
          <w:szCs w:val="28"/>
        </w:rPr>
        <w:t xml:space="preserve">                                               then the defect is the boundary value defect.                                                                                                               </w:t>
      </w:r>
    </w:p>
    <w:p w:rsidR="00FE6501" w:rsidRDefault="000B2252" w:rsidP="00D602BF">
      <w:pPr>
        <w:rPr>
          <w:sz w:val="28"/>
          <w:szCs w:val="28"/>
        </w:rPr>
      </w:pPr>
      <w:r w:rsidRPr="005027FF">
        <w:rPr>
          <w:noProof/>
          <w:sz w:val="32"/>
        </w:rPr>
        <w:pict>
          <v:shape id="_x0000_s1060" type="#_x0000_t32" style="position:absolute;margin-left:-59.95pt;margin-top:21.35pt;width:21pt;height:.6pt;flip:y;z-index:251688960" o:connectortype="straight">
            <v:stroke endarrow="block"/>
          </v:shape>
        </w:pict>
      </w:r>
      <w:r w:rsidR="00465F72" w:rsidRPr="005027FF">
        <w:rPr>
          <w:noProof/>
          <w:sz w:val="32"/>
        </w:rPr>
        <w:pict>
          <v:shape id="_x0000_s1045" type="#_x0000_t32" style="position:absolute;margin-left:91.2pt;margin-top:16.55pt;width:42.6pt;height:0;z-index:251675648" o:connectortype="straight">
            <v:stroke endarrow="block"/>
          </v:shape>
        </w:pict>
      </w:r>
      <w:r w:rsidR="00465F72" w:rsidRPr="005027FF">
        <w:rPr>
          <w:noProof/>
          <w:sz w:val="32"/>
        </w:rPr>
        <w:pict>
          <v:shape id="_x0000_s1061" type="#_x0000_t32" style="position:absolute;margin-left:-60pt;margin-top:80.75pt;width:19.8pt;height:.6pt;flip:y;z-index:251689984" o:connectortype="straight">
            <v:stroke endarrow="block"/>
          </v:shape>
        </w:pict>
      </w:r>
      <w:r w:rsidR="00465F72" w:rsidRPr="005027FF">
        <w:rPr>
          <w:noProof/>
          <w:sz w:val="32"/>
        </w:rPr>
        <w:pict>
          <v:shape id="_x0000_s1034" type="#_x0000_t176" style="position:absolute;margin-left:-40.2pt;margin-top:56.75pt;width:131.4pt;height:49.8pt;z-index:25166643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34">
              <w:txbxContent>
                <w:p w:rsidR="00D602BF" w:rsidRDefault="00D602BF" w:rsidP="00FE6501">
                  <w:pPr>
                    <w:jc w:val="center"/>
                  </w:pPr>
                  <w:r w:rsidRPr="00E3320E">
                    <w:rPr>
                      <w:sz w:val="32"/>
                      <w:szCs w:val="28"/>
                    </w:rPr>
                    <w:t>Multithreading Defects</w:t>
                  </w:r>
                </w:p>
              </w:txbxContent>
            </v:textbox>
          </v:shape>
        </w:pict>
      </w:r>
      <w:r w:rsidR="00465F72">
        <w:rPr>
          <w:sz w:val="28"/>
          <w:szCs w:val="28"/>
        </w:rPr>
        <w:t xml:space="preserve">                                             The error that is raised while the users interacting with</w:t>
      </w:r>
    </w:p>
    <w:p w:rsidR="00465F72" w:rsidRDefault="00465F72" w:rsidP="00D602B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  <w:r w:rsidR="000B22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the software need to be handled in the correct flow.</w:t>
      </w:r>
    </w:p>
    <w:p w:rsidR="000B2252" w:rsidRPr="00FE6501" w:rsidRDefault="000B2252" w:rsidP="00D602BF">
      <w:pPr>
        <w:rPr>
          <w:sz w:val="28"/>
          <w:szCs w:val="28"/>
        </w:rPr>
      </w:pPr>
      <w:r w:rsidRPr="005027FF">
        <w:rPr>
          <w:noProof/>
          <w:sz w:val="32"/>
        </w:rPr>
        <w:pict>
          <v:shape id="_x0000_s1047" type="#_x0000_t32" style="position:absolute;margin-left:91.2pt;margin-top:12.45pt;width:46.8pt;height:.05pt;z-index:251677696" o:connectortype="straight">
            <v:stroke endarrow="block"/>
          </v:shape>
        </w:pict>
      </w:r>
      <w:r>
        <w:rPr>
          <w:sz w:val="28"/>
          <w:szCs w:val="28"/>
        </w:rPr>
        <w:t xml:space="preserve">                                              Executing or running multiple tasks at the time.                                                                                                                                 </w:t>
      </w:r>
    </w:p>
    <w:sectPr w:rsidR="000B2252" w:rsidRPr="00FE6501" w:rsidSect="00BF7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4211" w:rsidRDefault="004D4211" w:rsidP="000B2252">
      <w:pPr>
        <w:spacing w:after="0" w:line="240" w:lineRule="auto"/>
      </w:pPr>
      <w:r>
        <w:separator/>
      </w:r>
    </w:p>
  </w:endnote>
  <w:endnote w:type="continuationSeparator" w:id="1">
    <w:p w:rsidR="004D4211" w:rsidRDefault="004D4211" w:rsidP="000B2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4211" w:rsidRDefault="004D4211" w:rsidP="000B2252">
      <w:pPr>
        <w:spacing w:after="0" w:line="240" w:lineRule="auto"/>
      </w:pPr>
      <w:r>
        <w:separator/>
      </w:r>
    </w:p>
  </w:footnote>
  <w:footnote w:type="continuationSeparator" w:id="1">
    <w:p w:rsidR="004D4211" w:rsidRDefault="004D4211" w:rsidP="000B22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02BF"/>
    <w:rsid w:val="000B2252"/>
    <w:rsid w:val="003D0F27"/>
    <w:rsid w:val="00465F72"/>
    <w:rsid w:val="004D4211"/>
    <w:rsid w:val="005027FF"/>
    <w:rsid w:val="005A7BE8"/>
    <w:rsid w:val="00B314DB"/>
    <w:rsid w:val="00BF762F"/>
    <w:rsid w:val="00D602BF"/>
    <w:rsid w:val="00FE6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38"/>
        <o:r id="V:Rule8" type="connector" idref="#_x0000_s1039"/>
        <o:r id="V:Rule9" type="connector" idref="#_x0000_s1040"/>
        <o:r id="V:Rule10" type="connector" idref="#_x0000_s1041"/>
        <o:r id="V:Rule11" type="connector" idref="#_x0000_s1042"/>
        <o:r id="V:Rule12" type="connector" idref="#_x0000_s1043"/>
        <o:r id="V:Rule13" type="connector" idref="#_x0000_s1044"/>
        <o:r id="V:Rule14" type="connector" idref="#_x0000_s1045"/>
        <o:r id="V:Rule16" type="connector" idref="#_x0000_s1047"/>
        <o:r id="V:Rule24" type="connector" idref="#_x0000_s1051"/>
        <o:r id="V:Rule26" type="connector" idref="#_x0000_s1052"/>
        <o:r id="V:Rule28" type="connector" idref="#_x0000_s1053"/>
        <o:r id="V:Rule29" type="connector" idref="#_x0000_s1054"/>
        <o:r id="V:Rule30" type="connector" idref="#_x0000_s1055"/>
        <o:r id="V:Rule31" type="connector" idref="#_x0000_s1056"/>
        <o:r id="V:Rule32" type="connector" idref="#_x0000_s1057"/>
        <o:r id="V:Rule33" type="connector" idref="#_x0000_s1058"/>
        <o:r id="V:Rule34" type="connector" idref="#_x0000_s1059"/>
        <o:r id="V:Rule35" type="connector" idref="#_x0000_s1060"/>
        <o:r id="V:Rule36" type="connector" idref="#_x0000_s1061"/>
        <o:r id="V:Rule39" type="connector" idref="#_x0000_s1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2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2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2252"/>
  </w:style>
  <w:style w:type="paragraph" w:styleId="Footer">
    <w:name w:val="footer"/>
    <w:basedOn w:val="Normal"/>
    <w:link w:val="FooterChar"/>
    <w:uiPriority w:val="99"/>
    <w:semiHidden/>
    <w:unhideWhenUsed/>
    <w:rsid w:val="000B2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22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BFD19-7F49-400E-AD46-1FA7CCF8B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2022-11-10T07:10:00Z</dcterms:created>
  <dcterms:modified xsi:type="dcterms:W3CDTF">2022-11-10T08:13:00Z</dcterms:modified>
</cp:coreProperties>
</file>