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648F6" w14:textId="77777777" w:rsidR="0044125E" w:rsidRPr="00E56B01" w:rsidRDefault="0044125E" w:rsidP="004412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56B01">
        <w:rPr>
          <w:rFonts w:ascii="Times New Roman" w:hAnsi="Times New Roman" w:cs="Times New Roman"/>
          <w:sz w:val="24"/>
          <w:szCs w:val="24"/>
        </w:rPr>
        <w:t>Шакарун</w:t>
      </w:r>
      <w:proofErr w:type="spellEnd"/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Никита, Жуков Егор.</w:t>
      </w:r>
    </w:p>
    <w:p w14:paraId="08445140" w14:textId="21436491" w:rsidR="00983A9C" w:rsidRPr="00B02277" w:rsidRDefault="00561167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6B01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23B64">
        <w:rPr>
          <w:rFonts w:ascii="Times New Roman" w:hAnsi="Times New Roman" w:cs="Times New Roman"/>
          <w:b/>
          <w:sz w:val="28"/>
          <w:szCs w:val="28"/>
        </w:rPr>
        <w:t>10</w:t>
      </w:r>
    </w:p>
    <w:p w14:paraId="2B6471BA" w14:textId="77777777" w:rsidR="00DD6281" w:rsidRDefault="00DD6281" w:rsidP="00DD6281">
      <w:pPr>
        <w:tabs>
          <w:tab w:val="left" w:pos="4101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6281">
        <w:rPr>
          <w:rFonts w:ascii="Times New Roman" w:hAnsi="Times New Roman" w:cs="Times New Roman"/>
          <w:b/>
          <w:sz w:val="28"/>
          <w:szCs w:val="28"/>
        </w:rPr>
        <w:t>«Анализ факторов риска проекта»</w:t>
      </w:r>
    </w:p>
    <w:p w14:paraId="2B4A339D" w14:textId="61B0113D" w:rsidR="00B02277" w:rsidRPr="008C3132" w:rsidRDefault="00983A9C" w:rsidP="00B02277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E56B01">
        <w:rPr>
          <w:rFonts w:ascii="Times New Roman" w:hAnsi="Times New Roman" w:cs="Times New Roman"/>
          <w:sz w:val="24"/>
          <w:szCs w:val="24"/>
        </w:rPr>
        <w:t xml:space="preserve"> </w:t>
      </w:r>
      <w:r w:rsidR="00C53EC0" w:rsidRPr="00C53EC0">
        <w:rPr>
          <w:rFonts w:ascii="Times New Roman" w:hAnsi="Times New Roman" w:cs="Times New Roman"/>
          <w:sz w:val="24"/>
          <w:szCs w:val="24"/>
        </w:rPr>
        <w:t>провести анализ факторов риска и последствия наступления риска</w:t>
      </w:r>
      <w:r w:rsidR="00B02277" w:rsidRPr="00B02277">
        <w:rPr>
          <w:rFonts w:ascii="Times New Roman" w:hAnsi="Times New Roman" w:cs="Times New Roman"/>
          <w:sz w:val="24"/>
          <w:szCs w:val="24"/>
        </w:rPr>
        <w:t>.</w:t>
      </w:r>
    </w:p>
    <w:p w14:paraId="35E15A02" w14:textId="0117F17D" w:rsidR="00B02277" w:rsidRDefault="00983A9C" w:rsidP="00635AE5">
      <w:pPr>
        <w:pStyle w:val="1"/>
        <w:spacing w:before="0"/>
        <w:rPr>
          <w:rFonts w:cs="Times New Roman"/>
        </w:rPr>
      </w:pPr>
      <w:r w:rsidRPr="00E56B01">
        <w:rPr>
          <w:rFonts w:cs="Times New Roman"/>
        </w:rPr>
        <w:t>Решение задач</w:t>
      </w:r>
    </w:p>
    <w:p w14:paraId="2C77C3FF" w14:textId="413F875A" w:rsidR="00635AE5" w:rsidRPr="00EB3FC5" w:rsidRDefault="00EB3FC5" w:rsidP="00EB3FC5">
      <w:pPr>
        <w:spacing w:line="360" w:lineRule="auto"/>
        <w:rPr>
          <w:rFonts w:ascii="Times New Roman" w:hAnsi="Times New Roman" w:cs="Times New Roman"/>
          <w:sz w:val="24"/>
        </w:rPr>
      </w:pPr>
      <w:r w:rsidRPr="00E252C4">
        <w:rPr>
          <w:rFonts w:ascii="Times New Roman" w:hAnsi="Times New Roman" w:cs="Times New Roman"/>
          <w:sz w:val="24"/>
        </w:rPr>
        <w:t xml:space="preserve">Таблица 1 – </w:t>
      </w:r>
      <w:r w:rsidR="00DD6281">
        <w:rPr>
          <w:rFonts w:ascii="Times New Roman" w:hAnsi="Times New Roman" w:cs="Times New Roman"/>
          <w:sz w:val="24"/>
        </w:rPr>
        <w:t>Факторы риска проекта</w:t>
      </w:r>
    </w:p>
    <w:tbl>
      <w:tblPr>
        <w:tblStyle w:val="a5"/>
        <w:tblW w:w="9918" w:type="dxa"/>
        <w:tblLayout w:type="fixed"/>
        <w:tblLook w:val="00A0" w:firstRow="1" w:lastRow="0" w:firstColumn="1" w:lastColumn="0" w:noHBand="0" w:noVBand="0"/>
      </w:tblPr>
      <w:tblGrid>
        <w:gridCol w:w="1246"/>
        <w:gridCol w:w="1017"/>
        <w:gridCol w:w="1418"/>
        <w:gridCol w:w="1843"/>
        <w:gridCol w:w="1559"/>
        <w:gridCol w:w="850"/>
        <w:gridCol w:w="993"/>
        <w:gridCol w:w="992"/>
      </w:tblGrid>
      <w:tr w:rsidR="0011642E" w:rsidRPr="0079727B" w14:paraId="5FBAEAA9" w14:textId="77777777" w:rsidTr="00F349D8">
        <w:tc>
          <w:tcPr>
            <w:tcW w:w="1246" w:type="dxa"/>
          </w:tcPr>
          <w:p w14:paraId="3ADAAD2D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Тип (категория риска)</w:t>
            </w:r>
          </w:p>
        </w:tc>
        <w:tc>
          <w:tcPr>
            <w:tcW w:w="1017" w:type="dxa"/>
          </w:tcPr>
          <w:p w14:paraId="72326DF6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Риск</w:t>
            </w:r>
          </w:p>
        </w:tc>
        <w:tc>
          <w:tcPr>
            <w:tcW w:w="1418" w:type="dxa"/>
          </w:tcPr>
          <w:p w14:paraId="13B175AC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Последствия</w:t>
            </w:r>
          </w:p>
        </w:tc>
        <w:tc>
          <w:tcPr>
            <w:tcW w:w="1843" w:type="dxa"/>
          </w:tcPr>
          <w:p w14:paraId="19FC1257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Меры по предотвращению</w:t>
            </w:r>
          </w:p>
        </w:tc>
        <w:tc>
          <w:tcPr>
            <w:tcW w:w="1559" w:type="dxa"/>
          </w:tcPr>
          <w:p w14:paraId="765858B0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Меры по минимизации последствий</w:t>
            </w:r>
          </w:p>
        </w:tc>
        <w:tc>
          <w:tcPr>
            <w:tcW w:w="850" w:type="dxa"/>
          </w:tcPr>
          <w:p w14:paraId="364F43E9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Вероятность свершения риска [P]</w:t>
            </w:r>
          </w:p>
        </w:tc>
        <w:tc>
          <w:tcPr>
            <w:tcW w:w="993" w:type="dxa"/>
          </w:tcPr>
          <w:p w14:paraId="19ED11BF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Степень ущерба [L]</w:t>
            </w:r>
          </w:p>
        </w:tc>
        <w:tc>
          <w:tcPr>
            <w:tcW w:w="992" w:type="dxa"/>
          </w:tcPr>
          <w:p w14:paraId="36CE8688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Влияние (фактор риска)</w:t>
            </w:r>
          </w:p>
          <w:p w14:paraId="2C0BE773" w14:textId="77777777" w:rsidR="00DD6281" w:rsidRPr="008C3132" w:rsidRDefault="00DD628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20"/>
              </w:rPr>
            </w:pPr>
            <w:r w:rsidRPr="008C3132">
              <w:rPr>
                <w:rFonts w:ascii="Times New Roman" w:hAnsi="Times New Roman" w:cs="Times New Roman"/>
                <w:sz w:val="20"/>
              </w:rPr>
              <w:t>[R] = [P] x [L]</w:t>
            </w:r>
          </w:p>
        </w:tc>
      </w:tr>
      <w:tr w:rsidR="0011642E" w:rsidRPr="0079727B" w14:paraId="0091FD85" w14:textId="77777777" w:rsidTr="00F349D8">
        <w:tc>
          <w:tcPr>
            <w:tcW w:w="1246" w:type="dxa"/>
          </w:tcPr>
          <w:p w14:paraId="3CB9570C" w14:textId="046FF475" w:rsidR="00DD6281" w:rsidRPr="00F349D8" w:rsidRDefault="00760899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Коммерческий</w:t>
            </w:r>
          </w:p>
        </w:tc>
        <w:tc>
          <w:tcPr>
            <w:tcW w:w="1017" w:type="dxa"/>
          </w:tcPr>
          <w:p w14:paraId="2D4D4D0A" w14:textId="7537C957" w:rsidR="00DD6281" w:rsidRPr="00F349D8" w:rsidRDefault="00725DF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Потеря актуальности среди аналогов</w:t>
            </w:r>
          </w:p>
        </w:tc>
        <w:tc>
          <w:tcPr>
            <w:tcW w:w="1418" w:type="dxa"/>
          </w:tcPr>
          <w:p w14:paraId="09913EC5" w14:textId="01982B00" w:rsidR="00DD6281" w:rsidRPr="00F349D8" w:rsidRDefault="00725DF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Снижение спроса на информационную систему</w:t>
            </w:r>
          </w:p>
        </w:tc>
        <w:tc>
          <w:tcPr>
            <w:tcW w:w="1843" w:type="dxa"/>
          </w:tcPr>
          <w:p w14:paraId="2421BFA5" w14:textId="384F93D4" w:rsidR="00DD6281" w:rsidRPr="00F349D8" w:rsidRDefault="00725DF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Добавление нового функционала и улучшение самой системы</w:t>
            </w:r>
          </w:p>
        </w:tc>
        <w:tc>
          <w:tcPr>
            <w:tcW w:w="1559" w:type="dxa"/>
          </w:tcPr>
          <w:p w14:paraId="3DC1D9A2" w14:textId="657626B2" w:rsidR="00DD6281" w:rsidRPr="00F349D8" w:rsidRDefault="00725DF1" w:rsidP="0059438E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 xml:space="preserve">Уменьшение стоимости ИС и </w:t>
            </w:r>
            <w:r w:rsidR="0059438E" w:rsidRPr="00F349D8">
              <w:rPr>
                <w:rFonts w:ascii="Times New Roman" w:hAnsi="Times New Roman" w:cs="Times New Roman"/>
                <w:sz w:val="18"/>
                <w:szCs w:val="20"/>
              </w:rPr>
              <w:t>увеличение конкурентоспособности</w:t>
            </w:r>
          </w:p>
        </w:tc>
        <w:tc>
          <w:tcPr>
            <w:tcW w:w="850" w:type="dxa"/>
          </w:tcPr>
          <w:p w14:paraId="50C6FAA3" w14:textId="783411E0" w:rsidR="00DD6281" w:rsidRPr="00F349D8" w:rsidRDefault="00725DF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5</w:t>
            </w:r>
          </w:p>
        </w:tc>
        <w:tc>
          <w:tcPr>
            <w:tcW w:w="993" w:type="dxa"/>
          </w:tcPr>
          <w:p w14:paraId="7C8A106F" w14:textId="4A9BF5D4" w:rsidR="00DD6281" w:rsidRPr="00F349D8" w:rsidRDefault="00725DF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9</w:t>
            </w:r>
          </w:p>
        </w:tc>
        <w:tc>
          <w:tcPr>
            <w:tcW w:w="992" w:type="dxa"/>
          </w:tcPr>
          <w:p w14:paraId="57A56EA1" w14:textId="1D848239" w:rsidR="00DD6281" w:rsidRPr="00F349D8" w:rsidRDefault="00725DF1" w:rsidP="00B74E6D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45</w:t>
            </w:r>
          </w:p>
        </w:tc>
      </w:tr>
      <w:tr w:rsidR="00F349D8" w:rsidRPr="0079727B" w14:paraId="7B38F01F" w14:textId="77777777" w:rsidTr="00F349D8">
        <w:tc>
          <w:tcPr>
            <w:tcW w:w="1246" w:type="dxa"/>
          </w:tcPr>
          <w:p w14:paraId="72BDA5BD" w14:textId="0C2EAA5D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Технический</w:t>
            </w:r>
          </w:p>
        </w:tc>
        <w:tc>
          <w:tcPr>
            <w:tcW w:w="1017" w:type="dxa"/>
          </w:tcPr>
          <w:p w14:paraId="708C2DC2" w14:textId="754A603D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Отказ системы при больших нагрузках</w:t>
            </w:r>
          </w:p>
        </w:tc>
        <w:tc>
          <w:tcPr>
            <w:tcW w:w="1418" w:type="dxa"/>
          </w:tcPr>
          <w:p w14:paraId="4CC44D1C" w14:textId="415AF5AD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Временная потеря доступа к ИС</w:t>
            </w:r>
          </w:p>
        </w:tc>
        <w:tc>
          <w:tcPr>
            <w:tcW w:w="1843" w:type="dxa"/>
          </w:tcPr>
          <w:p w14:paraId="21CEF8BA" w14:textId="598FCEE1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Оптимизация работы с базой данных и формами</w:t>
            </w:r>
          </w:p>
        </w:tc>
        <w:tc>
          <w:tcPr>
            <w:tcW w:w="1559" w:type="dxa"/>
          </w:tcPr>
          <w:p w14:paraId="1C28AAF9" w14:textId="2C75B57C" w:rsidR="00F349D8" w:rsidRDefault="00F349D8" w:rsidP="00F349D8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 xml:space="preserve">Перезапуск 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системы</w:t>
            </w:r>
          </w:p>
          <w:p w14:paraId="1E5DB03D" w14:textId="77777777" w:rsidR="00F349D8" w:rsidRPr="00F349D8" w:rsidRDefault="00F349D8" w:rsidP="00F349D8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</w:tcPr>
          <w:p w14:paraId="5F33DD29" w14:textId="14DCFB91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3</w:t>
            </w:r>
          </w:p>
        </w:tc>
        <w:tc>
          <w:tcPr>
            <w:tcW w:w="993" w:type="dxa"/>
          </w:tcPr>
          <w:p w14:paraId="63B84B67" w14:textId="7CABB593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2</w:t>
            </w:r>
          </w:p>
        </w:tc>
        <w:tc>
          <w:tcPr>
            <w:tcW w:w="992" w:type="dxa"/>
          </w:tcPr>
          <w:p w14:paraId="3031A2A2" w14:textId="6261C8AE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6</w:t>
            </w:r>
          </w:p>
        </w:tc>
      </w:tr>
      <w:tr w:rsidR="00F349D8" w:rsidRPr="0079727B" w14:paraId="04C370CA" w14:textId="77777777" w:rsidTr="00F349D8">
        <w:tc>
          <w:tcPr>
            <w:tcW w:w="1246" w:type="dxa"/>
          </w:tcPr>
          <w:p w14:paraId="6C24E2FD" w14:textId="6A0C9BC6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Технический</w:t>
            </w:r>
          </w:p>
        </w:tc>
        <w:tc>
          <w:tcPr>
            <w:tcW w:w="1017" w:type="dxa"/>
          </w:tcPr>
          <w:p w14:paraId="2AF3723B" w14:textId="77777777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Получение несанкционированного</w:t>
            </w:r>
          </w:p>
          <w:p w14:paraId="5E25005D" w14:textId="19CEEBE5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 w:rsidRPr="00F349D8">
              <w:rPr>
                <w:rFonts w:ascii="Times New Roman" w:hAnsi="Times New Roman" w:cs="Times New Roman"/>
                <w:sz w:val="18"/>
                <w:szCs w:val="20"/>
              </w:rPr>
              <w:t>доступа к системе</w:t>
            </w:r>
          </w:p>
        </w:tc>
        <w:tc>
          <w:tcPr>
            <w:tcW w:w="1418" w:type="dxa"/>
          </w:tcPr>
          <w:p w14:paraId="4C8BE4BF" w14:textId="61223154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Потеря и повреждение данных</w:t>
            </w:r>
          </w:p>
        </w:tc>
        <w:tc>
          <w:tcPr>
            <w:tcW w:w="1843" w:type="dxa"/>
          </w:tcPr>
          <w:p w14:paraId="2DD361FB" w14:textId="46257D65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Усиление безопасности системы</w:t>
            </w:r>
          </w:p>
        </w:tc>
        <w:tc>
          <w:tcPr>
            <w:tcW w:w="1559" w:type="dxa"/>
          </w:tcPr>
          <w:p w14:paraId="2162B7EC" w14:textId="6CB8DF0A" w:rsidR="00F349D8" w:rsidRPr="00F349D8" w:rsidRDefault="00F349D8" w:rsidP="00F349D8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Отсутствуют</w:t>
            </w:r>
          </w:p>
        </w:tc>
        <w:tc>
          <w:tcPr>
            <w:tcW w:w="850" w:type="dxa"/>
          </w:tcPr>
          <w:p w14:paraId="63369520" w14:textId="6612A856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1</w:t>
            </w:r>
          </w:p>
        </w:tc>
        <w:tc>
          <w:tcPr>
            <w:tcW w:w="993" w:type="dxa"/>
          </w:tcPr>
          <w:p w14:paraId="4003D5E6" w14:textId="78BDB75C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</w:p>
        </w:tc>
        <w:tc>
          <w:tcPr>
            <w:tcW w:w="992" w:type="dxa"/>
          </w:tcPr>
          <w:p w14:paraId="6E31BA42" w14:textId="0CDFB1DC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20"/>
              </w:rPr>
              <w:t>7</w:t>
            </w:r>
          </w:p>
        </w:tc>
      </w:tr>
      <w:tr w:rsidR="00F349D8" w:rsidRPr="0079727B" w14:paraId="4C25B48D" w14:textId="77777777" w:rsidTr="00F349D8">
        <w:tc>
          <w:tcPr>
            <w:tcW w:w="1246" w:type="dxa"/>
          </w:tcPr>
          <w:p w14:paraId="547A91BC" w14:textId="323C6E9C" w:rsidR="00F349D8" w:rsidRP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  <w:bookmarkStart w:id="0" w:name="_GoBack"/>
            <w:bookmarkEnd w:id="0"/>
          </w:p>
        </w:tc>
        <w:tc>
          <w:tcPr>
            <w:tcW w:w="1017" w:type="dxa"/>
          </w:tcPr>
          <w:p w14:paraId="7D35B4A2" w14:textId="66D270C0" w:rsidR="00F349D8" w:rsidRPr="00F349D8" w:rsidRDefault="00F349D8" w:rsidP="005D7671">
            <w:pPr>
              <w:ind w:left="11" w:hanging="11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418" w:type="dxa"/>
          </w:tcPr>
          <w:p w14:paraId="105F94CE" w14:textId="77777777" w:rsid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843" w:type="dxa"/>
          </w:tcPr>
          <w:p w14:paraId="3DDC5051" w14:textId="77777777" w:rsid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559" w:type="dxa"/>
          </w:tcPr>
          <w:p w14:paraId="48021715" w14:textId="77777777" w:rsidR="00F349D8" w:rsidRDefault="00F349D8" w:rsidP="00F349D8">
            <w:pPr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850" w:type="dxa"/>
          </w:tcPr>
          <w:p w14:paraId="133C4A70" w14:textId="77777777" w:rsid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93" w:type="dxa"/>
          </w:tcPr>
          <w:p w14:paraId="0B005AF2" w14:textId="77777777" w:rsid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992" w:type="dxa"/>
          </w:tcPr>
          <w:p w14:paraId="27ADA87E" w14:textId="77777777" w:rsidR="00F349D8" w:rsidRDefault="00F349D8" w:rsidP="00F349D8">
            <w:pPr>
              <w:ind w:left="11" w:hanging="11"/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</w:tr>
    </w:tbl>
    <w:p w14:paraId="6B57E667" w14:textId="77777777" w:rsidR="00B02277" w:rsidRPr="00B02277" w:rsidRDefault="00B02277" w:rsidP="00B02277"/>
    <w:p w14:paraId="3755DDDB" w14:textId="2FC7C7D1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>Выводы</w:t>
      </w:r>
    </w:p>
    <w:p w14:paraId="1B8BE121" w14:textId="137EBB54" w:rsidR="0018297B" w:rsidRPr="00B02277" w:rsidRDefault="00B02277" w:rsidP="006E2C3B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Провел</w:t>
      </w:r>
      <w:r w:rsidR="00091FE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EC0">
        <w:rPr>
          <w:rFonts w:ascii="Times New Roman" w:hAnsi="Times New Roman" w:cs="Times New Roman"/>
          <w:sz w:val="24"/>
          <w:szCs w:val="24"/>
        </w:rPr>
        <w:t>анализ факторов риска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A6E92B" w14:textId="13B6E980" w:rsidR="00983A9C" w:rsidRPr="00E56B01" w:rsidRDefault="00983A9C" w:rsidP="006E2C3B">
      <w:pPr>
        <w:pStyle w:val="1"/>
        <w:ind w:firstLine="0"/>
        <w:jc w:val="center"/>
        <w:rPr>
          <w:rFonts w:cs="Times New Roman"/>
        </w:rPr>
      </w:pPr>
      <w:r w:rsidRPr="00E56B01">
        <w:rPr>
          <w:rFonts w:cs="Times New Roman"/>
        </w:rPr>
        <w:t xml:space="preserve">Список </w:t>
      </w:r>
      <w:r w:rsidR="00C13E56" w:rsidRPr="00E56B01">
        <w:rPr>
          <w:rFonts w:cs="Times New Roman"/>
        </w:rPr>
        <w:t xml:space="preserve">использованных </w:t>
      </w:r>
      <w:r w:rsidRPr="00E56B01">
        <w:rPr>
          <w:rFonts w:cs="Times New Roman"/>
        </w:rPr>
        <w:t>источников</w:t>
      </w:r>
    </w:p>
    <w:p w14:paraId="6D53D81B" w14:textId="5E04D1FB" w:rsidR="00803A21" w:rsidRPr="00E56B01" w:rsidRDefault="00856BFF" w:rsidP="008506D0">
      <w:pPr>
        <w:pStyle w:val="a3"/>
        <w:numPr>
          <w:ilvl w:val="0"/>
          <w:numId w:val="4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B01">
        <w:rPr>
          <w:rFonts w:ascii="Times New Roman" w:hAnsi="Times New Roman" w:cs="Times New Roman"/>
          <w:sz w:val="24"/>
          <w:szCs w:val="24"/>
        </w:rPr>
        <w:t xml:space="preserve">Википедия. – </w:t>
      </w:r>
      <w:r w:rsidRPr="00E56B0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56B01">
        <w:rPr>
          <w:rFonts w:ascii="Times New Roman" w:hAnsi="Times New Roman" w:cs="Times New Roman"/>
          <w:sz w:val="24"/>
          <w:szCs w:val="24"/>
        </w:rPr>
        <w:t xml:space="preserve">: 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="00803A21" w:rsidRPr="00E56B01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="00803A21" w:rsidRPr="00E56B01">
        <w:rPr>
          <w:rFonts w:ascii="Times New Roman" w:hAnsi="Times New Roman" w:cs="Times New Roman"/>
          <w:sz w:val="24"/>
          <w:szCs w:val="24"/>
        </w:rPr>
        <w:t>.</w:t>
      </w:r>
      <w:r w:rsidR="00803A21" w:rsidRPr="00E56B01"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sectPr w:rsidR="00803A21" w:rsidRPr="00E56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93"/>
    <w:multiLevelType w:val="hybridMultilevel"/>
    <w:tmpl w:val="365E1742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65A1"/>
    <w:multiLevelType w:val="hybridMultilevel"/>
    <w:tmpl w:val="265CF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351083"/>
    <w:multiLevelType w:val="hybridMultilevel"/>
    <w:tmpl w:val="D67847F4"/>
    <w:lvl w:ilvl="0" w:tplc="1FDA4C4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60119A"/>
    <w:multiLevelType w:val="hybridMultilevel"/>
    <w:tmpl w:val="739ED526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F6574"/>
    <w:multiLevelType w:val="hybridMultilevel"/>
    <w:tmpl w:val="AFFE1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874C4"/>
    <w:multiLevelType w:val="hybridMultilevel"/>
    <w:tmpl w:val="876A8DF8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B2B32"/>
    <w:multiLevelType w:val="hybridMultilevel"/>
    <w:tmpl w:val="9B823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943CE"/>
    <w:multiLevelType w:val="hybridMultilevel"/>
    <w:tmpl w:val="E34ED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0F3A75"/>
    <w:multiLevelType w:val="hybridMultilevel"/>
    <w:tmpl w:val="9C70F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D3197D"/>
    <w:multiLevelType w:val="hybridMultilevel"/>
    <w:tmpl w:val="BCFA4FE6"/>
    <w:lvl w:ilvl="0" w:tplc="FD460F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51274C2"/>
    <w:multiLevelType w:val="hybridMultilevel"/>
    <w:tmpl w:val="CBC82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064E97"/>
    <w:multiLevelType w:val="hybridMultilevel"/>
    <w:tmpl w:val="5AF6F1CE"/>
    <w:lvl w:ilvl="0" w:tplc="5C26A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5232A"/>
    <w:multiLevelType w:val="hybridMultilevel"/>
    <w:tmpl w:val="5AD0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CC6CAA"/>
    <w:multiLevelType w:val="hybridMultilevel"/>
    <w:tmpl w:val="3710CFFE"/>
    <w:lvl w:ilvl="0" w:tplc="42B69C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29352C9"/>
    <w:multiLevelType w:val="hybridMultilevel"/>
    <w:tmpl w:val="23EA0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B3931"/>
    <w:multiLevelType w:val="multilevel"/>
    <w:tmpl w:val="6492A7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F7510D6"/>
    <w:multiLevelType w:val="hybridMultilevel"/>
    <w:tmpl w:val="1DFA8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2"/>
  </w:num>
  <w:num w:numId="5">
    <w:abstractNumId w:val="13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16"/>
  </w:num>
  <w:num w:numId="11">
    <w:abstractNumId w:val="7"/>
  </w:num>
  <w:num w:numId="12">
    <w:abstractNumId w:val="9"/>
  </w:num>
  <w:num w:numId="13">
    <w:abstractNumId w:val="10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01F98"/>
    <w:rsid w:val="00011507"/>
    <w:rsid w:val="00020213"/>
    <w:rsid w:val="00045E2D"/>
    <w:rsid w:val="00073CAE"/>
    <w:rsid w:val="00091FEF"/>
    <w:rsid w:val="00094780"/>
    <w:rsid w:val="000A0157"/>
    <w:rsid w:val="000B52F4"/>
    <w:rsid w:val="000C132B"/>
    <w:rsid w:val="000D24F0"/>
    <w:rsid w:val="000D267E"/>
    <w:rsid w:val="000F43CF"/>
    <w:rsid w:val="001121C3"/>
    <w:rsid w:val="0011642E"/>
    <w:rsid w:val="00131B54"/>
    <w:rsid w:val="00132B20"/>
    <w:rsid w:val="001618D2"/>
    <w:rsid w:val="001725BA"/>
    <w:rsid w:val="0018297B"/>
    <w:rsid w:val="001866FA"/>
    <w:rsid w:val="001A17B5"/>
    <w:rsid w:val="001C2E41"/>
    <w:rsid w:val="001D0824"/>
    <w:rsid w:val="001E0151"/>
    <w:rsid w:val="001E6C5E"/>
    <w:rsid w:val="001F0C80"/>
    <w:rsid w:val="00240569"/>
    <w:rsid w:val="0025729B"/>
    <w:rsid w:val="00273B32"/>
    <w:rsid w:val="0027675C"/>
    <w:rsid w:val="00283143"/>
    <w:rsid w:val="002916A9"/>
    <w:rsid w:val="002A2FB0"/>
    <w:rsid w:val="002B0501"/>
    <w:rsid w:val="002C10E1"/>
    <w:rsid w:val="002C4840"/>
    <w:rsid w:val="002D3D01"/>
    <w:rsid w:val="002D6263"/>
    <w:rsid w:val="00320D22"/>
    <w:rsid w:val="003536A7"/>
    <w:rsid w:val="00361E8B"/>
    <w:rsid w:val="0036312A"/>
    <w:rsid w:val="00363706"/>
    <w:rsid w:val="0037155A"/>
    <w:rsid w:val="00393077"/>
    <w:rsid w:val="003E3B7A"/>
    <w:rsid w:val="003F3CF1"/>
    <w:rsid w:val="003F4116"/>
    <w:rsid w:val="004052FC"/>
    <w:rsid w:val="004264CA"/>
    <w:rsid w:val="0044125E"/>
    <w:rsid w:val="004802E8"/>
    <w:rsid w:val="004A7D60"/>
    <w:rsid w:val="004D7FDB"/>
    <w:rsid w:val="004E1D2D"/>
    <w:rsid w:val="004F0D73"/>
    <w:rsid w:val="00506598"/>
    <w:rsid w:val="00527D60"/>
    <w:rsid w:val="005463FC"/>
    <w:rsid w:val="00561167"/>
    <w:rsid w:val="00561334"/>
    <w:rsid w:val="005654C2"/>
    <w:rsid w:val="00565A35"/>
    <w:rsid w:val="00593629"/>
    <w:rsid w:val="0059438E"/>
    <w:rsid w:val="005D59F5"/>
    <w:rsid w:val="005D7671"/>
    <w:rsid w:val="005F29D5"/>
    <w:rsid w:val="0060551D"/>
    <w:rsid w:val="00616B43"/>
    <w:rsid w:val="0062065A"/>
    <w:rsid w:val="006258DB"/>
    <w:rsid w:val="00634AC7"/>
    <w:rsid w:val="00635AE5"/>
    <w:rsid w:val="00643E34"/>
    <w:rsid w:val="006773D7"/>
    <w:rsid w:val="00684911"/>
    <w:rsid w:val="006A15E1"/>
    <w:rsid w:val="006E2C3B"/>
    <w:rsid w:val="006F0C73"/>
    <w:rsid w:val="00700229"/>
    <w:rsid w:val="00713719"/>
    <w:rsid w:val="00725DF1"/>
    <w:rsid w:val="0073642C"/>
    <w:rsid w:val="00751C4A"/>
    <w:rsid w:val="00755C91"/>
    <w:rsid w:val="00760899"/>
    <w:rsid w:val="00763567"/>
    <w:rsid w:val="00767334"/>
    <w:rsid w:val="00796177"/>
    <w:rsid w:val="007A3204"/>
    <w:rsid w:val="007C1A9A"/>
    <w:rsid w:val="007D709B"/>
    <w:rsid w:val="007E640F"/>
    <w:rsid w:val="00803A21"/>
    <w:rsid w:val="00806CCD"/>
    <w:rsid w:val="00806FA4"/>
    <w:rsid w:val="008506D0"/>
    <w:rsid w:val="00856BFF"/>
    <w:rsid w:val="00887E8D"/>
    <w:rsid w:val="008A01B4"/>
    <w:rsid w:val="008A2063"/>
    <w:rsid w:val="008A2817"/>
    <w:rsid w:val="008C3132"/>
    <w:rsid w:val="008C53A5"/>
    <w:rsid w:val="00903F02"/>
    <w:rsid w:val="009168F9"/>
    <w:rsid w:val="009231A0"/>
    <w:rsid w:val="009274EE"/>
    <w:rsid w:val="00927C80"/>
    <w:rsid w:val="0093542F"/>
    <w:rsid w:val="00937364"/>
    <w:rsid w:val="00937DD4"/>
    <w:rsid w:val="00944EB9"/>
    <w:rsid w:val="00950EC1"/>
    <w:rsid w:val="00983A9C"/>
    <w:rsid w:val="00995E16"/>
    <w:rsid w:val="009A0438"/>
    <w:rsid w:val="009A75B6"/>
    <w:rsid w:val="00A02F62"/>
    <w:rsid w:val="00A05AEA"/>
    <w:rsid w:val="00A063A1"/>
    <w:rsid w:val="00A50845"/>
    <w:rsid w:val="00A520B0"/>
    <w:rsid w:val="00A93A4A"/>
    <w:rsid w:val="00A96D8D"/>
    <w:rsid w:val="00AA011E"/>
    <w:rsid w:val="00AA7F81"/>
    <w:rsid w:val="00AD4BEE"/>
    <w:rsid w:val="00B02277"/>
    <w:rsid w:val="00B026FC"/>
    <w:rsid w:val="00B118BA"/>
    <w:rsid w:val="00B47F11"/>
    <w:rsid w:val="00BA1A94"/>
    <w:rsid w:val="00BA66C5"/>
    <w:rsid w:val="00BE5826"/>
    <w:rsid w:val="00C13E56"/>
    <w:rsid w:val="00C209A8"/>
    <w:rsid w:val="00C50413"/>
    <w:rsid w:val="00C53EC0"/>
    <w:rsid w:val="00C620BC"/>
    <w:rsid w:val="00C67106"/>
    <w:rsid w:val="00C74230"/>
    <w:rsid w:val="00C766B9"/>
    <w:rsid w:val="00CA6B37"/>
    <w:rsid w:val="00CB1834"/>
    <w:rsid w:val="00CD2DAF"/>
    <w:rsid w:val="00CE6F3C"/>
    <w:rsid w:val="00D00C9C"/>
    <w:rsid w:val="00D03952"/>
    <w:rsid w:val="00D118E5"/>
    <w:rsid w:val="00D1376B"/>
    <w:rsid w:val="00D144B7"/>
    <w:rsid w:val="00D16495"/>
    <w:rsid w:val="00D23B64"/>
    <w:rsid w:val="00D33A3D"/>
    <w:rsid w:val="00D96CC6"/>
    <w:rsid w:val="00D97918"/>
    <w:rsid w:val="00DB0F0A"/>
    <w:rsid w:val="00DD41B9"/>
    <w:rsid w:val="00DD6281"/>
    <w:rsid w:val="00E0014C"/>
    <w:rsid w:val="00E359FE"/>
    <w:rsid w:val="00E56B01"/>
    <w:rsid w:val="00E80DF1"/>
    <w:rsid w:val="00E847B2"/>
    <w:rsid w:val="00E86C3C"/>
    <w:rsid w:val="00EB3FC5"/>
    <w:rsid w:val="00EE1F0D"/>
    <w:rsid w:val="00EF472F"/>
    <w:rsid w:val="00F1249A"/>
    <w:rsid w:val="00F349D8"/>
    <w:rsid w:val="00F52841"/>
    <w:rsid w:val="00F62A65"/>
    <w:rsid w:val="00F66C66"/>
    <w:rsid w:val="00F87A00"/>
    <w:rsid w:val="00FA1D07"/>
    <w:rsid w:val="00FC778A"/>
    <w:rsid w:val="00FE62A7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834"/>
    <w:pPr>
      <w:keepNext/>
      <w:keepLines/>
      <w:spacing w:before="240"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7E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50845"/>
    <w:rPr>
      <w:color w:val="0000FF"/>
      <w:u w:val="single"/>
    </w:rPr>
  </w:style>
  <w:style w:type="table" w:styleId="a5">
    <w:name w:val="Table Grid"/>
    <w:basedOn w:val="a1"/>
    <w:uiPriority w:val="39"/>
    <w:rsid w:val="003E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B18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118B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887E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803A21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2D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7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78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F7750-4C7C-4F6F-8E51-6B8052D1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ClassUser</cp:lastModifiedBy>
  <cp:revision>130</cp:revision>
  <dcterms:created xsi:type="dcterms:W3CDTF">2020-05-17T20:59:00Z</dcterms:created>
  <dcterms:modified xsi:type="dcterms:W3CDTF">2021-05-31T10:30:00Z</dcterms:modified>
</cp:coreProperties>
</file>