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6B0" w:rsidRPr="00D17682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D17682">
        <w:rPr>
          <w:rFonts w:cs="Times New Roman"/>
          <w:szCs w:val="28"/>
          <w:lang w:val="ru-RU"/>
        </w:rPr>
        <w:t>МИНИСТЕРСТВО ОБРАЗОВНИЯ И НАУКИ РОССИЙСКОЙ ФЕДЕРАЦИИ</w:t>
      </w:r>
    </w:p>
    <w:p w:rsidR="000F46B0" w:rsidRPr="00D17682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D17682">
        <w:rPr>
          <w:rFonts w:cs="Times New Roman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F46B0" w:rsidRPr="00D17682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D17682">
        <w:rPr>
          <w:rFonts w:cs="Times New Roman"/>
          <w:szCs w:val="28"/>
          <w:lang w:val="ru-RU"/>
        </w:rPr>
        <w:t>«УЛЬЯНОВСКИЙ ГОСУДАРСТВЕННЫЙ ТЕХНИЧЕСКИЙ УНИВЕРСИТЕТ»</w:t>
      </w:r>
    </w:p>
    <w:p w:rsidR="000F46B0" w:rsidRPr="00D17682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200" w:line="276" w:lineRule="auto"/>
        <w:ind w:firstLine="0"/>
        <w:rPr>
          <w:rFonts w:cs="Times New Roman"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12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 w:rsidRPr="00D17682">
        <w:rPr>
          <w:rFonts w:cs="Times New Roman"/>
          <w:b/>
          <w:szCs w:val="28"/>
          <w:lang w:val="ru-RU"/>
        </w:rPr>
        <w:t xml:space="preserve">Проектирование </w:t>
      </w:r>
    </w:p>
    <w:p w:rsidR="000F46B0" w:rsidRPr="00D17682" w:rsidRDefault="000F46B0" w:rsidP="000F46B0">
      <w:pPr>
        <w:autoSpaceDE w:val="0"/>
        <w:autoSpaceDN w:val="0"/>
        <w:adjustRightInd w:val="0"/>
        <w:spacing w:after="12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 w:rsidRPr="00D17682">
        <w:rPr>
          <w:rFonts w:cs="Times New Roman"/>
          <w:b/>
          <w:szCs w:val="28"/>
          <w:lang w:val="ru-RU"/>
        </w:rPr>
        <w:t xml:space="preserve">информационных систем </w:t>
      </w:r>
    </w:p>
    <w:p w:rsidR="000F46B0" w:rsidRPr="00D17682" w:rsidRDefault="000F46B0" w:rsidP="000F46B0">
      <w:pPr>
        <w:autoSpaceDE w:val="0"/>
        <w:autoSpaceDN w:val="0"/>
        <w:adjustRightInd w:val="0"/>
        <w:spacing w:after="12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 w:rsidRPr="00D17682">
        <w:rPr>
          <w:rFonts w:cs="Times New Roman"/>
          <w:b/>
          <w:szCs w:val="28"/>
          <w:lang w:val="ru-RU"/>
        </w:rPr>
        <w:t xml:space="preserve">с помощью </w:t>
      </w:r>
      <w:r w:rsidRPr="00D17682">
        <w:rPr>
          <w:rFonts w:cs="Times New Roman"/>
          <w:b/>
          <w:szCs w:val="28"/>
        </w:rPr>
        <w:t>CASE</w:t>
      </w:r>
      <w:r w:rsidRPr="00D17682">
        <w:rPr>
          <w:rFonts w:cs="Times New Roman"/>
          <w:b/>
          <w:szCs w:val="28"/>
          <w:lang w:val="ru-RU"/>
        </w:rPr>
        <w:t>-средств</w:t>
      </w:r>
    </w:p>
    <w:p w:rsidR="000F46B0" w:rsidRPr="00D17682" w:rsidRDefault="000F46B0" w:rsidP="000F46B0">
      <w:pPr>
        <w:autoSpaceDE w:val="0"/>
        <w:autoSpaceDN w:val="0"/>
        <w:adjustRightInd w:val="0"/>
        <w:spacing w:after="20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20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 w:rsidRPr="00D17682">
        <w:rPr>
          <w:rFonts w:cs="Times New Roman"/>
          <w:b/>
          <w:szCs w:val="28"/>
          <w:lang w:val="ru-RU"/>
        </w:rPr>
        <w:t>Отчет</w:t>
      </w:r>
    </w:p>
    <w:p w:rsidR="000F46B0" w:rsidRPr="000F46B0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 w:rsidRPr="000F46B0">
        <w:rPr>
          <w:rFonts w:cs="Times New Roman"/>
          <w:b/>
          <w:szCs w:val="28"/>
          <w:lang w:val="ru-RU"/>
        </w:rPr>
        <w:t>По в</w:t>
      </w:r>
      <w:r w:rsidR="00126988">
        <w:rPr>
          <w:rFonts w:cs="Times New Roman"/>
          <w:b/>
          <w:szCs w:val="28"/>
          <w:lang w:val="ru-RU"/>
        </w:rPr>
        <w:t>ыполнению лабораторной работы №3</w:t>
      </w:r>
    </w:p>
    <w:p w:rsidR="000F46B0" w:rsidRPr="000F46B0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 w:rsidRPr="000F46B0">
        <w:rPr>
          <w:rFonts w:cs="Times New Roman"/>
          <w:b/>
          <w:szCs w:val="28"/>
          <w:lang w:val="ru-RU"/>
        </w:rPr>
        <w:t xml:space="preserve">«Разработка </w:t>
      </w:r>
      <w:r w:rsidR="008D1363">
        <w:rPr>
          <w:rFonts w:cs="Times New Roman"/>
          <w:b/>
          <w:szCs w:val="28"/>
          <w:lang w:val="ru-RU"/>
        </w:rPr>
        <w:t>логической</w:t>
      </w:r>
      <w:r w:rsidRPr="000F46B0">
        <w:rPr>
          <w:rFonts w:cs="Times New Roman"/>
          <w:b/>
          <w:szCs w:val="28"/>
          <w:lang w:val="ru-RU"/>
        </w:rPr>
        <w:t xml:space="preserve"> схемы </w:t>
      </w:r>
      <w:proofErr w:type="spellStart"/>
      <w:proofErr w:type="gramStart"/>
      <w:r w:rsidRPr="000F46B0">
        <w:rPr>
          <w:rFonts w:cs="Times New Roman"/>
          <w:b/>
          <w:szCs w:val="28"/>
          <w:lang w:val="ru-RU"/>
        </w:rPr>
        <w:t>ПрО</w:t>
      </w:r>
      <w:proofErr w:type="spellEnd"/>
      <w:proofErr w:type="gramEnd"/>
      <w:r w:rsidRPr="000F46B0">
        <w:rPr>
          <w:rFonts w:cs="Times New Roman"/>
          <w:b/>
          <w:szCs w:val="28"/>
          <w:lang w:val="ru-RU"/>
        </w:rPr>
        <w:t xml:space="preserve"> для учета деятельности </w:t>
      </w:r>
      <w:r w:rsidR="0018265F">
        <w:rPr>
          <w:rFonts w:cs="Times New Roman"/>
          <w:b/>
          <w:szCs w:val="28"/>
          <w:lang w:val="ru-RU"/>
        </w:rPr>
        <w:t>компьютерного</w:t>
      </w:r>
      <w:r w:rsidRPr="000F46B0">
        <w:rPr>
          <w:rFonts w:cs="Times New Roman"/>
          <w:b/>
          <w:szCs w:val="28"/>
          <w:lang w:val="ru-RU"/>
        </w:rPr>
        <w:t xml:space="preserve"> </w:t>
      </w:r>
      <w:r w:rsidR="0018265F">
        <w:rPr>
          <w:rFonts w:cs="Times New Roman"/>
          <w:b/>
          <w:szCs w:val="28"/>
          <w:lang w:val="ru-RU"/>
        </w:rPr>
        <w:t>магазина</w:t>
      </w:r>
      <w:r w:rsidRPr="000F46B0">
        <w:rPr>
          <w:rFonts w:cs="Times New Roman"/>
          <w:b/>
          <w:szCs w:val="28"/>
          <w:lang w:val="ru-RU"/>
        </w:rPr>
        <w:t xml:space="preserve">: поступление и реализация </w:t>
      </w:r>
      <w:r w:rsidR="0018265F">
        <w:rPr>
          <w:rFonts w:cs="Times New Roman"/>
          <w:b/>
          <w:szCs w:val="28"/>
          <w:lang w:val="ru-RU"/>
        </w:rPr>
        <w:t>компьютеров</w:t>
      </w:r>
      <w:r w:rsidRPr="000F46B0">
        <w:rPr>
          <w:rFonts w:cs="Times New Roman"/>
          <w:b/>
          <w:szCs w:val="28"/>
          <w:lang w:val="ru-RU"/>
        </w:rPr>
        <w:t>»</w:t>
      </w:r>
    </w:p>
    <w:p w:rsidR="000F46B0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0F46B0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0F46B0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0F46B0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r w:rsidRPr="00D17682">
        <w:rPr>
          <w:rFonts w:cs="Times New Roman"/>
          <w:szCs w:val="28"/>
          <w:lang w:val="ru-RU"/>
        </w:rPr>
        <w:t>Отчет составил:</w:t>
      </w:r>
    </w:p>
    <w:p w:rsidR="000F46B0" w:rsidRPr="00D17682" w:rsidRDefault="000F46B0" w:rsidP="000F46B0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r w:rsidRPr="00D17682">
        <w:rPr>
          <w:rFonts w:cs="Times New Roman"/>
          <w:szCs w:val="28"/>
          <w:lang w:val="ru-RU"/>
        </w:rPr>
        <w:t>Бакалавр группы ИВТВМбд-41</w:t>
      </w:r>
    </w:p>
    <w:p w:rsidR="000F46B0" w:rsidRPr="00D17682" w:rsidRDefault="000F46B0" w:rsidP="000F46B0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proofErr w:type="spellStart"/>
      <w:proofErr w:type="gramStart"/>
      <w:r>
        <w:rPr>
          <w:rFonts w:cs="Times New Roman"/>
          <w:szCs w:val="28"/>
          <w:lang w:val="ru-RU"/>
        </w:rPr>
        <w:t>Захарычев</w:t>
      </w:r>
      <w:proofErr w:type="spellEnd"/>
      <w:r w:rsidR="000643BC">
        <w:rPr>
          <w:rFonts w:cs="Times New Roman"/>
          <w:szCs w:val="28"/>
          <w:lang w:val="ru-RU"/>
        </w:rPr>
        <w:t xml:space="preserve"> </w:t>
      </w:r>
      <w:r w:rsidRPr="00D17682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Н</w:t>
      </w:r>
      <w:r w:rsidRPr="00D17682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>А</w:t>
      </w:r>
      <w:r w:rsidRPr="00D17682">
        <w:rPr>
          <w:rFonts w:cs="Times New Roman"/>
          <w:szCs w:val="28"/>
          <w:lang w:val="ru-RU"/>
        </w:rPr>
        <w:t>.</w:t>
      </w:r>
      <w:proofErr w:type="gramEnd"/>
    </w:p>
    <w:p w:rsidR="000F46B0" w:rsidRPr="00D17682" w:rsidRDefault="000F46B0" w:rsidP="000F46B0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r w:rsidRPr="00D17682">
        <w:rPr>
          <w:rFonts w:cs="Times New Roman"/>
          <w:szCs w:val="28"/>
          <w:lang w:val="ru-RU"/>
        </w:rPr>
        <w:t>Отчет принял:</w:t>
      </w:r>
    </w:p>
    <w:p w:rsidR="000F46B0" w:rsidRPr="00D17682" w:rsidRDefault="000F46B0" w:rsidP="000F46B0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r w:rsidRPr="00D17682">
        <w:rPr>
          <w:rFonts w:cs="Times New Roman"/>
          <w:szCs w:val="28"/>
          <w:lang w:val="ru-RU"/>
        </w:rPr>
        <w:t>Преподаватель кафедры ИКТРС</w:t>
      </w:r>
    </w:p>
    <w:p w:rsidR="000F46B0" w:rsidRPr="00D17682" w:rsidRDefault="000F46B0" w:rsidP="000F46B0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proofErr w:type="spellStart"/>
      <w:r w:rsidRPr="00D17682">
        <w:rPr>
          <w:rFonts w:cs="Times New Roman"/>
          <w:szCs w:val="28"/>
          <w:lang w:val="ru-RU"/>
        </w:rPr>
        <w:t>д.т.н</w:t>
      </w:r>
      <w:proofErr w:type="spellEnd"/>
      <w:r w:rsidRPr="00D17682">
        <w:rPr>
          <w:rFonts w:cs="Times New Roman"/>
          <w:szCs w:val="28"/>
          <w:lang w:val="ru-RU"/>
        </w:rPr>
        <w:t xml:space="preserve"> </w:t>
      </w:r>
      <w:proofErr w:type="spellStart"/>
      <w:proofErr w:type="gramStart"/>
      <w:r w:rsidRPr="00D17682">
        <w:rPr>
          <w:rFonts w:cs="Times New Roman"/>
          <w:szCs w:val="28"/>
          <w:lang w:val="ru-RU"/>
        </w:rPr>
        <w:t>Токмаков</w:t>
      </w:r>
      <w:proofErr w:type="spellEnd"/>
      <w:r w:rsidRPr="00D17682">
        <w:rPr>
          <w:rFonts w:cs="Times New Roman"/>
          <w:szCs w:val="28"/>
          <w:lang w:val="ru-RU"/>
        </w:rPr>
        <w:t xml:space="preserve"> </w:t>
      </w:r>
      <w:r w:rsidR="000643BC">
        <w:rPr>
          <w:rFonts w:cs="Times New Roman"/>
          <w:szCs w:val="28"/>
          <w:lang w:val="ru-RU"/>
        </w:rPr>
        <w:t xml:space="preserve"> </w:t>
      </w:r>
      <w:r w:rsidRPr="00D17682">
        <w:rPr>
          <w:rFonts w:cs="Times New Roman"/>
          <w:szCs w:val="28"/>
          <w:lang w:val="ru-RU"/>
        </w:rPr>
        <w:t>Г.П.</w:t>
      </w:r>
      <w:proofErr w:type="gramEnd"/>
    </w:p>
    <w:p w:rsidR="000F46B0" w:rsidRPr="00D17682" w:rsidRDefault="000F46B0" w:rsidP="000F46B0">
      <w:pPr>
        <w:autoSpaceDE w:val="0"/>
        <w:autoSpaceDN w:val="0"/>
        <w:adjustRightInd w:val="0"/>
        <w:spacing w:after="200" w:line="276" w:lineRule="auto"/>
        <w:ind w:firstLine="0"/>
        <w:jc w:val="right"/>
        <w:rPr>
          <w:rFonts w:cs="Times New Roman"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200" w:line="276" w:lineRule="auto"/>
        <w:ind w:firstLine="0"/>
        <w:jc w:val="right"/>
        <w:rPr>
          <w:rFonts w:cs="Times New Roman"/>
          <w:szCs w:val="28"/>
          <w:lang w:val="ru-RU"/>
        </w:rPr>
      </w:pPr>
    </w:p>
    <w:p w:rsidR="000F46B0" w:rsidRDefault="000F46B0" w:rsidP="000F46B0">
      <w:pPr>
        <w:autoSpaceDE w:val="0"/>
        <w:autoSpaceDN w:val="0"/>
        <w:adjustRightInd w:val="0"/>
        <w:spacing w:after="0" w:line="276" w:lineRule="auto"/>
        <w:ind w:firstLine="0"/>
        <w:rPr>
          <w:rFonts w:cs="Times New Roman"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0" w:line="276" w:lineRule="auto"/>
        <w:ind w:firstLine="0"/>
        <w:rPr>
          <w:rFonts w:cs="Times New Roman"/>
          <w:szCs w:val="28"/>
          <w:lang w:val="ru-RU"/>
        </w:rPr>
      </w:pPr>
    </w:p>
    <w:p w:rsidR="000F46B0" w:rsidRPr="00D17682" w:rsidRDefault="000F46B0" w:rsidP="000F46B0">
      <w:pPr>
        <w:autoSpaceDE w:val="0"/>
        <w:autoSpaceDN w:val="0"/>
        <w:adjustRightInd w:val="0"/>
        <w:spacing w:after="0" w:line="276" w:lineRule="auto"/>
        <w:ind w:firstLine="0"/>
        <w:jc w:val="center"/>
        <w:rPr>
          <w:rFonts w:cs="Times New Roman"/>
          <w:szCs w:val="28"/>
          <w:lang w:val="ru-RU"/>
        </w:rPr>
      </w:pPr>
      <w:r w:rsidRPr="00D17682">
        <w:rPr>
          <w:rFonts w:cs="Times New Roman"/>
          <w:szCs w:val="28"/>
          <w:lang w:val="ru-RU"/>
        </w:rPr>
        <w:t xml:space="preserve">Ульяновск </w:t>
      </w:r>
    </w:p>
    <w:p w:rsidR="000F46B0" w:rsidRPr="00D17682" w:rsidRDefault="000F46B0" w:rsidP="000F46B0">
      <w:pPr>
        <w:autoSpaceDE w:val="0"/>
        <w:autoSpaceDN w:val="0"/>
        <w:adjustRightInd w:val="0"/>
        <w:spacing w:after="0" w:line="276" w:lineRule="auto"/>
        <w:ind w:firstLine="0"/>
        <w:jc w:val="center"/>
        <w:rPr>
          <w:rFonts w:cs="Times New Roman"/>
          <w:szCs w:val="28"/>
          <w:lang w:val="ru-RU"/>
        </w:rPr>
      </w:pPr>
      <w:proofErr w:type="spellStart"/>
      <w:r w:rsidRPr="00D17682">
        <w:rPr>
          <w:rFonts w:cs="Times New Roman"/>
          <w:szCs w:val="28"/>
          <w:lang w:val="ru-RU"/>
        </w:rPr>
        <w:t>УлГТУ</w:t>
      </w:r>
      <w:proofErr w:type="spellEnd"/>
    </w:p>
    <w:p w:rsidR="000F46B0" w:rsidRDefault="000F46B0" w:rsidP="000F46B0">
      <w:pPr>
        <w:autoSpaceDE w:val="0"/>
        <w:autoSpaceDN w:val="0"/>
        <w:adjustRightInd w:val="0"/>
        <w:spacing w:after="0" w:line="276" w:lineRule="auto"/>
        <w:ind w:firstLine="0"/>
        <w:jc w:val="center"/>
        <w:rPr>
          <w:rFonts w:cs="Times New Roman"/>
          <w:szCs w:val="28"/>
          <w:lang w:val="ru-RU"/>
        </w:rPr>
      </w:pPr>
      <w:r w:rsidRPr="00D17682">
        <w:rPr>
          <w:rFonts w:cs="Times New Roman"/>
          <w:szCs w:val="28"/>
          <w:lang w:val="ru-RU"/>
        </w:rPr>
        <w:t>2017</w:t>
      </w:r>
    </w:p>
    <w:p w:rsidR="00ED0D7C" w:rsidRPr="006447FF" w:rsidRDefault="00C664DF" w:rsidP="00ED0D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выполнения работы</w:t>
      </w:r>
    </w:p>
    <w:p w:rsidR="00ED0D7C" w:rsidRPr="00F70F5E" w:rsidRDefault="004D237E" w:rsidP="004D237E">
      <w:pPr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Цель данной</w:t>
      </w:r>
      <w:r w:rsidRPr="004D237E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лабораторной работы заключается в реализации концептуальной модели, разработанной при выполнении лабораторной работы №2, в виде логической схемы, созданной при помощи </w:t>
      </w:r>
      <w:r>
        <w:rPr>
          <w:rFonts w:cs="Times New Roman"/>
          <w:szCs w:val="28"/>
        </w:rPr>
        <w:t>CASE</w:t>
      </w:r>
      <w:r w:rsidRPr="004D237E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  <w:lang w:val="ru-RU"/>
        </w:rPr>
        <w:t xml:space="preserve">средства </w:t>
      </w:r>
      <w:proofErr w:type="spellStart"/>
      <w:r>
        <w:rPr>
          <w:rFonts w:cs="Times New Roman"/>
          <w:szCs w:val="28"/>
        </w:rPr>
        <w:t>E</w:t>
      </w:r>
      <w:r w:rsidR="00B84A25">
        <w:rPr>
          <w:rFonts w:cs="Times New Roman"/>
          <w:szCs w:val="28"/>
        </w:rPr>
        <w:t>R</w:t>
      </w:r>
      <w:r>
        <w:rPr>
          <w:rFonts w:cs="Times New Roman"/>
          <w:szCs w:val="28"/>
        </w:rPr>
        <w:t>win</w:t>
      </w:r>
      <w:proofErr w:type="spellEnd"/>
      <w:r w:rsidRPr="004D237E">
        <w:rPr>
          <w:rFonts w:cs="Times New Roman"/>
          <w:szCs w:val="28"/>
          <w:lang w:val="ru-RU"/>
        </w:rPr>
        <w:t>.</w:t>
      </w:r>
      <w:r w:rsidR="00F70F5E" w:rsidRPr="00F70F5E">
        <w:rPr>
          <w:rFonts w:cs="Times New Roman"/>
          <w:szCs w:val="28"/>
          <w:lang w:val="ru-RU"/>
        </w:rPr>
        <w:t xml:space="preserve"> Основные компоненты диаграммы </w:t>
      </w:r>
      <w:proofErr w:type="spellStart"/>
      <w:r w:rsidR="00F70F5E">
        <w:rPr>
          <w:rFonts w:cs="Times New Roman"/>
          <w:szCs w:val="28"/>
        </w:rPr>
        <w:t>ERwin</w:t>
      </w:r>
      <w:proofErr w:type="spellEnd"/>
      <w:r w:rsidR="00F70F5E">
        <w:rPr>
          <w:rFonts w:cs="Times New Roman"/>
          <w:szCs w:val="28"/>
          <w:lang w:val="ru-RU"/>
        </w:rPr>
        <w:t xml:space="preserve"> – это сущности, атри</w:t>
      </w:r>
      <w:r w:rsidR="00F70F5E" w:rsidRPr="00F70F5E">
        <w:rPr>
          <w:rFonts w:cs="Times New Roman"/>
          <w:szCs w:val="28"/>
          <w:lang w:val="ru-RU"/>
        </w:rPr>
        <w:t>буты и связи. Каждая сущность является множеством подобных индивидуальных объектов, на</w:t>
      </w:r>
      <w:r w:rsidR="00F70F5E">
        <w:rPr>
          <w:rFonts w:cs="Times New Roman"/>
          <w:szCs w:val="28"/>
          <w:lang w:val="ru-RU"/>
        </w:rPr>
        <w:t xml:space="preserve">зываемых экземплярами. </w:t>
      </w:r>
    </w:p>
    <w:p w:rsidR="002F20A2" w:rsidRPr="00F70F5E" w:rsidRDefault="002F20A2" w:rsidP="002F20A2">
      <w:pPr>
        <w:spacing w:line="360" w:lineRule="auto"/>
        <w:jc w:val="both"/>
        <w:rPr>
          <w:rFonts w:cs="Times New Roman"/>
          <w:szCs w:val="28"/>
        </w:rPr>
      </w:pPr>
      <w:r w:rsidRPr="00ED0D7C">
        <w:rPr>
          <w:rFonts w:cs="Times New Roman"/>
          <w:i/>
          <w:szCs w:val="28"/>
          <w:lang w:val="ru-RU"/>
        </w:rPr>
        <w:t xml:space="preserve">Вариант </w:t>
      </w:r>
      <w:r>
        <w:rPr>
          <w:rFonts w:cs="Times New Roman"/>
          <w:i/>
          <w:szCs w:val="28"/>
          <w:lang w:val="ru-RU"/>
        </w:rPr>
        <w:t>5</w:t>
      </w:r>
      <w:r w:rsidRPr="00ED0D7C">
        <w:rPr>
          <w:rFonts w:cs="Times New Roman"/>
          <w:i/>
          <w:szCs w:val="28"/>
          <w:lang w:val="ru-RU"/>
        </w:rPr>
        <w:t>.</w:t>
      </w:r>
      <w:r w:rsidRPr="00ED0D7C">
        <w:rPr>
          <w:rFonts w:cs="Times New Roman"/>
          <w:szCs w:val="28"/>
          <w:lang w:val="ru-RU"/>
        </w:rPr>
        <w:t xml:space="preserve"> Автоматизированная разработка БД АС для учета деятельности компьютерного магазина: поступление и реализация компьютеров.</w:t>
      </w:r>
    </w:p>
    <w:p w:rsidR="00C664DF" w:rsidRDefault="00C664DF" w:rsidP="00C664D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64DF">
        <w:rPr>
          <w:rFonts w:ascii="Times New Roman" w:hAnsi="Times New Roman" w:cs="Times New Roman"/>
          <w:b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>ие содержания выполненных работ</w:t>
      </w:r>
    </w:p>
    <w:p w:rsidR="00B84A25" w:rsidRDefault="00B84A25" w:rsidP="00B84A2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Pr="00B84A25">
        <w:rPr>
          <w:rFonts w:ascii="Times New Roman" w:hAnsi="Times New Roman" w:cs="Times New Roman"/>
          <w:b/>
          <w:sz w:val="28"/>
          <w:szCs w:val="28"/>
          <w:lang w:val="en-US"/>
        </w:rPr>
        <w:t>Создание сущностей</w:t>
      </w:r>
    </w:p>
    <w:p w:rsidR="00B84A25" w:rsidRDefault="00B84A25" w:rsidP="00B84A2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84A25">
        <w:rPr>
          <w:rFonts w:ascii="Times New Roman" w:hAnsi="Times New Roman" w:cs="Times New Roman"/>
          <w:sz w:val="28"/>
          <w:szCs w:val="28"/>
        </w:rPr>
        <w:t>Набор сущностей предметной</w:t>
      </w:r>
      <w:r>
        <w:rPr>
          <w:rFonts w:ascii="Times New Roman" w:hAnsi="Times New Roman" w:cs="Times New Roman"/>
          <w:sz w:val="28"/>
          <w:szCs w:val="28"/>
        </w:rPr>
        <w:t xml:space="preserve"> области определяется на логиче</w:t>
      </w:r>
      <w:r w:rsidRPr="00B84A25">
        <w:rPr>
          <w:rFonts w:ascii="Times New Roman" w:hAnsi="Times New Roman" w:cs="Times New Roman"/>
          <w:sz w:val="28"/>
          <w:szCs w:val="28"/>
        </w:rPr>
        <w:t>ском уровне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ERwin</w:t>
      </w:r>
      <w:proofErr w:type="spellEnd"/>
      <w:r w:rsidRPr="00B84A25">
        <w:rPr>
          <w:rFonts w:ascii="Times New Roman" w:hAnsi="Times New Roman" w:cs="Times New Roman"/>
          <w:sz w:val="28"/>
          <w:szCs w:val="28"/>
        </w:rPr>
        <w:t xml:space="preserve">.  Для построения корректной логической схемы необходимо иметь в виду, что </w:t>
      </w:r>
      <w:proofErr w:type="spellStart"/>
      <w:r w:rsidRPr="00B84A25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B84A25">
        <w:rPr>
          <w:rFonts w:ascii="Times New Roman" w:hAnsi="Times New Roman" w:cs="Times New Roman"/>
          <w:sz w:val="28"/>
          <w:szCs w:val="28"/>
        </w:rPr>
        <w:t xml:space="preserve"> поддерживает следующие типы сущностей: независимые и зависимые.</w:t>
      </w:r>
    </w:p>
    <w:p w:rsidR="00AF75DF" w:rsidRDefault="00AF75DF" w:rsidP="00B84A2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первую сущность «Товар», выбрав на панели инструментов соответствующую кнопку сущности. Затем добавим название, в результате получим следующее:</w:t>
      </w:r>
    </w:p>
    <w:p w:rsidR="00AF75DF" w:rsidRDefault="00AF75DF" w:rsidP="00AF75DF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D9B942" wp14:editId="044044B3">
            <wp:extent cx="1463040" cy="132338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8552" cy="132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DF" w:rsidRPr="00821C47" w:rsidRDefault="00AF75DF" w:rsidP="00821C47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же образом добавим еще 6 сущностей – «Поставщик», «Поставка», «Склад», «Продажа», «Сотрудник», «Клиент».</w:t>
      </w:r>
      <w:r w:rsidR="00821C47">
        <w:rPr>
          <w:rFonts w:ascii="Times New Roman" w:hAnsi="Times New Roman" w:cs="Times New Roman"/>
          <w:sz w:val="28"/>
          <w:szCs w:val="28"/>
        </w:rPr>
        <w:t xml:space="preserve"> Для изменения свойств определенной сущности нужно выбрать пункт меню </w:t>
      </w:r>
      <w:r w:rsidR="00821C47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821C47" w:rsidRPr="00821C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C47">
        <w:rPr>
          <w:rFonts w:ascii="Times New Roman" w:hAnsi="Times New Roman" w:cs="Times New Roman"/>
          <w:sz w:val="28"/>
          <w:szCs w:val="28"/>
          <w:lang w:val="en-US"/>
        </w:rPr>
        <w:t>Propetries</w:t>
      </w:r>
      <w:proofErr w:type="spellEnd"/>
      <w:r w:rsidR="00821C47" w:rsidRPr="00821C47">
        <w:rPr>
          <w:rFonts w:ascii="Times New Roman" w:hAnsi="Times New Roman" w:cs="Times New Roman"/>
          <w:sz w:val="28"/>
          <w:szCs w:val="28"/>
        </w:rPr>
        <w:t>.</w:t>
      </w:r>
    </w:p>
    <w:p w:rsidR="00AF75DF" w:rsidRDefault="00AF75DF" w:rsidP="00821C47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F1163" w:rsidRDefault="00DF1163" w:rsidP="00821C47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F1163" w:rsidRPr="00166CE7" w:rsidRDefault="00166CE7" w:rsidP="00821C47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6CE7">
        <w:rPr>
          <w:rFonts w:ascii="Times New Roman" w:hAnsi="Times New Roman" w:cs="Times New Roman"/>
          <w:b/>
          <w:sz w:val="28"/>
          <w:szCs w:val="28"/>
        </w:rPr>
        <w:lastRenderedPageBreak/>
        <w:t>2.2 Установка атрибутов сущности</w:t>
      </w:r>
    </w:p>
    <w:p w:rsidR="00166CE7" w:rsidRPr="00933CED" w:rsidRDefault="00933CED" w:rsidP="00821C47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определения атрибутов введенных сущностей необходимо кликнуть</w:t>
      </w:r>
      <w:r w:rsidRPr="00933C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правой кнопкой мыши по сущности и выбрать пункт «</w:t>
      </w:r>
      <w:proofErr w:type="spellStart"/>
      <w:r>
        <w:rPr>
          <w:rFonts w:ascii="Times New Roman" w:hAnsi="Times New Roman" w:cs="Times New Roman"/>
          <w:sz w:val="28"/>
          <w:szCs w:val="28"/>
        </w:rPr>
        <w:t>Attribute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33CED">
        <w:rPr>
          <w:rFonts w:ascii="Times New Roman" w:hAnsi="Times New Roman" w:cs="Times New Roman"/>
          <w:sz w:val="28"/>
          <w:szCs w:val="28"/>
        </w:rPr>
        <w:t>.</w:t>
      </w:r>
    </w:p>
    <w:p w:rsidR="00AF75DF" w:rsidRDefault="005E4583" w:rsidP="00B84A2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редакторе атрибутов сущности можно выбрать тип данных атрибутов, определение домена, первичные и внешние ключи.</w:t>
      </w:r>
    </w:p>
    <w:p w:rsidR="00A92A3C" w:rsidRPr="00B84A25" w:rsidRDefault="00A92A3C" w:rsidP="00B84A2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84A25" w:rsidRDefault="00AB5FFE" w:rsidP="00AB5FFE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80B0EB" wp14:editId="4409DE85">
            <wp:extent cx="4221480" cy="3515719"/>
            <wp:effectExtent l="0" t="0" r="762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7242" cy="352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7F" w:rsidRDefault="0075707F" w:rsidP="00AB5FFE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707F" w:rsidRDefault="0063456F" w:rsidP="003E5F74">
      <w:pPr>
        <w:ind w:firstLine="360"/>
        <w:rPr>
          <w:b/>
          <w:lang w:val="ru-RU"/>
        </w:rPr>
      </w:pPr>
      <w:r w:rsidRPr="0063456F">
        <w:rPr>
          <w:b/>
          <w:lang w:val="ru-RU"/>
        </w:rPr>
        <w:t>2.3 Установка связей между сущностями</w:t>
      </w:r>
    </w:p>
    <w:p w:rsidR="003E5F74" w:rsidRDefault="001D5F0F" w:rsidP="00951BB7">
      <w:pPr>
        <w:spacing w:line="360" w:lineRule="auto"/>
        <w:ind w:firstLine="360"/>
        <w:jc w:val="both"/>
        <w:rPr>
          <w:lang w:val="ru-RU"/>
        </w:rPr>
      </w:pPr>
      <w:r w:rsidRPr="001D5F0F">
        <w:rPr>
          <w:lang w:val="ru-RU"/>
        </w:rPr>
        <w:t>Сущности делятся на зависимые и независимые по типу связей между ними. Идентифицирующая связь, установленная от родительской сущности к дочерней, превращает дочернюю сущность в зависимую. Установление идентифицирующей связи сопровождается миграцией ключевого атрибута родительской сущности в область ключа дочерней сущности. Мигрирующий ключ в дочерней сущности помечается справа как внешний ключ (</w:t>
      </w:r>
      <w:r w:rsidRPr="001D5F0F">
        <w:t>FK</w:t>
      </w:r>
      <w:r w:rsidRPr="001D5F0F">
        <w:rPr>
          <w:lang w:val="ru-RU"/>
        </w:rPr>
        <w:t>). Идентифицирующая связь изображается в виде сплошной линии с точкой на конце связи на стороне дочерней сущности.</w:t>
      </w:r>
      <w:r w:rsidR="00026638" w:rsidRPr="00026638">
        <w:rPr>
          <w:lang w:val="ru-RU"/>
        </w:rPr>
        <w:t xml:space="preserve"> При установлении не идентифицирующей связи атрибуты родительской сущности мигрируют в область данных, где также помечаются справа как внешний ключ (</w:t>
      </w:r>
      <w:r w:rsidR="00026638" w:rsidRPr="00026638">
        <w:t>FK</w:t>
      </w:r>
      <w:r w:rsidR="00026638" w:rsidRPr="00026638">
        <w:rPr>
          <w:lang w:val="ru-RU"/>
        </w:rPr>
        <w:t>).</w:t>
      </w:r>
      <w:r w:rsidR="00026638" w:rsidRPr="00026638">
        <w:rPr>
          <w:lang w:val="ru-RU"/>
        </w:rPr>
        <w:br/>
      </w:r>
      <w:r w:rsidR="00026638" w:rsidRPr="00026638">
        <w:rPr>
          <w:lang w:val="ru-RU"/>
        </w:rPr>
        <w:lastRenderedPageBreak/>
        <w:t xml:space="preserve">Не идентифицирующая связь изображается в виде пунктирной линии с точкой на конце связи на стороне дочерней сущности. </w:t>
      </w:r>
    </w:p>
    <w:p w:rsidR="00951BB7" w:rsidRDefault="000E263A" w:rsidP="000E263A">
      <w:pPr>
        <w:spacing w:line="360" w:lineRule="auto"/>
        <w:ind w:firstLine="360"/>
        <w:jc w:val="both"/>
        <w:rPr>
          <w:lang w:val="ru-RU"/>
        </w:rPr>
      </w:pPr>
      <w:r>
        <w:rPr>
          <w:lang w:val="ru-RU"/>
        </w:rPr>
        <w:t>Для установки связи щелкнем</w:t>
      </w:r>
      <w:r w:rsidRPr="000E263A">
        <w:rPr>
          <w:lang w:val="ru-RU"/>
        </w:rPr>
        <w:t xml:space="preserve"> по одной из кнопок (например, «</w:t>
      </w:r>
      <w:r>
        <w:t>I</w:t>
      </w:r>
      <w:r w:rsidRPr="000E263A">
        <w:t>dentifying</w:t>
      </w:r>
      <w:r w:rsidRPr="000E263A">
        <w:rPr>
          <w:lang w:val="ru-RU"/>
        </w:rPr>
        <w:t xml:space="preserve"> </w:t>
      </w:r>
      <w:r w:rsidRPr="000E263A">
        <w:t>relation</w:t>
      </w:r>
      <w:r>
        <w:rPr>
          <w:lang w:val="ru-RU"/>
        </w:rPr>
        <w:t>»</w:t>
      </w:r>
      <w:r w:rsidRPr="000E263A">
        <w:rPr>
          <w:lang w:val="ru-RU"/>
        </w:rPr>
        <w:t>) на панели инструментов.</w:t>
      </w:r>
      <w:r w:rsidR="001A29BD">
        <w:rPr>
          <w:lang w:val="ru-RU"/>
        </w:rPr>
        <w:t xml:space="preserve"> Далее, в окне диаграммы щелкнем сначала по родительской сущности, затем по дочерней. В результате получим связь:</w:t>
      </w:r>
    </w:p>
    <w:p w:rsidR="001A29BD" w:rsidRPr="000E263A" w:rsidRDefault="00F977B6" w:rsidP="00F977B6">
      <w:pPr>
        <w:spacing w:line="360" w:lineRule="auto"/>
        <w:ind w:firstLin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7CE2316" wp14:editId="768427DA">
            <wp:extent cx="2598420" cy="17938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5356" cy="180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DC" w:rsidRDefault="00F977B6" w:rsidP="00B85ADC">
      <w:pPr>
        <w:ind w:firstLine="360"/>
        <w:jc w:val="both"/>
        <w:rPr>
          <w:lang w:val="ru-RU"/>
        </w:rPr>
      </w:pPr>
      <w:r>
        <w:rPr>
          <w:lang w:val="ru-RU"/>
        </w:rPr>
        <w:t>Данное действие необходимо проделать несколько раз, пока не будут установлены все необходимые связи.</w:t>
      </w:r>
      <w:r w:rsidR="005732A6">
        <w:rPr>
          <w:lang w:val="ru-RU"/>
        </w:rPr>
        <w:t xml:space="preserve"> При помощи</w:t>
      </w:r>
      <w:r w:rsidR="005732A6" w:rsidRPr="005732A6">
        <w:rPr>
          <w:lang w:val="ru-RU"/>
        </w:rPr>
        <w:t xml:space="preserve"> </w:t>
      </w:r>
      <w:r w:rsidR="005732A6">
        <w:rPr>
          <w:lang w:val="ru-RU"/>
        </w:rPr>
        <w:t>редактора связи можно редактировать наименования связи, ее тип, мощность и целостность.</w:t>
      </w:r>
    </w:p>
    <w:p w:rsidR="005732A6" w:rsidRPr="005732A6" w:rsidRDefault="005732A6" w:rsidP="005732A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5732A6">
        <w:rPr>
          <w:rFonts w:ascii="Times New Roman" w:hAnsi="Times New Roman" w:cs="Times New Roman"/>
          <w:b/>
          <w:sz w:val="28"/>
          <w:szCs w:val="28"/>
        </w:rPr>
        <w:t>Диаграмма логической схемы</w:t>
      </w:r>
    </w:p>
    <w:p w:rsidR="005732A6" w:rsidRDefault="005732A6" w:rsidP="005732A6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получим следующую диаграмму:</w:t>
      </w:r>
    </w:p>
    <w:p w:rsidR="005732A6" w:rsidRPr="007642E8" w:rsidRDefault="005732A6" w:rsidP="007642E8">
      <w:pPr>
        <w:ind w:firstLine="0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5394C2EF" wp14:editId="00D03466">
            <wp:extent cx="6188874" cy="333756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8462" cy="334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638" w:rsidRPr="00026638" w:rsidRDefault="00026638" w:rsidP="00AA31C6">
      <w:pPr>
        <w:ind w:firstLine="360"/>
        <w:jc w:val="both"/>
        <w:rPr>
          <w:lang w:val="ru-RU"/>
        </w:rPr>
      </w:pPr>
    </w:p>
    <w:p w:rsidR="00B84A25" w:rsidRDefault="00B84A25" w:rsidP="00B84A25">
      <w:pPr>
        <w:ind w:firstLine="0"/>
        <w:rPr>
          <w:lang w:val="ru-RU"/>
        </w:rPr>
      </w:pPr>
    </w:p>
    <w:p w:rsidR="00B85ADC" w:rsidRPr="00A15745" w:rsidRDefault="00B85ADC" w:rsidP="00B85AD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A15745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A15745" w:rsidRPr="004F1424" w:rsidRDefault="00A15745" w:rsidP="00A15745">
      <w:pPr>
        <w:spacing w:line="360" w:lineRule="auto"/>
        <w:jc w:val="both"/>
        <w:rPr>
          <w:rFonts w:cs="Times New Roman"/>
          <w:szCs w:val="28"/>
          <w:lang w:val="ru-RU"/>
        </w:rPr>
      </w:pPr>
      <w:r w:rsidRPr="004F1424">
        <w:rPr>
          <w:rFonts w:cs="Times New Roman"/>
          <w:szCs w:val="28"/>
          <w:lang w:val="ru-RU"/>
        </w:rPr>
        <w:t>В результате выполн</w:t>
      </w:r>
      <w:r>
        <w:rPr>
          <w:rFonts w:cs="Times New Roman"/>
          <w:szCs w:val="28"/>
          <w:lang w:val="ru-RU"/>
        </w:rPr>
        <w:t>ения данной лабораторный работы</w:t>
      </w:r>
      <w:r w:rsidRPr="004F1424">
        <w:rPr>
          <w:rFonts w:cs="Times New Roman"/>
          <w:szCs w:val="28"/>
          <w:lang w:val="ru-RU"/>
        </w:rPr>
        <w:t xml:space="preserve"> была разработана </w:t>
      </w:r>
      <w:r>
        <w:rPr>
          <w:rFonts w:cs="Times New Roman"/>
          <w:szCs w:val="28"/>
          <w:lang w:val="ru-RU"/>
        </w:rPr>
        <w:t>логическая схема б</w:t>
      </w:r>
      <w:r w:rsidRPr="004F1424">
        <w:rPr>
          <w:rFonts w:cs="Times New Roman"/>
          <w:szCs w:val="28"/>
          <w:lang w:val="ru-RU"/>
        </w:rPr>
        <w:t xml:space="preserve">азы данных, также были получены навыки в </w:t>
      </w:r>
      <w:r>
        <w:rPr>
          <w:rFonts w:cs="Times New Roman"/>
          <w:szCs w:val="28"/>
          <w:lang w:val="ru-RU"/>
        </w:rPr>
        <w:t xml:space="preserve">работе с программой </w:t>
      </w:r>
      <w:r>
        <w:rPr>
          <w:rFonts w:cs="Times New Roman"/>
          <w:szCs w:val="28"/>
        </w:rPr>
        <w:t>ERwin</w:t>
      </w:r>
      <w:r w:rsidRPr="004F1424">
        <w:rPr>
          <w:rFonts w:cs="Times New Roman"/>
          <w:szCs w:val="28"/>
          <w:lang w:val="ru-RU"/>
        </w:rPr>
        <w:t>.</w:t>
      </w:r>
      <w:bookmarkStart w:id="0" w:name="_GoBack"/>
      <w:bookmarkEnd w:id="0"/>
    </w:p>
    <w:p w:rsidR="00B84A25" w:rsidRPr="00230FE2" w:rsidRDefault="00B84A25" w:rsidP="00B84A25">
      <w:pPr>
        <w:ind w:firstLine="0"/>
        <w:rPr>
          <w:lang w:val="ru-RU"/>
        </w:rPr>
      </w:pPr>
    </w:p>
    <w:sectPr w:rsidR="00B84A25" w:rsidRPr="00230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426CA"/>
    <w:multiLevelType w:val="multilevel"/>
    <w:tmpl w:val="ED4040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B3A4D6E"/>
    <w:multiLevelType w:val="multilevel"/>
    <w:tmpl w:val="F948C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EB"/>
    <w:rsid w:val="00021196"/>
    <w:rsid w:val="00026638"/>
    <w:rsid w:val="000643BC"/>
    <w:rsid w:val="0009650F"/>
    <w:rsid w:val="000E263A"/>
    <w:rsid w:val="000F46B0"/>
    <w:rsid w:val="00126988"/>
    <w:rsid w:val="00166CE7"/>
    <w:rsid w:val="0018265F"/>
    <w:rsid w:val="001A29BD"/>
    <w:rsid w:val="001D5F0F"/>
    <w:rsid w:val="00230FE2"/>
    <w:rsid w:val="002F20A2"/>
    <w:rsid w:val="00361564"/>
    <w:rsid w:val="003D514A"/>
    <w:rsid w:val="003E5F74"/>
    <w:rsid w:val="0040222D"/>
    <w:rsid w:val="004845B4"/>
    <w:rsid w:val="004D237E"/>
    <w:rsid w:val="004F1424"/>
    <w:rsid w:val="005063BD"/>
    <w:rsid w:val="005732A6"/>
    <w:rsid w:val="005E4583"/>
    <w:rsid w:val="00612D8F"/>
    <w:rsid w:val="00627699"/>
    <w:rsid w:val="0063456F"/>
    <w:rsid w:val="00652A92"/>
    <w:rsid w:val="0068026D"/>
    <w:rsid w:val="0075707F"/>
    <w:rsid w:val="007642E8"/>
    <w:rsid w:val="007C2799"/>
    <w:rsid w:val="00821C47"/>
    <w:rsid w:val="008D1363"/>
    <w:rsid w:val="008F5BE8"/>
    <w:rsid w:val="00933CED"/>
    <w:rsid w:val="00951BB7"/>
    <w:rsid w:val="00A15745"/>
    <w:rsid w:val="00A92A3C"/>
    <w:rsid w:val="00AA31C6"/>
    <w:rsid w:val="00AB5FFE"/>
    <w:rsid w:val="00AF75DF"/>
    <w:rsid w:val="00B32CEB"/>
    <w:rsid w:val="00B84A25"/>
    <w:rsid w:val="00B85ADC"/>
    <w:rsid w:val="00C664DF"/>
    <w:rsid w:val="00C94C28"/>
    <w:rsid w:val="00CC21B7"/>
    <w:rsid w:val="00D26D17"/>
    <w:rsid w:val="00D8449F"/>
    <w:rsid w:val="00DA6CA1"/>
    <w:rsid w:val="00DF1163"/>
    <w:rsid w:val="00E20072"/>
    <w:rsid w:val="00E7046A"/>
    <w:rsid w:val="00ED0D7C"/>
    <w:rsid w:val="00F21B86"/>
    <w:rsid w:val="00F24E2D"/>
    <w:rsid w:val="00F70F5E"/>
    <w:rsid w:val="00F9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B7425"/>
  <w15:chartTrackingRefBased/>
  <w15:docId w15:val="{C9900E46-73FB-4D42-9C88-D2A75728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6B0"/>
    <w:pPr>
      <w:ind w:firstLine="567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D7C"/>
    <w:pPr>
      <w:ind w:left="720" w:firstLine="0"/>
      <w:contextualSpacing/>
    </w:pPr>
    <w:rPr>
      <w:rFonts w:asciiTheme="minorHAnsi" w:hAnsiTheme="minorHAnsi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63F97-4469-4B72-A124-43818C692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NikitaPC</dc:creator>
  <cp:keywords/>
  <dc:description/>
  <cp:lastModifiedBy>NikitaPC</cp:lastModifiedBy>
  <cp:revision>57</cp:revision>
  <dcterms:created xsi:type="dcterms:W3CDTF">2017-09-27T11:42:00Z</dcterms:created>
  <dcterms:modified xsi:type="dcterms:W3CDTF">2017-10-13T13:17:00Z</dcterms:modified>
</cp:coreProperties>
</file>