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4DC21" w14:textId="025F6C8C" w:rsidR="00DF1B96" w:rsidRPr="00EA537D" w:rsidRDefault="00DF1B96" w:rsidP="00EA537D">
      <w:pPr>
        <w:jc w:val="center"/>
        <w:rPr>
          <w:rFonts w:ascii="Times New Roman" w:hAnsi="Times New Roman" w:cs="Times New Roman"/>
          <w:sz w:val="24"/>
          <w:szCs w:val="24"/>
        </w:rPr>
      </w:pPr>
    </w:p>
    <w:p w14:paraId="21D3F44E" w14:textId="7CBBFF80" w:rsidR="00EA537D" w:rsidRPr="00EA537D" w:rsidRDefault="00EA537D" w:rsidP="00EA537D">
      <w:pPr>
        <w:jc w:val="center"/>
        <w:rPr>
          <w:rFonts w:ascii="Times New Roman" w:hAnsi="Times New Roman" w:cs="Times New Roman"/>
          <w:sz w:val="24"/>
          <w:szCs w:val="24"/>
        </w:rPr>
      </w:pPr>
    </w:p>
    <w:p w14:paraId="5345C557" w14:textId="60E4FD29" w:rsidR="00EA537D" w:rsidRDefault="00EA537D" w:rsidP="00EA537D">
      <w:pPr>
        <w:jc w:val="center"/>
        <w:rPr>
          <w:rFonts w:ascii="Times New Roman" w:hAnsi="Times New Roman" w:cs="Times New Roman"/>
          <w:sz w:val="24"/>
          <w:szCs w:val="24"/>
        </w:rPr>
      </w:pPr>
    </w:p>
    <w:p w14:paraId="4BD0E616" w14:textId="2817C2D2" w:rsidR="006A02AA" w:rsidRDefault="006A02AA" w:rsidP="00EA537D">
      <w:pPr>
        <w:jc w:val="center"/>
        <w:rPr>
          <w:rFonts w:ascii="Times New Roman" w:hAnsi="Times New Roman" w:cs="Times New Roman"/>
          <w:sz w:val="24"/>
          <w:szCs w:val="24"/>
        </w:rPr>
      </w:pPr>
    </w:p>
    <w:p w14:paraId="3299AA30" w14:textId="77777777" w:rsidR="006A02AA" w:rsidRPr="00EA537D" w:rsidRDefault="006A02AA" w:rsidP="00EA537D">
      <w:pPr>
        <w:jc w:val="center"/>
        <w:rPr>
          <w:rFonts w:ascii="Times New Roman" w:hAnsi="Times New Roman" w:cs="Times New Roman"/>
          <w:sz w:val="24"/>
          <w:szCs w:val="24"/>
        </w:rPr>
      </w:pPr>
    </w:p>
    <w:p w14:paraId="26F76F27" w14:textId="54C74707" w:rsidR="00EA537D" w:rsidRPr="00EA537D" w:rsidRDefault="00EA537D" w:rsidP="00EA537D">
      <w:pPr>
        <w:jc w:val="center"/>
        <w:rPr>
          <w:rFonts w:ascii="Times New Roman" w:hAnsi="Times New Roman" w:cs="Times New Roman"/>
          <w:sz w:val="24"/>
          <w:szCs w:val="24"/>
        </w:rPr>
      </w:pPr>
    </w:p>
    <w:p w14:paraId="7BFCC4B6" w14:textId="3ACC6976" w:rsidR="00EA537D" w:rsidRPr="00EA537D" w:rsidRDefault="00EA537D" w:rsidP="00EA537D">
      <w:pPr>
        <w:jc w:val="center"/>
        <w:rPr>
          <w:rFonts w:ascii="Times New Roman" w:hAnsi="Times New Roman" w:cs="Times New Roman"/>
          <w:b/>
          <w:bCs/>
          <w:sz w:val="24"/>
          <w:szCs w:val="24"/>
        </w:rPr>
      </w:pPr>
      <w:r w:rsidRPr="00EA537D">
        <w:rPr>
          <w:rFonts w:ascii="Times New Roman" w:hAnsi="Times New Roman" w:cs="Times New Roman"/>
          <w:b/>
          <w:bCs/>
          <w:sz w:val="24"/>
          <w:szCs w:val="24"/>
        </w:rPr>
        <w:t xml:space="preserve">Case 1: Analysis on a Lending Club Platform </w:t>
      </w:r>
    </w:p>
    <w:p w14:paraId="4EF6B1E7" w14:textId="6D9D091D" w:rsidR="00EA537D" w:rsidRPr="00EA537D" w:rsidRDefault="00EA537D" w:rsidP="00EA537D">
      <w:pPr>
        <w:jc w:val="center"/>
        <w:rPr>
          <w:rFonts w:ascii="Times New Roman" w:hAnsi="Times New Roman" w:cs="Times New Roman"/>
          <w:sz w:val="24"/>
          <w:szCs w:val="24"/>
        </w:rPr>
      </w:pPr>
      <w:r w:rsidRPr="00EA537D">
        <w:rPr>
          <w:rFonts w:ascii="Times New Roman" w:hAnsi="Times New Roman" w:cs="Times New Roman"/>
          <w:sz w:val="24"/>
          <w:szCs w:val="24"/>
        </w:rPr>
        <w:t xml:space="preserve">Nikita Goel </w:t>
      </w:r>
    </w:p>
    <w:p w14:paraId="3C738503" w14:textId="77777777" w:rsidR="00EA537D" w:rsidRPr="00EA537D" w:rsidRDefault="00EA537D" w:rsidP="00EA537D">
      <w:pPr>
        <w:jc w:val="center"/>
        <w:rPr>
          <w:rFonts w:ascii="Times New Roman" w:hAnsi="Times New Roman" w:cs="Times New Roman"/>
          <w:sz w:val="24"/>
          <w:szCs w:val="24"/>
        </w:rPr>
      </w:pPr>
    </w:p>
    <w:p w14:paraId="737504B6" w14:textId="7AC1A439" w:rsidR="00EA537D" w:rsidRPr="00EA537D" w:rsidRDefault="00EA537D" w:rsidP="00EA537D">
      <w:pPr>
        <w:rPr>
          <w:rFonts w:ascii="Times New Roman" w:hAnsi="Times New Roman" w:cs="Times New Roman"/>
          <w:b/>
          <w:bCs/>
          <w:sz w:val="24"/>
          <w:szCs w:val="24"/>
          <w:u w:val="single"/>
        </w:rPr>
      </w:pPr>
      <w:r w:rsidRPr="00EA537D">
        <w:rPr>
          <w:rFonts w:ascii="Times New Roman" w:hAnsi="Times New Roman" w:cs="Times New Roman"/>
          <w:b/>
          <w:bCs/>
          <w:sz w:val="24"/>
          <w:szCs w:val="24"/>
          <w:u w:val="single"/>
        </w:rPr>
        <w:br w:type="page"/>
      </w:r>
    </w:p>
    <w:sdt>
      <w:sdtPr>
        <w:rPr>
          <w:rFonts w:ascii="Times New Roman" w:eastAsiaTheme="minorHAnsi" w:hAnsi="Times New Roman" w:cs="Times New Roman"/>
          <w:color w:val="auto"/>
          <w:sz w:val="24"/>
          <w:szCs w:val="24"/>
        </w:rPr>
        <w:id w:val="1678615568"/>
        <w:docPartObj>
          <w:docPartGallery w:val="Table of Contents"/>
          <w:docPartUnique/>
        </w:docPartObj>
      </w:sdtPr>
      <w:sdtEndPr>
        <w:rPr>
          <w:b/>
          <w:bCs/>
          <w:noProof/>
        </w:rPr>
      </w:sdtEndPr>
      <w:sdtContent>
        <w:p w14:paraId="62A5887C" w14:textId="77777777" w:rsidR="00EA537D" w:rsidRPr="00EA537D" w:rsidRDefault="00EA537D" w:rsidP="00EA537D">
          <w:pPr>
            <w:pStyle w:val="TOCHeading"/>
            <w:jc w:val="center"/>
            <w:rPr>
              <w:rFonts w:ascii="Times New Roman" w:hAnsi="Times New Roman" w:cs="Times New Roman"/>
              <w:b/>
              <w:bCs/>
              <w:color w:val="auto"/>
              <w:sz w:val="24"/>
              <w:szCs w:val="24"/>
              <w:u w:val="single"/>
            </w:rPr>
          </w:pPr>
          <w:r w:rsidRPr="00EA537D">
            <w:rPr>
              <w:rFonts w:ascii="Times New Roman" w:hAnsi="Times New Roman" w:cs="Times New Roman"/>
              <w:b/>
              <w:bCs/>
              <w:color w:val="auto"/>
              <w:sz w:val="24"/>
              <w:szCs w:val="24"/>
              <w:u w:val="single"/>
            </w:rPr>
            <w:t>Table of Contents</w:t>
          </w:r>
        </w:p>
        <w:p w14:paraId="0BBF8B79" w14:textId="52DA1689" w:rsidR="00977543" w:rsidRDefault="00EA537D">
          <w:pPr>
            <w:pStyle w:val="TOC1"/>
            <w:tabs>
              <w:tab w:val="right" w:leader="dot" w:pos="9350"/>
            </w:tabs>
            <w:rPr>
              <w:rFonts w:eastAsiaTheme="minorEastAsia"/>
              <w:noProof/>
            </w:rPr>
          </w:pPr>
          <w:r w:rsidRPr="00EA537D">
            <w:rPr>
              <w:rFonts w:ascii="Times New Roman" w:hAnsi="Times New Roman" w:cs="Times New Roman"/>
              <w:sz w:val="24"/>
              <w:szCs w:val="24"/>
            </w:rPr>
            <w:fldChar w:fldCharType="begin"/>
          </w:r>
          <w:r w:rsidRPr="00EA537D">
            <w:rPr>
              <w:rFonts w:ascii="Times New Roman" w:hAnsi="Times New Roman" w:cs="Times New Roman"/>
              <w:sz w:val="24"/>
              <w:szCs w:val="24"/>
            </w:rPr>
            <w:instrText xml:space="preserve"> TOC \o "1-3" \h \z \u </w:instrText>
          </w:r>
          <w:r w:rsidRPr="00EA537D">
            <w:rPr>
              <w:rFonts w:ascii="Times New Roman" w:hAnsi="Times New Roman" w:cs="Times New Roman"/>
              <w:sz w:val="24"/>
              <w:szCs w:val="24"/>
            </w:rPr>
            <w:fldChar w:fldCharType="separate"/>
          </w:r>
          <w:hyperlink w:anchor="_Toc100658347" w:history="1">
            <w:r w:rsidR="00977543" w:rsidRPr="00E72C51">
              <w:rPr>
                <w:rStyle w:val="Hyperlink"/>
                <w:rFonts w:ascii="Times New Roman" w:hAnsi="Times New Roman" w:cs="Times New Roman"/>
                <w:b/>
                <w:bCs/>
                <w:noProof/>
              </w:rPr>
              <w:t>Dataset Description</w:t>
            </w:r>
            <w:r w:rsidR="00977543">
              <w:rPr>
                <w:noProof/>
                <w:webHidden/>
              </w:rPr>
              <w:tab/>
            </w:r>
            <w:r w:rsidR="00977543">
              <w:rPr>
                <w:noProof/>
                <w:webHidden/>
              </w:rPr>
              <w:fldChar w:fldCharType="begin"/>
            </w:r>
            <w:r w:rsidR="00977543">
              <w:rPr>
                <w:noProof/>
                <w:webHidden/>
              </w:rPr>
              <w:instrText xml:space="preserve"> PAGEREF _Toc100658347 \h </w:instrText>
            </w:r>
            <w:r w:rsidR="00977543">
              <w:rPr>
                <w:noProof/>
                <w:webHidden/>
              </w:rPr>
            </w:r>
            <w:r w:rsidR="00977543">
              <w:rPr>
                <w:noProof/>
                <w:webHidden/>
              </w:rPr>
              <w:fldChar w:fldCharType="separate"/>
            </w:r>
            <w:r w:rsidR="00977543">
              <w:rPr>
                <w:noProof/>
                <w:webHidden/>
              </w:rPr>
              <w:t>3</w:t>
            </w:r>
            <w:r w:rsidR="00977543">
              <w:rPr>
                <w:noProof/>
                <w:webHidden/>
              </w:rPr>
              <w:fldChar w:fldCharType="end"/>
            </w:r>
          </w:hyperlink>
        </w:p>
        <w:p w14:paraId="4E5645F9" w14:textId="17F36D50" w:rsidR="00977543" w:rsidRDefault="00977543">
          <w:pPr>
            <w:pStyle w:val="TOC1"/>
            <w:tabs>
              <w:tab w:val="right" w:leader="dot" w:pos="9350"/>
            </w:tabs>
            <w:rPr>
              <w:rFonts w:eastAsiaTheme="minorEastAsia"/>
              <w:noProof/>
            </w:rPr>
          </w:pPr>
          <w:hyperlink w:anchor="_Toc100658348" w:history="1">
            <w:r w:rsidRPr="00E72C51">
              <w:rPr>
                <w:rStyle w:val="Hyperlink"/>
                <w:rFonts w:ascii="Times New Roman" w:hAnsi="Times New Roman" w:cs="Times New Roman"/>
                <w:b/>
                <w:bCs/>
                <w:noProof/>
              </w:rPr>
              <w:t>Issues with the dataset</w:t>
            </w:r>
            <w:r>
              <w:rPr>
                <w:noProof/>
                <w:webHidden/>
              </w:rPr>
              <w:tab/>
            </w:r>
            <w:r>
              <w:rPr>
                <w:noProof/>
                <w:webHidden/>
              </w:rPr>
              <w:fldChar w:fldCharType="begin"/>
            </w:r>
            <w:r>
              <w:rPr>
                <w:noProof/>
                <w:webHidden/>
              </w:rPr>
              <w:instrText xml:space="preserve"> PAGEREF _Toc100658348 \h </w:instrText>
            </w:r>
            <w:r>
              <w:rPr>
                <w:noProof/>
                <w:webHidden/>
              </w:rPr>
            </w:r>
            <w:r>
              <w:rPr>
                <w:noProof/>
                <w:webHidden/>
              </w:rPr>
              <w:fldChar w:fldCharType="separate"/>
            </w:r>
            <w:r>
              <w:rPr>
                <w:noProof/>
                <w:webHidden/>
              </w:rPr>
              <w:t>3</w:t>
            </w:r>
            <w:r>
              <w:rPr>
                <w:noProof/>
                <w:webHidden/>
              </w:rPr>
              <w:fldChar w:fldCharType="end"/>
            </w:r>
          </w:hyperlink>
        </w:p>
        <w:p w14:paraId="5EC730F4" w14:textId="42E9921B" w:rsidR="00977543" w:rsidRDefault="00977543">
          <w:pPr>
            <w:pStyle w:val="TOC1"/>
            <w:tabs>
              <w:tab w:val="right" w:leader="dot" w:pos="9350"/>
            </w:tabs>
            <w:rPr>
              <w:rFonts w:eastAsiaTheme="minorEastAsia"/>
              <w:noProof/>
            </w:rPr>
          </w:pPr>
          <w:hyperlink w:anchor="_Toc100658349" w:history="1">
            <w:r w:rsidRPr="00E72C51">
              <w:rPr>
                <w:rStyle w:val="Hyperlink"/>
                <w:rFonts w:ascii="Times New Roman" w:hAnsi="Times New Roman" w:cs="Times New Roman"/>
                <w:b/>
                <w:bCs/>
                <w:noProof/>
              </w:rPr>
              <w:t>Visualizations and observations</w:t>
            </w:r>
            <w:r>
              <w:rPr>
                <w:noProof/>
                <w:webHidden/>
              </w:rPr>
              <w:tab/>
            </w:r>
            <w:r>
              <w:rPr>
                <w:noProof/>
                <w:webHidden/>
              </w:rPr>
              <w:fldChar w:fldCharType="begin"/>
            </w:r>
            <w:r>
              <w:rPr>
                <w:noProof/>
                <w:webHidden/>
              </w:rPr>
              <w:instrText xml:space="preserve"> PAGEREF _Toc100658349 \h </w:instrText>
            </w:r>
            <w:r>
              <w:rPr>
                <w:noProof/>
                <w:webHidden/>
              </w:rPr>
            </w:r>
            <w:r>
              <w:rPr>
                <w:noProof/>
                <w:webHidden/>
              </w:rPr>
              <w:fldChar w:fldCharType="separate"/>
            </w:r>
            <w:r>
              <w:rPr>
                <w:noProof/>
                <w:webHidden/>
              </w:rPr>
              <w:t>3</w:t>
            </w:r>
            <w:r>
              <w:rPr>
                <w:noProof/>
                <w:webHidden/>
              </w:rPr>
              <w:fldChar w:fldCharType="end"/>
            </w:r>
          </w:hyperlink>
        </w:p>
        <w:p w14:paraId="1AADF621" w14:textId="532A8A9F" w:rsidR="00977543" w:rsidRDefault="00977543">
          <w:pPr>
            <w:pStyle w:val="TOC1"/>
            <w:tabs>
              <w:tab w:val="right" w:leader="dot" w:pos="9350"/>
            </w:tabs>
            <w:rPr>
              <w:rFonts w:eastAsiaTheme="minorEastAsia"/>
              <w:noProof/>
            </w:rPr>
          </w:pPr>
          <w:hyperlink w:anchor="_Toc100658350" w:history="1">
            <w:r w:rsidRPr="00E72C51">
              <w:rPr>
                <w:rStyle w:val="Hyperlink"/>
                <w:rFonts w:ascii="Times New Roman" w:hAnsi="Times New Roman" w:cs="Times New Roman"/>
                <w:b/>
                <w:bCs/>
                <w:noProof/>
              </w:rPr>
              <w:t>Feature set selection</w:t>
            </w:r>
            <w:r>
              <w:rPr>
                <w:noProof/>
                <w:webHidden/>
              </w:rPr>
              <w:tab/>
            </w:r>
            <w:r>
              <w:rPr>
                <w:noProof/>
                <w:webHidden/>
              </w:rPr>
              <w:fldChar w:fldCharType="begin"/>
            </w:r>
            <w:r>
              <w:rPr>
                <w:noProof/>
                <w:webHidden/>
              </w:rPr>
              <w:instrText xml:space="preserve"> PAGEREF _Toc100658350 \h </w:instrText>
            </w:r>
            <w:r>
              <w:rPr>
                <w:noProof/>
                <w:webHidden/>
              </w:rPr>
            </w:r>
            <w:r>
              <w:rPr>
                <w:noProof/>
                <w:webHidden/>
              </w:rPr>
              <w:fldChar w:fldCharType="separate"/>
            </w:r>
            <w:r>
              <w:rPr>
                <w:noProof/>
                <w:webHidden/>
              </w:rPr>
              <w:t>8</w:t>
            </w:r>
            <w:r>
              <w:rPr>
                <w:noProof/>
                <w:webHidden/>
              </w:rPr>
              <w:fldChar w:fldCharType="end"/>
            </w:r>
          </w:hyperlink>
        </w:p>
        <w:p w14:paraId="1EC822A3" w14:textId="758A3C4D" w:rsidR="00977543" w:rsidRDefault="00977543">
          <w:pPr>
            <w:pStyle w:val="TOC1"/>
            <w:tabs>
              <w:tab w:val="right" w:leader="dot" w:pos="9350"/>
            </w:tabs>
            <w:rPr>
              <w:rFonts w:eastAsiaTheme="minorEastAsia"/>
              <w:noProof/>
            </w:rPr>
          </w:pPr>
          <w:hyperlink w:anchor="_Toc100658351" w:history="1">
            <w:r w:rsidRPr="00E72C51">
              <w:rPr>
                <w:rStyle w:val="Hyperlink"/>
                <w:rFonts w:ascii="Times New Roman" w:hAnsi="Times New Roman" w:cs="Times New Roman"/>
                <w:b/>
                <w:bCs/>
                <w:noProof/>
              </w:rPr>
              <w:t>Data cleansing and Model creation</w:t>
            </w:r>
            <w:r>
              <w:rPr>
                <w:noProof/>
                <w:webHidden/>
              </w:rPr>
              <w:tab/>
            </w:r>
            <w:r>
              <w:rPr>
                <w:noProof/>
                <w:webHidden/>
              </w:rPr>
              <w:fldChar w:fldCharType="begin"/>
            </w:r>
            <w:r>
              <w:rPr>
                <w:noProof/>
                <w:webHidden/>
              </w:rPr>
              <w:instrText xml:space="preserve"> PAGEREF _Toc100658351 \h </w:instrText>
            </w:r>
            <w:r>
              <w:rPr>
                <w:noProof/>
                <w:webHidden/>
              </w:rPr>
            </w:r>
            <w:r>
              <w:rPr>
                <w:noProof/>
                <w:webHidden/>
              </w:rPr>
              <w:fldChar w:fldCharType="separate"/>
            </w:r>
            <w:r>
              <w:rPr>
                <w:noProof/>
                <w:webHidden/>
              </w:rPr>
              <w:t>8</w:t>
            </w:r>
            <w:r>
              <w:rPr>
                <w:noProof/>
                <w:webHidden/>
              </w:rPr>
              <w:fldChar w:fldCharType="end"/>
            </w:r>
          </w:hyperlink>
        </w:p>
        <w:p w14:paraId="7EE58819" w14:textId="7ABF5573" w:rsidR="00977543" w:rsidRDefault="00977543">
          <w:pPr>
            <w:pStyle w:val="TOC1"/>
            <w:tabs>
              <w:tab w:val="right" w:leader="dot" w:pos="9350"/>
            </w:tabs>
            <w:rPr>
              <w:rFonts w:eastAsiaTheme="minorEastAsia"/>
              <w:noProof/>
            </w:rPr>
          </w:pPr>
          <w:hyperlink w:anchor="_Toc100658352" w:history="1">
            <w:r w:rsidRPr="00E72C51">
              <w:rPr>
                <w:rStyle w:val="Hyperlink"/>
                <w:rFonts w:ascii="Times New Roman" w:hAnsi="Times New Roman" w:cs="Times New Roman"/>
                <w:b/>
                <w:bCs/>
                <w:noProof/>
              </w:rPr>
              <w:t>Test results</w:t>
            </w:r>
            <w:r>
              <w:rPr>
                <w:noProof/>
                <w:webHidden/>
              </w:rPr>
              <w:tab/>
            </w:r>
            <w:r>
              <w:rPr>
                <w:noProof/>
                <w:webHidden/>
              </w:rPr>
              <w:fldChar w:fldCharType="begin"/>
            </w:r>
            <w:r>
              <w:rPr>
                <w:noProof/>
                <w:webHidden/>
              </w:rPr>
              <w:instrText xml:space="preserve"> PAGEREF _Toc100658352 \h </w:instrText>
            </w:r>
            <w:r>
              <w:rPr>
                <w:noProof/>
                <w:webHidden/>
              </w:rPr>
            </w:r>
            <w:r>
              <w:rPr>
                <w:noProof/>
                <w:webHidden/>
              </w:rPr>
              <w:fldChar w:fldCharType="separate"/>
            </w:r>
            <w:r>
              <w:rPr>
                <w:noProof/>
                <w:webHidden/>
              </w:rPr>
              <w:t>9</w:t>
            </w:r>
            <w:r>
              <w:rPr>
                <w:noProof/>
                <w:webHidden/>
              </w:rPr>
              <w:fldChar w:fldCharType="end"/>
            </w:r>
          </w:hyperlink>
        </w:p>
        <w:p w14:paraId="46A332D3" w14:textId="71838DAB" w:rsidR="00977543" w:rsidRDefault="00977543">
          <w:pPr>
            <w:pStyle w:val="TOC1"/>
            <w:tabs>
              <w:tab w:val="right" w:leader="dot" w:pos="9350"/>
            </w:tabs>
            <w:rPr>
              <w:rFonts w:eastAsiaTheme="minorEastAsia"/>
              <w:noProof/>
            </w:rPr>
          </w:pPr>
          <w:hyperlink w:anchor="_Toc100658353" w:history="1">
            <w:r w:rsidRPr="00E72C51">
              <w:rPr>
                <w:rStyle w:val="Hyperlink"/>
                <w:rFonts w:ascii="Times New Roman" w:hAnsi="Times New Roman" w:cs="Times New Roman"/>
                <w:b/>
                <w:bCs/>
                <w:noProof/>
              </w:rPr>
              <w:t>Proposed enhancements</w:t>
            </w:r>
            <w:r>
              <w:rPr>
                <w:noProof/>
                <w:webHidden/>
              </w:rPr>
              <w:tab/>
            </w:r>
            <w:r>
              <w:rPr>
                <w:noProof/>
                <w:webHidden/>
              </w:rPr>
              <w:fldChar w:fldCharType="begin"/>
            </w:r>
            <w:r>
              <w:rPr>
                <w:noProof/>
                <w:webHidden/>
              </w:rPr>
              <w:instrText xml:space="preserve"> PAGEREF _Toc100658353 \h </w:instrText>
            </w:r>
            <w:r>
              <w:rPr>
                <w:noProof/>
                <w:webHidden/>
              </w:rPr>
            </w:r>
            <w:r>
              <w:rPr>
                <w:noProof/>
                <w:webHidden/>
              </w:rPr>
              <w:fldChar w:fldCharType="separate"/>
            </w:r>
            <w:r>
              <w:rPr>
                <w:noProof/>
                <w:webHidden/>
              </w:rPr>
              <w:t>11</w:t>
            </w:r>
            <w:r>
              <w:rPr>
                <w:noProof/>
                <w:webHidden/>
              </w:rPr>
              <w:fldChar w:fldCharType="end"/>
            </w:r>
          </w:hyperlink>
        </w:p>
        <w:p w14:paraId="6AE806B8" w14:textId="7DE19959" w:rsidR="00EA537D" w:rsidRPr="00EA537D" w:rsidRDefault="00EA537D" w:rsidP="00EA537D">
          <w:pPr>
            <w:rPr>
              <w:rFonts w:ascii="Times New Roman" w:hAnsi="Times New Roman" w:cs="Times New Roman"/>
              <w:b/>
              <w:bCs/>
              <w:noProof/>
              <w:sz w:val="24"/>
              <w:szCs w:val="24"/>
            </w:rPr>
          </w:pPr>
          <w:r w:rsidRPr="00EA537D">
            <w:rPr>
              <w:rFonts w:ascii="Times New Roman" w:hAnsi="Times New Roman" w:cs="Times New Roman"/>
              <w:b/>
              <w:bCs/>
              <w:noProof/>
              <w:sz w:val="24"/>
              <w:szCs w:val="24"/>
            </w:rPr>
            <w:fldChar w:fldCharType="end"/>
          </w:r>
        </w:p>
      </w:sdtContent>
    </w:sdt>
    <w:p w14:paraId="5560C7A3" w14:textId="77777777" w:rsidR="00EA537D" w:rsidRPr="00EA537D" w:rsidRDefault="00EA537D">
      <w:pPr>
        <w:rPr>
          <w:rFonts w:ascii="Times New Roman" w:eastAsiaTheme="majorEastAsia" w:hAnsi="Times New Roman" w:cs="Times New Roman"/>
          <w:b/>
          <w:bCs/>
          <w:sz w:val="24"/>
          <w:szCs w:val="24"/>
          <w:u w:val="single"/>
        </w:rPr>
      </w:pPr>
      <w:r w:rsidRPr="00EA537D">
        <w:rPr>
          <w:rFonts w:ascii="Times New Roman" w:hAnsi="Times New Roman" w:cs="Times New Roman"/>
          <w:b/>
          <w:bCs/>
          <w:sz w:val="24"/>
          <w:szCs w:val="24"/>
          <w:u w:val="single"/>
        </w:rPr>
        <w:br w:type="page"/>
      </w:r>
    </w:p>
    <w:p w14:paraId="56AA18CF" w14:textId="71C60954" w:rsidR="00D51EDF" w:rsidRPr="00EA537D" w:rsidRDefault="00D51EDF" w:rsidP="00DF1B96">
      <w:pPr>
        <w:pStyle w:val="Heading1"/>
        <w:rPr>
          <w:rFonts w:ascii="Times New Roman" w:hAnsi="Times New Roman" w:cs="Times New Roman"/>
          <w:b/>
          <w:bCs/>
          <w:sz w:val="24"/>
          <w:szCs w:val="24"/>
          <w:u w:val="single"/>
        </w:rPr>
      </w:pPr>
      <w:bookmarkStart w:id="0" w:name="_Toc100658347"/>
      <w:r w:rsidRPr="00EA537D">
        <w:rPr>
          <w:rFonts w:ascii="Times New Roman" w:hAnsi="Times New Roman" w:cs="Times New Roman"/>
          <w:b/>
          <w:bCs/>
          <w:color w:val="auto"/>
          <w:sz w:val="24"/>
          <w:szCs w:val="24"/>
          <w:u w:val="single"/>
        </w:rPr>
        <w:lastRenderedPageBreak/>
        <w:t>Dataset Description</w:t>
      </w:r>
      <w:bookmarkEnd w:id="0"/>
      <w:r w:rsidRPr="00EA537D">
        <w:rPr>
          <w:rFonts w:ascii="Times New Roman" w:hAnsi="Times New Roman" w:cs="Times New Roman"/>
          <w:b/>
          <w:bCs/>
          <w:sz w:val="24"/>
          <w:szCs w:val="24"/>
          <w:u w:val="single"/>
        </w:rPr>
        <w:t xml:space="preserve"> </w:t>
      </w:r>
    </w:p>
    <w:p w14:paraId="372044FD" w14:textId="0543DECD" w:rsidR="00BE6EA1" w:rsidRPr="00EA537D" w:rsidRDefault="00D51EDF">
      <w:pPr>
        <w:rPr>
          <w:rFonts w:ascii="Times New Roman" w:hAnsi="Times New Roman" w:cs="Times New Roman"/>
          <w:sz w:val="24"/>
          <w:szCs w:val="24"/>
        </w:rPr>
      </w:pPr>
      <w:r w:rsidRPr="00EA537D">
        <w:rPr>
          <w:rFonts w:ascii="Times New Roman" w:hAnsi="Times New Roman" w:cs="Times New Roman"/>
          <w:sz w:val="24"/>
          <w:szCs w:val="24"/>
        </w:rPr>
        <w:t xml:space="preserve">This dataset is providing information about the loans given to different customers including their financial background and specific loan information about each customer. The dataset is well comprehensive with 55 variables and 10000 data points. The Lending Club platform disperse loans to customers depending on their financial stability. Some customers can get high interest </w:t>
      </w:r>
      <w:r w:rsidR="00980250" w:rsidRPr="00EA537D">
        <w:rPr>
          <w:rFonts w:ascii="Times New Roman" w:hAnsi="Times New Roman" w:cs="Times New Roman"/>
          <w:sz w:val="24"/>
          <w:szCs w:val="24"/>
        </w:rPr>
        <w:t>rates,</w:t>
      </w:r>
      <w:r w:rsidRPr="00EA537D">
        <w:rPr>
          <w:rFonts w:ascii="Times New Roman" w:hAnsi="Times New Roman" w:cs="Times New Roman"/>
          <w:sz w:val="24"/>
          <w:szCs w:val="24"/>
        </w:rPr>
        <w:t xml:space="preserve"> and some can get lower interest rates depending on their pay back surety. This dataset contains the outcomes of the loans approved, where some data points can also contain information about the users who refused to take the loan </w:t>
      </w:r>
      <w:r w:rsidR="003A5C12" w:rsidRPr="00EA537D">
        <w:rPr>
          <w:rFonts w:ascii="Times New Roman" w:hAnsi="Times New Roman" w:cs="Times New Roman"/>
          <w:sz w:val="24"/>
          <w:szCs w:val="24"/>
        </w:rPr>
        <w:t xml:space="preserve">or did not get the loan. </w:t>
      </w:r>
    </w:p>
    <w:p w14:paraId="7343B64B" w14:textId="26A9698B" w:rsidR="00980250" w:rsidRPr="00EA537D" w:rsidRDefault="00980250" w:rsidP="00DF1B96">
      <w:pPr>
        <w:pStyle w:val="Heading1"/>
        <w:rPr>
          <w:rFonts w:ascii="Times New Roman" w:hAnsi="Times New Roman" w:cs="Times New Roman"/>
          <w:b/>
          <w:bCs/>
          <w:color w:val="auto"/>
          <w:sz w:val="24"/>
          <w:szCs w:val="24"/>
          <w:u w:val="single"/>
        </w:rPr>
      </w:pPr>
      <w:bookmarkStart w:id="1" w:name="_Toc100658348"/>
      <w:r w:rsidRPr="00EA537D">
        <w:rPr>
          <w:rFonts w:ascii="Times New Roman" w:hAnsi="Times New Roman" w:cs="Times New Roman"/>
          <w:b/>
          <w:bCs/>
          <w:color w:val="auto"/>
          <w:sz w:val="24"/>
          <w:szCs w:val="24"/>
          <w:u w:val="single"/>
        </w:rPr>
        <w:t>Issues with the dataset</w:t>
      </w:r>
      <w:bookmarkEnd w:id="1"/>
    </w:p>
    <w:p w14:paraId="4C42C912" w14:textId="02F46AB1" w:rsidR="00980250" w:rsidRPr="00EA537D" w:rsidRDefault="00FF6A56"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A lot of empty of NA cells are contained in the data which require additional pre-processing for each variable. </w:t>
      </w:r>
    </w:p>
    <w:p w14:paraId="75ADB328" w14:textId="02F8B679" w:rsidR="00FF6A56" w:rsidRPr="00EA537D" w:rsidRDefault="00FF6A56"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Some </w:t>
      </w:r>
      <w:r w:rsidR="00BF5697">
        <w:rPr>
          <w:rFonts w:ascii="Times New Roman" w:hAnsi="Times New Roman" w:cs="Times New Roman"/>
          <w:sz w:val="24"/>
          <w:szCs w:val="24"/>
        </w:rPr>
        <w:t>columns</w:t>
      </w:r>
      <w:r w:rsidRPr="00EA537D">
        <w:rPr>
          <w:rFonts w:ascii="Times New Roman" w:hAnsi="Times New Roman" w:cs="Times New Roman"/>
          <w:sz w:val="24"/>
          <w:szCs w:val="24"/>
        </w:rPr>
        <w:t xml:space="preserve"> </w:t>
      </w:r>
      <w:r w:rsidR="00BF5697">
        <w:rPr>
          <w:rFonts w:ascii="Times New Roman" w:hAnsi="Times New Roman" w:cs="Times New Roman"/>
          <w:sz w:val="24"/>
          <w:szCs w:val="24"/>
        </w:rPr>
        <w:t xml:space="preserve">contains a lot of records with the value 0 </w:t>
      </w:r>
      <w:r w:rsidRPr="00EA537D">
        <w:rPr>
          <w:rFonts w:ascii="Times New Roman" w:hAnsi="Times New Roman" w:cs="Times New Roman"/>
          <w:sz w:val="24"/>
          <w:szCs w:val="24"/>
        </w:rPr>
        <w:t xml:space="preserve">(like number_collections_last_12m, </w:t>
      </w:r>
      <w:proofErr w:type="spellStart"/>
      <w:r w:rsidRPr="00EA537D">
        <w:rPr>
          <w:rFonts w:ascii="Times New Roman" w:hAnsi="Times New Roman" w:cs="Times New Roman"/>
          <w:sz w:val="24"/>
          <w:szCs w:val="24"/>
        </w:rPr>
        <w:t>current_accounts_delinq</w:t>
      </w:r>
      <w:proofErr w:type="spellEnd"/>
      <w:r w:rsidRPr="00EA537D">
        <w:rPr>
          <w:rFonts w:ascii="Times New Roman" w:hAnsi="Times New Roman" w:cs="Times New Roman"/>
          <w:sz w:val="24"/>
          <w:szCs w:val="24"/>
        </w:rPr>
        <w:t xml:space="preserve">, </w:t>
      </w:r>
      <w:proofErr w:type="spellStart"/>
      <w:r w:rsidRPr="00EA537D">
        <w:rPr>
          <w:rFonts w:ascii="Times New Roman" w:hAnsi="Times New Roman" w:cs="Times New Roman"/>
          <w:sz w:val="24"/>
          <w:szCs w:val="24"/>
        </w:rPr>
        <w:t>paid_late_fees</w:t>
      </w:r>
      <w:proofErr w:type="spellEnd"/>
      <w:r w:rsidRPr="00EA537D">
        <w:rPr>
          <w:rFonts w:ascii="Times New Roman" w:hAnsi="Times New Roman" w:cs="Times New Roman"/>
          <w:sz w:val="24"/>
          <w:szCs w:val="24"/>
        </w:rPr>
        <w:t xml:space="preserve"> </w:t>
      </w:r>
      <w:proofErr w:type="spellStart"/>
      <w:r w:rsidRPr="00EA537D">
        <w:rPr>
          <w:rFonts w:ascii="Times New Roman" w:hAnsi="Times New Roman" w:cs="Times New Roman"/>
          <w:sz w:val="24"/>
          <w:szCs w:val="24"/>
        </w:rPr>
        <w:t>etc</w:t>
      </w:r>
      <w:proofErr w:type="spellEnd"/>
      <w:r w:rsidRPr="00EA537D">
        <w:rPr>
          <w:rFonts w:ascii="Times New Roman" w:hAnsi="Times New Roman" w:cs="Times New Roman"/>
          <w:sz w:val="24"/>
          <w:szCs w:val="24"/>
        </w:rPr>
        <w:t>) which might not provide any meaningful information.</w:t>
      </w:r>
    </w:p>
    <w:p w14:paraId="1FB5320B" w14:textId="6185E2E2" w:rsidR="00FF6A56" w:rsidRPr="00EA537D" w:rsidRDefault="00EA3002"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Some columns do not contain any data and are blank (like </w:t>
      </w:r>
      <w:proofErr w:type="spellStart"/>
      <w:r w:rsidRPr="00EA537D">
        <w:rPr>
          <w:rFonts w:ascii="Times New Roman" w:hAnsi="Times New Roman" w:cs="Times New Roman"/>
          <w:sz w:val="24"/>
          <w:szCs w:val="24"/>
        </w:rPr>
        <w:t>verification_income_joint</w:t>
      </w:r>
      <w:proofErr w:type="spellEnd"/>
      <w:r w:rsidRPr="00EA537D">
        <w:rPr>
          <w:rFonts w:ascii="Times New Roman" w:hAnsi="Times New Roman" w:cs="Times New Roman"/>
          <w:sz w:val="24"/>
          <w:szCs w:val="24"/>
        </w:rPr>
        <w:t xml:space="preserve">). These columns might not provide any meaningful insight and could not be used in algorithms since they do not cater the complete population. </w:t>
      </w:r>
    </w:p>
    <w:p w14:paraId="59922D10" w14:textId="659DA5CA" w:rsidR="00F94A3D" w:rsidRPr="00EA537D" w:rsidRDefault="00F94A3D" w:rsidP="00DF1B96">
      <w:pPr>
        <w:pStyle w:val="Heading1"/>
        <w:rPr>
          <w:rFonts w:ascii="Times New Roman" w:hAnsi="Times New Roman" w:cs="Times New Roman"/>
          <w:b/>
          <w:bCs/>
          <w:color w:val="auto"/>
          <w:sz w:val="24"/>
          <w:szCs w:val="24"/>
          <w:u w:val="single"/>
        </w:rPr>
      </w:pPr>
      <w:bookmarkStart w:id="2" w:name="_Toc100658349"/>
      <w:r w:rsidRPr="00EA537D">
        <w:rPr>
          <w:rFonts w:ascii="Times New Roman" w:hAnsi="Times New Roman" w:cs="Times New Roman"/>
          <w:b/>
          <w:bCs/>
          <w:color w:val="auto"/>
          <w:sz w:val="24"/>
          <w:szCs w:val="24"/>
          <w:u w:val="single"/>
        </w:rPr>
        <w:t>Visualizations and observations</w:t>
      </w:r>
      <w:bookmarkEnd w:id="2"/>
    </w:p>
    <w:p w14:paraId="6BEE3502" w14:textId="74B7FB52" w:rsidR="0057380B" w:rsidRPr="00EA537D" w:rsidRDefault="00764437" w:rsidP="00EA3002">
      <w:pPr>
        <w:rPr>
          <w:rFonts w:ascii="Times New Roman" w:hAnsi="Times New Roman" w:cs="Times New Roman"/>
          <w:sz w:val="24"/>
          <w:szCs w:val="24"/>
        </w:rPr>
      </w:pPr>
      <w:r>
        <w:rPr>
          <w:rFonts w:ascii="Times New Roman" w:hAnsi="Times New Roman" w:cs="Times New Roman"/>
          <w:sz w:val="24"/>
          <w:szCs w:val="24"/>
        </w:rPr>
        <w:t>Here is the link to the visualizations created while analyzing this dataset (</w:t>
      </w:r>
      <w:hyperlink r:id="rId8" w:history="1">
        <w:r w:rsidR="002C13B0" w:rsidRPr="00E33599">
          <w:rPr>
            <w:rStyle w:val="Hyperlink"/>
            <w:rFonts w:ascii="Times New Roman" w:hAnsi="Times New Roman" w:cs="Times New Roman"/>
            <w:sz w:val="24"/>
            <w:szCs w:val="24"/>
          </w:rPr>
          <w:t>https://public.tableau.com/app/profile/nikita.goel/viz/casestudy1_16497261047750/visualization1_1</w:t>
        </w:r>
      </w:hyperlink>
      <w:r>
        <w:rPr>
          <w:rFonts w:ascii="Times New Roman" w:hAnsi="Times New Roman" w:cs="Times New Roman"/>
          <w:sz w:val="24"/>
          <w:szCs w:val="24"/>
        </w:rPr>
        <w:t xml:space="preserve">). </w:t>
      </w:r>
      <w:r w:rsidR="0057380B" w:rsidRPr="00EA537D">
        <w:rPr>
          <w:rFonts w:ascii="Times New Roman" w:hAnsi="Times New Roman" w:cs="Times New Roman"/>
          <w:sz w:val="24"/>
          <w:szCs w:val="24"/>
        </w:rPr>
        <w:t xml:space="preserve">The following are the </w:t>
      </w:r>
      <w:r w:rsidR="00106BF6" w:rsidRPr="00EA537D">
        <w:rPr>
          <w:rFonts w:ascii="Times New Roman" w:hAnsi="Times New Roman" w:cs="Times New Roman"/>
          <w:sz w:val="24"/>
          <w:szCs w:val="24"/>
        </w:rPr>
        <w:t xml:space="preserve">topics for visualizing the dataset: </w:t>
      </w:r>
    </w:p>
    <w:p w14:paraId="674FC3FF" w14:textId="5DC162EE" w:rsidR="000F004D" w:rsidRPr="00EA537D" w:rsidRDefault="000F004D" w:rsidP="000F004D">
      <w:pPr>
        <w:pStyle w:val="ListParagraph"/>
        <w:numPr>
          <w:ilvl w:val="0"/>
          <w:numId w:val="2"/>
        </w:numPr>
        <w:rPr>
          <w:rFonts w:ascii="Times New Roman" w:hAnsi="Times New Roman" w:cs="Times New Roman"/>
          <w:sz w:val="24"/>
          <w:szCs w:val="24"/>
        </w:rPr>
      </w:pPr>
      <w:r w:rsidRPr="00EA537D">
        <w:rPr>
          <w:rFonts w:ascii="Times New Roman" w:hAnsi="Times New Roman" w:cs="Times New Roman"/>
          <w:b/>
          <w:bCs/>
          <w:sz w:val="24"/>
          <w:szCs w:val="24"/>
        </w:rPr>
        <w:t>Is there any relationship between average annual income and loan interest rates?</w:t>
      </w:r>
      <w:r w:rsidRPr="00EA537D">
        <w:rPr>
          <w:rFonts w:ascii="Times New Roman" w:hAnsi="Times New Roman" w:cs="Times New Roman"/>
          <w:sz w:val="24"/>
          <w:szCs w:val="24"/>
        </w:rPr>
        <w:t xml:space="preserve"> (Figure 1)</w:t>
      </w:r>
    </w:p>
    <w:p w14:paraId="1B4CAB2E" w14:textId="444C3540" w:rsidR="000F004D" w:rsidRPr="00EA537D" w:rsidRDefault="000F004D" w:rsidP="000F004D">
      <w:pPr>
        <w:pStyle w:val="ListParagraph"/>
        <w:ind w:left="360"/>
        <w:rPr>
          <w:rFonts w:ascii="Times New Roman" w:hAnsi="Times New Roman" w:cs="Times New Roman"/>
          <w:b/>
          <w:bCs/>
          <w:sz w:val="24"/>
          <w:szCs w:val="24"/>
        </w:rPr>
      </w:pPr>
      <w:r w:rsidRPr="00EA537D">
        <w:rPr>
          <w:rFonts w:ascii="Times New Roman" w:hAnsi="Times New Roman" w:cs="Times New Roman"/>
          <w:sz w:val="24"/>
          <w:szCs w:val="24"/>
          <w:u w:val="single"/>
        </w:rPr>
        <w:t>Observation</w:t>
      </w:r>
      <w:r w:rsidRPr="00EA537D">
        <w:rPr>
          <w:rFonts w:ascii="Times New Roman" w:hAnsi="Times New Roman" w:cs="Times New Roman"/>
          <w:sz w:val="24"/>
          <w:szCs w:val="24"/>
        </w:rPr>
        <w:t xml:space="preserve"> – </w:t>
      </w:r>
      <w:r w:rsidR="005951D6" w:rsidRPr="00EA537D">
        <w:rPr>
          <w:rFonts w:ascii="Times New Roman" w:hAnsi="Times New Roman" w:cs="Times New Roman"/>
          <w:sz w:val="24"/>
          <w:szCs w:val="24"/>
        </w:rPr>
        <w:t>It is a very interesting visualization showing a considerable dependence of annual income to determine the interest rate. Figure 1 shows that the highest average annual income employees receive</w:t>
      </w:r>
      <w:r w:rsidR="003816B0" w:rsidRPr="00EA537D">
        <w:rPr>
          <w:rFonts w:ascii="Times New Roman" w:hAnsi="Times New Roman" w:cs="Times New Roman"/>
          <w:sz w:val="24"/>
          <w:szCs w:val="24"/>
        </w:rPr>
        <w:t xml:space="preserve"> a much lower interest rate and vice-versa. As the income decreases, the rate of interest increases and at a certain minimum value of the income, the trend starts increasing a bit but still for </w:t>
      </w:r>
      <w:r w:rsidR="00C025B4" w:rsidRPr="00EA537D">
        <w:rPr>
          <w:rFonts w:ascii="Times New Roman" w:hAnsi="Times New Roman" w:cs="Times New Roman"/>
          <w:sz w:val="24"/>
          <w:szCs w:val="24"/>
        </w:rPr>
        <w:t>lower- and middle-income</w:t>
      </w:r>
      <w:r w:rsidR="003816B0" w:rsidRPr="00EA537D">
        <w:rPr>
          <w:rFonts w:ascii="Times New Roman" w:hAnsi="Times New Roman" w:cs="Times New Roman"/>
          <w:sz w:val="24"/>
          <w:szCs w:val="24"/>
        </w:rPr>
        <w:t xml:space="preserve"> level, the rate of interests </w:t>
      </w:r>
      <w:r w:rsidR="00BF5697" w:rsidRPr="00EA537D">
        <w:rPr>
          <w:rFonts w:ascii="Times New Roman" w:hAnsi="Times New Roman" w:cs="Times New Roman"/>
          <w:sz w:val="24"/>
          <w:szCs w:val="24"/>
        </w:rPr>
        <w:t>is</w:t>
      </w:r>
      <w:r w:rsidR="003816B0" w:rsidRPr="00EA537D">
        <w:rPr>
          <w:rFonts w:ascii="Times New Roman" w:hAnsi="Times New Roman" w:cs="Times New Roman"/>
          <w:sz w:val="24"/>
          <w:szCs w:val="24"/>
        </w:rPr>
        <w:t xml:space="preserve"> higher. </w:t>
      </w:r>
    </w:p>
    <w:p w14:paraId="1262E237" w14:textId="77777777" w:rsidR="000F004D" w:rsidRPr="00EA537D" w:rsidRDefault="000F004D" w:rsidP="000F004D">
      <w:pPr>
        <w:pStyle w:val="ListParagraph"/>
        <w:ind w:left="360"/>
        <w:rPr>
          <w:rFonts w:ascii="Times New Roman" w:hAnsi="Times New Roman" w:cs="Times New Roman"/>
          <w:b/>
          <w:bCs/>
          <w:sz w:val="24"/>
          <w:szCs w:val="24"/>
        </w:rPr>
      </w:pPr>
    </w:p>
    <w:p w14:paraId="59937992" w14:textId="47BF2A72" w:rsidR="000F004D" w:rsidRPr="00EA537D" w:rsidRDefault="000F004D" w:rsidP="000F004D">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t xml:space="preserve">Which state to give attention regarding different loan statuses </w:t>
      </w:r>
      <w:r w:rsidRPr="00EA537D">
        <w:rPr>
          <w:rFonts w:ascii="Times New Roman" w:hAnsi="Times New Roman" w:cs="Times New Roman"/>
          <w:sz w:val="24"/>
          <w:szCs w:val="24"/>
        </w:rPr>
        <w:t>(Figure 2, 3, 4)</w:t>
      </w:r>
    </w:p>
    <w:p w14:paraId="09ABAB03" w14:textId="4646A9BA" w:rsidR="000F004D" w:rsidRPr="00EA537D" w:rsidRDefault="000F004D"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w:t>
      </w:r>
      <w:r w:rsidRPr="00EA537D">
        <w:rPr>
          <w:rFonts w:ascii="Times New Roman" w:hAnsi="Times New Roman" w:cs="Times New Roman"/>
          <w:sz w:val="24"/>
          <w:szCs w:val="24"/>
        </w:rPr>
        <w:t xml:space="preserve"> – This visualization will require a choropleth chart with an interactive dashboard having a list to choose from different loan status types. With each status type changing, the colors of different parts of the map change to depict the density of loans in that area. Interesting results were obtained while observing the behavior of the dataset in Tableau (Figure 2, 3, 4). California has almost double the loans than New York (Figure 2). In this, California is the state with most loans, but when it comes to Late repayment within 15-30 days, New York becomes has the highest density of that loan status type (Figure 3). For the status Late repayment within 31-120 days, these two states are equivalent in number (Figure 4).</w:t>
      </w:r>
    </w:p>
    <w:p w14:paraId="1E4BB60B" w14:textId="77777777" w:rsidR="000F004D" w:rsidRPr="00EA537D" w:rsidRDefault="000F004D" w:rsidP="000F004D">
      <w:pPr>
        <w:pStyle w:val="ListParagraph"/>
        <w:ind w:left="360"/>
        <w:rPr>
          <w:rFonts w:ascii="Times New Roman" w:hAnsi="Times New Roman" w:cs="Times New Roman"/>
          <w:b/>
          <w:bCs/>
          <w:sz w:val="24"/>
          <w:szCs w:val="24"/>
        </w:rPr>
      </w:pPr>
    </w:p>
    <w:p w14:paraId="5AE71173" w14:textId="30477EFD" w:rsidR="00BF171B" w:rsidRPr="00EA537D" w:rsidRDefault="00632F8A" w:rsidP="00BF171B">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t>Visualizing the interest rate per state</w:t>
      </w:r>
      <w:r w:rsidR="0086487F" w:rsidRPr="00EA537D">
        <w:rPr>
          <w:rFonts w:ascii="Times New Roman" w:hAnsi="Times New Roman" w:cs="Times New Roman"/>
          <w:b/>
          <w:bCs/>
          <w:sz w:val="24"/>
          <w:szCs w:val="24"/>
        </w:rPr>
        <w:t xml:space="preserve"> </w:t>
      </w:r>
      <w:r w:rsidR="0086487F"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5</w:t>
      </w:r>
      <w:r w:rsidR="0086487F" w:rsidRPr="00EA537D">
        <w:rPr>
          <w:rFonts w:ascii="Times New Roman" w:hAnsi="Times New Roman" w:cs="Times New Roman"/>
          <w:sz w:val="24"/>
          <w:szCs w:val="24"/>
        </w:rPr>
        <w:t>)</w:t>
      </w:r>
    </w:p>
    <w:p w14:paraId="1E1BD84C" w14:textId="504932D7" w:rsidR="001653CE" w:rsidRPr="00EA537D" w:rsidRDefault="00104706"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Observations</w:t>
      </w:r>
      <w:r w:rsidRPr="00EA537D">
        <w:rPr>
          <w:rFonts w:ascii="Times New Roman" w:hAnsi="Times New Roman" w:cs="Times New Roman"/>
          <w:sz w:val="24"/>
          <w:szCs w:val="24"/>
        </w:rPr>
        <w:t xml:space="preserve"> - </w:t>
      </w:r>
      <w:r w:rsidR="00821AA7" w:rsidRPr="00EA537D">
        <w:rPr>
          <w:rFonts w:ascii="Times New Roman" w:hAnsi="Times New Roman" w:cs="Times New Roman"/>
          <w:sz w:val="24"/>
          <w:szCs w:val="24"/>
        </w:rPr>
        <w:t xml:space="preserve">Different colors in the choropleth map showed the different ranges of the rate of interest. Dark green indicated the lowest interest rate, yellow the average interest rate and red the highest interest rate. </w:t>
      </w:r>
      <w:r w:rsidR="00BF171B" w:rsidRPr="00EA537D">
        <w:rPr>
          <w:rFonts w:ascii="Times New Roman" w:hAnsi="Times New Roman" w:cs="Times New Roman"/>
          <w:sz w:val="24"/>
          <w:szCs w:val="24"/>
        </w:rPr>
        <w:t xml:space="preserve">Visualizing the interest rate per each state gave a meaningful insight where North Dakota </w:t>
      </w:r>
      <w:r w:rsidR="00821AA7" w:rsidRPr="00EA537D">
        <w:rPr>
          <w:rFonts w:ascii="Times New Roman" w:hAnsi="Times New Roman" w:cs="Times New Roman"/>
          <w:sz w:val="24"/>
          <w:szCs w:val="24"/>
        </w:rPr>
        <w:t xml:space="preserve">and Hawaii </w:t>
      </w:r>
      <w:r w:rsidR="00BF171B" w:rsidRPr="00EA537D">
        <w:rPr>
          <w:rFonts w:ascii="Times New Roman" w:hAnsi="Times New Roman" w:cs="Times New Roman"/>
          <w:sz w:val="24"/>
          <w:szCs w:val="24"/>
        </w:rPr>
        <w:t xml:space="preserve">indicated the highest interest rates </w:t>
      </w:r>
      <w:r w:rsidR="00083558" w:rsidRPr="00EA537D">
        <w:rPr>
          <w:rFonts w:ascii="Times New Roman" w:hAnsi="Times New Roman" w:cs="Times New Roman"/>
          <w:sz w:val="24"/>
          <w:szCs w:val="24"/>
        </w:rPr>
        <w:t xml:space="preserve">(marked in red) </w:t>
      </w:r>
      <w:r w:rsidR="00BF171B" w:rsidRPr="00EA537D">
        <w:rPr>
          <w:rFonts w:ascii="Times New Roman" w:hAnsi="Times New Roman" w:cs="Times New Roman"/>
          <w:sz w:val="24"/>
          <w:szCs w:val="24"/>
        </w:rPr>
        <w:t xml:space="preserve">as compared to </w:t>
      </w:r>
      <w:r w:rsidR="00821AA7" w:rsidRPr="00EA537D">
        <w:rPr>
          <w:rFonts w:ascii="Times New Roman" w:hAnsi="Times New Roman" w:cs="Times New Roman"/>
          <w:sz w:val="24"/>
          <w:szCs w:val="24"/>
        </w:rPr>
        <w:t xml:space="preserve">all </w:t>
      </w:r>
      <w:r w:rsidR="00BF171B" w:rsidRPr="00EA537D">
        <w:rPr>
          <w:rFonts w:ascii="Times New Roman" w:hAnsi="Times New Roman" w:cs="Times New Roman"/>
          <w:sz w:val="24"/>
          <w:szCs w:val="24"/>
        </w:rPr>
        <w:t xml:space="preserve">the other states. </w:t>
      </w:r>
      <w:r w:rsidRPr="00EA537D">
        <w:rPr>
          <w:rFonts w:ascii="Times New Roman" w:hAnsi="Times New Roman" w:cs="Times New Roman"/>
          <w:sz w:val="24"/>
          <w:szCs w:val="24"/>
        </w:rPr>
        <w:t>Alaska and Nebraska showed the lowest rates of interest marked in dark green</w:t>
      </w:r>
      <w:r w:rsidR="00361877" w:rsidRPr="00EA537D">
        <w:rPr>
          <w:rFonts w:ascii="Times New Roman" w:hAnsi="Times New Roman" w:cs="Times New Roman"/>
          <w:sz w:val="24"/>
          <w:szCs w:val="24"/>
        </w:rPr>
        <w:t>,</w:t>
      </w:r>
      <w:r w:rsidRPr="00EA537D">
        <w:rPr>
          <w:rFonts w:ascii="Times New Roman" w:hAnsi="Times New Roman" w:cs="Times New Roman"/>
          <w:sz w:val="24"/>
          <w:szCs w:val="24"/>
        </w:rPr>
        <w:t xml:space="preserve"> as compared to all the other states. </w:t>
      </w:r>
    </w:p>
    <w:p w14:paraId="23303F19" w14:textId="77777777" w:rsidR="000F004D" w:rsidRPr="00EA537D" w:rsidRDefault="000F004D" w:rsidP="000F004D">
      <w:pPr>
        <w:pStyle w:val="ListParagraph"/>
        <w:ind w:left="360"/>
        <w:rPr>
          <w:rFonts w:ascii="Times New Roman" w:hAnsi="Times New Roman" w:cs="Times New Roman"/>
          <w:sz w:val="24"/>
          <w:szCs w:val="24"/>
        </w:rPr>
      </w:pPr>
    </w:p>
    <w:p w14:paraId="271B00EE" w14:textId="37837E9F" w:rsidR="0057380B" w:rsidRPr="00EA537D" w:rsidRDefault="00AC1089" w:rsidP="0057380B">
      <w:pPr>
        <w:pStyle w:val="ListParagraph"/>
        <w:numPr>
          <w:ilvl w:val="0"/>
          <w:numId w:val="2"/>
        </w:numPr>
        <w:rPr>
          <w:rFonts w:ascii="Times New Roman" w:hAnsi="Times New Roman" w:cs="Times New Roman"/>
          <w:sz w:val="24"/>
          <w:szCs w:val="24"/>
        </w:rPr>
      </w:pPr>
      <w:r w:rsidRPr="00EA537D">
        <w:rPr>
          <w:rFonts w:ascii="Times New Roman" w:hAnsi="Times New Roman" w:cs="Times New Roman"/>
          <w:b/>
          <w:bCs/>
          <w:sz w:val="24"/>
          <w:szCs w:val="24"/>
        </w:rPr>
        <w:t>Plotting the interest rate variation based on the loan amount</w:t>
      </w:r>
      <w:r w:rsidR="0086487F" w:rsidRPr="00EA537D">
        <w:rPr>
          <w:rFonts w:ascii="Times New Roman" w:hAnsi="Times New Roman" w:cs="Times New Roman"/>
          <w:sz w:val="24"/>
          <w:szCs w:val="24"/>
        </w:rPr>
        <w:t xml:space="preserve"> (Figure </w:t>
      </w:r>
      <w:r w:rsidR="00A979EA" w:rsidRPr="00EA537D">
        <w:rPr>
          <w:rFonts w:ascii="Times New Roman" w:hAnsi="Times New Roman" w:cs="Times New Roman"/>
          <w:sz w:val="24"/>
          <w:szCs w:val="24"/>
        </w:rPr>
        <w:t>6</w:t>
      </w:r>
      <w:r w:rsidR="0086487F" w:rsidRPr="00EA537D">
        <w:rPr>
          <w:rFonts w:ascii="Times New Roman" w:hAnsi="Times New Roman" w:cs="Times New Roman"/>
          <w:sz w:val="24"/>
          <w:szCs w:val="24"/>
        </w:rPr>
        <w:t>)</w:t>
      </w:r>
    </w:p>
    <w:p w14:paraId="44BA9F1C" w14:textId="5407F942" w:rsidR="00606638" w:rsidRPr="00EA537D" w:rsidRDefault="00EE6A03" w:rsidP="00EE6A03">
      <w:pPr>
        <w:pStyle w:val="ListParagraph"/>
        <w:ind w:left="360"/>
        <w:rPr>
          <w:rFonts w:ascii="Times New Roman" w:hAnsi="Times New Roman" w:cs="Times New Roman"/>
          <w:sz w:val="24"/>
          <w:szCs w:val="24"/>
        </w:rPr>
      </w:pPr>
      <w:r w:rsidRPr="00EA537D">
        <w:rPr>
          <w:rFonts w:ascii="Times New Roman" w:hAnsi="Times New Roman" w:cs="Times New Roman"/>
          <w:sz w:val="24"/>
          <w:szCs w:val="24"/>
        </w:rPr>
        <w:t xml:space="preserve">Observations </w:t>
      </w:r>
      <w:r w:rsidR="00606638" w:rsidRPr="00EA537D">
        <w:rPr>
          <w:rFonts w:ascii="Times New Roman" w:hAnsi="Times New Roman" w:cs="Times New Roman"/>
          <w:sz w:val="24"/>
          <w:szCs w:val="24"/>
        </w:rPr>
        <w:t>–</w:t>
      </w:r>
      <w:r w:rsidRPr="00EA537D">
        <w:rPr>
          <w:rFonts w:ascii="Times New Roman" w:hAnsi="Times New Roman" w:cs="Times New Roman"/>
          <w:sz w:val="24"/>
          <w:szCs w:val="24"/>
        </w:rPr>
        <w:t xml:space="preserve"> </w:t>
      </w:r>
      <w:r w:rsidR="00606638" w:rsidRPr="00EA537D">
        <w:rPr>
          <w:rFonts w:ascii="Times New Roman" w:hAnsi="Times New Roman" w:cs="Times New Roman"/>
          <w:sz w:val="24"/>
          <w:szCs w:val="24"/>
        </w:rPr>
        <w:t>Based on the loan amount, an analysis was made that whether the interest rate can vary. It is quite true that different loan amounts have different interest rates. Another observation is that after every short interval of increasing loan amount, the interest rates spike which means that they increase to a much larger extent and then drop. Similar trend can be observed with the downfall of the plot as well.</w:t>
      </w:r>
    </w:p>
    <w:p w14:paraId="5CAF5A0A" w14:textId="0CF15629" w:rsidR="00EE6A03" w:rsidRPr="00EA537D" w:rsidRDefault="00606638" w:rsidP="00156D16">
      <w:pPr>
        <w:pStyle w:val="ListParagraph"/>
        <w:ind w:left="360"/>
        <w:rPr>
          <w:rFonts w:ascii="Times New Roman" w:hAnsi="Times New Roman" w:cs="Times New Roman"/>
          <w:sz w:val="24"/>
          <w:szCs w:val="24"/>
        </w:rPr>
      </w:pPr>
      <w:r w:rsidRPr="00EA537D">
        <w:rPr>
          <w:rFonts w:ascii="Times New Roman" w:hAnsi="Times New Roman" w:cs="Times New Roman"/>
          <w:sz w:val="24"/>
          <w:szCs w:val="24"/>
        </w:rPr>
        <w:t xml:space="preserve"> </w:t>
      </w:r>
    </w:p>
    <w:p w14:paraId="3E5F9C47" w14:textId="3EA5FB2D" w:rsidR="000F004D" w:rsidRPr="00EA537D" w:rsidRDefault="000F004D" w:rsidP="000F004D">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t xml:space="preserve">Distribution of applications over different types of loan </w:t>
      </w:r>
      <w:r w:rsidRPr="00EA537D">
        <w:rPr>
          <w:rFonts w:ascii="Times New Roman" w:hAnsi="Times New Roman" w:cs="Times New Roman"/>
          <w:sz w:val="24"/>
          <w:szCs w:val="24"/>
        </w:rPr>
        <w:t xml:space="preserve">(Figure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w:t>
      </w:r>
    </w:p>
    <w:p w14:paraId="74FB2103" w14:textId="77777777" w:rsidR="000F004D" w:rsidRPr="00EA537D" w:rsidRDefault="000F004D"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Observations</w:t>
      </w:r>
      <w:r w:rsidRPr="00EA537D">
        <w:rPr>
          <w:rFonts w:ascii="Times New Roman" w:hAnsi="Times New Roman" w:cs="Times New Roman"/>
          <w:sz w:val="24"/>
          <w:szCs w:val="24"/>
        </w:rPr>
        <w:t xml:space="preserve"> – The plot showed the distribution of different types of loan taken by either individual or joint applications. The percentage of joint loans taken as compared to the individual loans is much lower for each type. Debt consolidation loans are taken by the maximum people. Loans on renewable energy are the least. </w:t>
      </w:r>
    </w:p>
    <w:p w14:paraId="598B077B" w14:textId="612E6C65" w:rsidR="000F004D" w:rsidRPr="00EA537D" w:rsidRDefault="000F004D" w:rsidP="000F004D">
      <w:pPr>
        <w:pStyle w:val="ListParagraph"/>
        <w:ind w:left="360"/>
        <w:rPr>
          <w:rFonts w:ascii="Times New Roman" w:hAnsi="Times New Roman" w:cs="Times New Roman"/>
          <w:sz w:val="24"/>
          <w:szCs w:val="24"/>
        </w:rPr>
      </w:pPr>
    </w:p>
    <w:p w14:paraId="21CEBAAA" w14:textId="0A81114C" w:rsidR="003F0B60" w:rsidRPr="00EA537D" w:rsidRDefault="003F0B60" w:rsidP="003F0B60">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Interest Rate vs Annual Income (Figure 1)</w:t>
      </w:r>
    </w:p>
    <w:p w14:paraId="179CE4B7" w14:textId="77777777" w:rsidR="003F0B60" w:rsidRPr="00EA537D" w:rsidRDefault="003F0B60" w:rsidP="003F0B60">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6A29556C" wp14:editId="4EBEF11E">
            <wp:extent cx="5943600" cy="3343275"/>
            <wp:effectExtent l="0" t="0" r="0" b="9525"/>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8FBE688" w14:textId="0B19972D" w:rsidR="003F0B60" w:rsidRPr="00EA537D" w:rsidRDefault="003F0B60" w:rsidP="00101F8F">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1: Interest rates based on annual income</w:t>
      </w:r>
    </w:p>
    <w:p w14:paraId="6FC9549D" w14:textId="75E34C6E" w:rsidR="00101F8F" w:rsidRPr="00EA537D" w:rsidRDefault="00101F8F" w:rsidP="00101F8F">
      <w:pPr>
        <w:pStyle w:val="ListParagraph"/>
        <w:ind w:left="360"/>
        <w:jc w:val="center"/>
        <w:rPr>
          <w:rFonts w:ascii="Times New Roman" w:hAnsi="Times New Roman" w:cs="Times New Roman"/>
          <w:sz w:val="24"/>
          <w:szCs w:val="24"/>
        </w:rPr>
      </w:pPr>
    </w:p>
    <w:p w14:paraId="2BF7FEEA" w14:textId="4A755DE2" w:rsidR="004F3E65" w:rsidRPr="00EA537D" w:rsidRDefault="00A979EA" w:rsidP="004F3E65">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Interactive dashboard showing different loan statuses based on location (Figure 2, 3, 4)</w:t>
      </w:r>
    </w:p>
    <w:p w14:paraId="7FAE9705" w14:textId="11823841"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BB4E1AA" wp14:editId="27777770">
            <wp:extent cx="5943600" cy="3343275"/>
            <wp:effectExtent l="0" t="0" r="0" b="9525"/>
            <wp:docPr id="8" name="Picture 8"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map&#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7E48D14" w14:textId="2FD9D573" w:rsidR="00A979EA" w:rsidRPr="00EA537D" w:rsidRDefault="00A979EA" w:rsidP="00A979EA">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2: For all loan statuses</w:t>
      </w:r>
    </w:p>
    <w:p w14:paraId="52DE7498" w14:textId="77777777" w:rsidR="00A979EA" w:rsidRPr="00EA537D" w:rsidRDefault="00A979EA" w:rsidP="00A979EA">
      <w:pPr>
        <w:pStyle w:val="ListParagraph"/>
        <w:ind w:left="360"/>
        <w:jc w:val="center"/>
        <w:rPr>
          <w:rFonts w:ascii="Times New Roman" w:hAnsi="Times New Roman" w:cs="Times New Roman"/>
          <w:sz w:val="24"/>
          <w:szCs w:val="24"/>
        </w:rPr>
      </w:pPr>
    </w:p>
    <w:p w14:paraId="4605389E" w14:textId="15C596F9"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583D939D" wp14:editId="629745B7">
            <wp:extent cx="5943600" cy="3343275"/>
            <wp:effectExtent l="0" t="0" r="0" b="9525"/>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map&#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159E502" w14:textId="145E8737" w:rsidR="00A979EA" w:rsidRPr="00EA537D" w:rsidRDefault="00A979EA" w:rsidP="00A979EA">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3: For Late (16-30 days) loan status</w:t>
      </w:r>
    </w:p>
    <w:p w14:paraId="00B34EE1" w14:textId="77777777" w:rsidR="00A979EA" w:rsidRPr="00EA537D" w:rsidRDefault="00A979EA" w:rsidP="00A979EA">
      <w:pPr>
        <w:pStyle w:val="ListParagraph"/>
        <w:ind w:left="360"/>
        <w:rPr>
          <w:rFonts w:ascii="Times New Roman" w:hAnsi="Times New Roman" w:cs="Times New Roman"/>
          <w:sz w:val="24"/>
          <w:szCs w:val="24"/>
        </w:rPr>
      </w:pPr>
    </w:p>
    <w:p w14:paraId="79E5B659" w14:textId="797EC891"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0FE1558B" wp14:editId="13216E71">
            <wp:extent cx="5943600" cy="3343275"/>
            <wp:effectExtent l="0" t="0" r="0" b="9525"/>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04D9C64" w14:textId="3F8E8D1A" w:rsidR="00A979EA" w:rsidRPr="00EA537D" w:rsidRDefault="00A979EA" w:rsidP="005951D6">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4: For Late (31-120 days) loan status</w:t>
      </w:r>
    </w:p>
    <w:p w14:paraId="34EA05C8" w14:textId="2911828A" w:rsidR="00106BF6" w:rsidRPr="00EA537D" w:rsidRDefault="00106BF6" w:rsidP="00106BF6">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Visualizing the interest rate per state (Figure </w:t>
      </w:r>
      <w:r w:rsidR="00A979EA" w:rsidRPr="00EA537D">
        <w:rPr>
          <w:rFonts w:ascii="Times New Roman" w:hAnsi="Times New Roman" w:cs="Times New Roman"/>
          <w:sz w:val="24"/>
          <w:szCs w:val="24"/>
        </w:rPr>
        <w:t>5</w:t>
      </w:r>
      <w:r w:rsidRPr="00EA537D">
        <w:rPr>
          <w:rFonts w:ascii="Times New Roman" w:hAnsi="Times New Roman" w:cs="Times New Roman"/>
          <w:sz w:val="24"/>
          <w:szCs w:val="24"/>
        </w:rPr>
        <w:t>)</w:t>
      </w:r>
    </w:p>
    <w:p w14:paraId="4149F093" w14:textId="79BC3340" w:rsidR="0057380B" w:rsidRPr="00EA537D" w:rsidRDefault="0057380B" w:rsidP="00F771B6">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40722E0" wp14:editId="55B44239">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00AD726" w14:textId="7F236D70" w:rsidR="0057380B" w:rsidRPr="00EA537D" w:rsidRDefault="0057380B" w:rsidP="0057380B">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5</w:t>
      </w:r>
      <w:r w:rsidRPr="00EA537D">
        <w:rPr>
          <w:rFonts w:ascii="Times New Roman" w:hAnsi="Times New Roman" w:cs="Times New Roman"/>
          <w:sz w:val="24"/>
          <w:szCs w:val="24"/>
        </w:rPr>
        <w:t xml:space="preserve">: Visualizing in </w:t>
      </w:r>
      <w:r w:rsidR="005A0959" w:rsidRPr="00EA537D">
        <w:rPr>
          <w:rFonts w:ascii="Times New Roman" w:hAnsi="Times New Roman" w:cs="Times New Roman"/>
          <w:sz w:val="24"/>
          <w:szCs w:val="24"/>
        </w:rPr>
        <w:t>T</w:t>
      </w:r>
      <w:r w:rsidRPr="00EA537D">
        <w:rPr>
          <w:rFonts w:ascii="Times New Roman" w:hAnsi="Times New Roman" w:cs="Times New Roman"/>
          <w:sz w:val="24"/>
          <w:szCs w:val="24"/>
        </w:rPr>
        <w:t>ableau for average rate of interest per state</w:t>
      </w:r>
    </w:p>
    <w:p w14:paraId="49F6DE31" w14:textId="3CC5684F" w:rsidR="007D2B11" w:rsidRPr="00EA537D" w:rsidRDefault="000B73F8" w:rsidP="000B73F8">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Plotting the interest rate variation based on the loan amount </w:t>
      </w:r>
      <w:r w:rsidR="007D2B11"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6</w:t>
      </w:r>
      <w:r w:rsidR="007D2B11" w:rsidRPr="00EA537D">
        <w:rPr>
          <w:rFonts w:ascii="Times New Roman" w:hAnsi="Times New Roman" w:cs="Times New Roman"/>
          <w:sz w:val="24"/>
          <w:szCs w:val="24"/>
        </w:rPr>
        <w:t>)</w:t>
      </w:r>
    </w:p>
    <w:p w14:paraId="09DB3D59" w14:textId="5B04B85A" w:rsidR="000B73F8" w:rsidRPr="00EA537D" w:rsidRDefault="000B73F8" w:rsidP="000B73F8">
      <w:pP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0D5A054C" wp14:editId="2446DD4A">
            <wp:extent cx="5943600" cy="3343275"/>
            <wp:effectExtent l="0" t="0" r="0" b="952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F213E45" w14:textId="2067D4B8" w:rsidR="000B73F8" w:rsidRPr="00EA537D" w:rsidRDefault="000B73F8" w:rsidP="000B73F8">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6</w:t>
      </w:r>
      <w:r w:rsidRPr="00EA537D">
        <w:rPr>
          <w:rFonts w:ascii="Times New Roman" w:hAnsi="Times New Roman" w:cs="Times New Roman"/>
          <w:sz w:val="24"/>
          <w:szCs w:val="24"/>
        </w:rPr>
        <w:t>: Visualizing variation in interest rate with increasing loan amounts in Tableau</w:t>
      </w:r>
    </w:p>
    <w:p w14:paraId="37D4072B" w14:textId="445BFC64" w:rsidR="00A979EA" w:rsidRPr="00EA537D" w:rsidRDefault="00A979EA" w:rsidP="00A979EA">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Distribution of applications over different types of loan (Figure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w:t>
      </w:r>
    </w:p>
    <w:p w14:paraId="5C23BEDB" w14:textId="77777777" w:rsidR="00A979EA" w:rsidRPr="00EA537D" w:rsidRDefault="00A979EA" w:rsidP="00A979EA">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2B2C1F7" wp14:editId="5EC7EC08">
            <wp:extent cx="5943600" cy="3343275"/>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25DC746" w14:textId="031A5402" w:rsidR="00A979EA" w:rsidRPr="00EA537D" w:rsidRDefault="00A979EA" w:rsidP="00A979EA">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 Visualizing in Tableau the application types for different types of loan</w:t>
      </w:r>
    </w:p>
    <w:p w14:paraId="585F4AE9" w14:textId="5AC9BD69" w:rsidR="00C9589B" w:rsidRPr="00EA537D" w:rsidRDefault="00C9589B" w:rsidP="00C9589B">
      <w:pPr>
        <w:rPr>
          <w:rFonts w:ascii="Times New Roman" w:hAnsi="Times New Roman" w:cs="Times New Roman"/>
          <w:sz w:val="24"/>
          <w:szCs w:val="24"/>
        </w:rPr>
      </w:pPr>
    </w:p>
    <w:p w14:paraId="46FA2CEA" w14:textId="294CC642" w:rsidR="00C9589B" w:rsidRPr="00EA537D" w:rsidRDefault="00C9589B" w:rsidP="008A0DE4">
      <w:pPr>
        <w:pStyle w:val="Heading1"/>
        <w:rPr>
          <w:rFonts w:ascii="Times New Roman" w:hAnsi="Times New Roman" w:cs="Times New Roman"/>
          <w:b/>
          <w:bCs/>
          <w:color w:val="auto"/>
          <w:sz w:val="24"/>
          <w:szCs w:val="24"/>
          <w:u w:val="single"/>
        </w:rPr>
      </w:pPr>
      <w:bookmarkStart w:id="3" w:name="_Toc100658350"/>
      <w:r w:rsidRPr="00EA537D">
        <w:rPr>
          <w:rFonts w:ascii="Times New Roman" w:hAnsi="Times New Roman" w:cs="Times New Roman"/>
          <w:b/>
          <w:bCs/>
          <w:color w:val="auto"/>
          <w:sz w:val="24"/>
          <w:szCs w:val="24"/>
          <w:u w:val="single"/>
        </w:rPr>
        <w:lastRenderedPageBreak/>
        <w:t>Feature set selection</w:t>
      </w:r>
      <w:bookmarkEnd w:id="3"/>
      <w:r w:rsidRPr="00EA537D">
        <w:rPr>
          <w:rFonts w:ascii="Times New Roman" w:hAnsi="Times New Roman" w:cs="Times New Roman"/>
          <w:b/>
          <w:bCs/>
          <w:color w:val="auto"/>
          <w:sz w:val="24"/>
          <w:szCs w:val="24"/>
          <w:u w:val="single"/>
        </w:rPr>
        <w:t xml:space="preserve"> </w:t>
      </w:r>
    </w:p>
    <w:p w14:paraId="015EAC45" w14:textId="659DFF0B" w:rsidR="00C9589B" w:rsidRPr="00EA537D" w:rsidRDefault="00C9589B" w:rsidP="00C9589B">
      <w:pPr>
        <w:rPr>
          <w:rFonts w:ascii="Times New Roman" w:hAnsi="Times New Roman" w:cs="Times New Roman"/>
          <w:sz w:val="24"/>
          <w:szCs w:val="24"/>
        </w:rPr>
      </w:pPr>
      <w:r w:rsidRPr="00EA537D">
        <w:rPr>
          <w:rFonts w:ascii="Times New Roman" w:hAnsi="Times New Roman" w:cs="Times New Roman"/>
          <w:sz w:val="24"/>
          <w:szCs w:val="24"/>
        </w:rPr>
        <w:t xml:space="preserve">The following variables were included in the feature set: </w:t>
      </w:r>
    </w:p>
    <w:p w14:paraId="2F3229D7" w14:textId="63533523"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Annual Income</w:t>
      </w:r>
    </w:p>
    <w:p w14:paraId="0A2A61E0" w14:textId="4BC828D9"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Total credit limit </w:t>
      </w:r>
    </w:p>
    <w:p w14:paraId="58D3EBC4" w14:textId="60C44C1F"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Total debit limit</w:t>
      </w:r>
    </w:p>
    <w:p w14:paraId="65A9292F" w14:textId="15A2F929"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Loan Amount </w:t>
      </w:r>
    </w:p>
    <w:p w14:paraId="283D5BD5" w14:textId="19ACA456"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Term </w:t>
      </w:r>
    </w:p>
    <w:p w14:paraId="0F293583" w14:textId="07AD4843"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Installment </w:t>
      </w:r>
    </w:p>
    <w:p w14:paraId="540C016E" w14:textId="211D506B" w:rsidR="00262575" w:rsidRPr="00EA537D" w:rsidRDefault="00C9589B" w:rsidP="008A0DE4">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Interest Rate</w:t>
      </w:r>
    </w:p>
    <w:p w14:paraId="08744D26" w14:textId="3138FE43" w:rsidR="00C9589B" w:rsidRPr="00EA537D" w:rsidRDefault="000936C0" w:rsidP="008A0DE4">
      <w:pPr>
        <w:pStyle w:val="Heading1"/>
        <w:rPr>
          <w:rFonts w:ascii="Times New Roman" w:hAnsi="Times New Roman" w:cs="Times New Roman"/>
          <w:b/>
          <w:bCs/>
          <w:color w:val="auto"/>
          <w:sz w:val="24"/>
          <w:szCs w:val="24"/>
          <w:u w:val="single"/>
        </w:rPr>
      </w:pPr>
      <w:bookmarkStart w:id="4" w:name="_Toc100658351"/>
      <w:r w:rsidRPr="00EA537D">
        <w:rPr>
          <w:rFonts w:ascii="Times New Roman" w:hAnsi="Times New Roman" w:cs="Times New Roman"/>
          <w:b/>
          <w:bCs/>
          <w:color w:val="auto"/>
          <w:sz w:val="24"/>
          <w:szCs w:val="24"/>
          <w:u w:val="single"/>
        </w:rPr>
        <w:t xml:space="preserve">Data cleansing and </w:t>
      </w:r>
      <w:r w:rsidR="00C9589B" w:rsidRPr="00EA537D">
        <w:rPr>
          <w:rFonts w:ascii="Times New Roman" w:hAnsi="Times New Roman" w:cs="Times New Roman"/>
          <w:b/>
          <w:bCs/>
          <w:color w:val="auto"/>
          <w:sz w:val="24"/>
          <w:szCs w:val="24"/>
          <w:u w:val="single"/>
        </w:rPr>
        <w:t>Model creation</w:t>
      </w:r>
      <w:bookmarkEnd w:id="4"/>
      <w:r w:rsidR="00C9589B" w:rsidRPr="00EA537D">
        <w:rPr>
          <w:rFonts w:ascii="Times New Roman" w:hAnsi="Times New Roman" w:cs="Times New Roman"/>
          <w:b/>
          <w:bCs/>
          <w:color w:val="auto"/>
          <w:sz w:val="24"/>
          <w:szCs w:val="24"/>
          <w:u w:val="single"/>
        </w:rPr>
        <w:t xml:space="preserve"> </w:t>
      </w:r>
    </w:p>
    <w:p w14:paraId="6B895FF4" w14:textId="599CAFAB" w:rsidR="00350C45" w:rsidRPr="00EA537D" w:rsidRDefault="00991B9E" w:rsidP="00C9589B">
      <w:pPr>
        <w:rPr>
          <w:rFonts w:ascii="Times New Roman" w:hAnsi="Times New Roman" w:cs="Times New Roman"/>
          <w:sz w:val="24"/>
          <w:szCs w:val="24"/>
        </w:rPr>
      </w:pPr>
      <w:r>
        <w:rPr>
          <w:rFonts w:ascii="Times New Roman" w:hAnsi="Times New Roman" w:cs="Times New Roman"/>
          <w:sz w:val="24"/>
          <w:szCs w:val="24"/>
        </w:rPr>
        <w:t xml:space="preserve">The assumptions made while building this model was the feature set variables which were picked while studying the dataset. </w:t>
      </w:r>
      <w:r w:rsidR="00350C45" w:rsidRPr="00EA537D">
        <w:rPr>
          <w:rFonts w:ascii="Times New Roman" w:hAnsi="Times New Roman" w:cs="Times New Roman"/>
          <w:sz w:val="24"/>
          <w:szCs w:val="24"/>
        </w:rPr>
        <w:t xml:space="preserve">Since I </w:t>
      </w:r>
      <w:r w:rsidR="000E6AA3" w:rsidRPr="00EA537D">
        <w:rPr>
          <w:rFonts w:ascii="Times New Roman" w:hAnsi="Times New Roman" w:cs="Times New Roman"/>
          <w:sz w:val="24"/>
          <w:szCs w:val="24"/>
        </w:rPr>
        <w:t>used two algorithms</w:t>
      </w:r>
      <w:r w:rsidR="00350C45" w:rsidRPr="00EA537D">
        <w:rPr>
          <w:rFonts w:ascii="Times New Roman" w:hAnsi="Times New Roman" w:cs="Times New Roman"/>
          <w:sz w:val="24"/>
          <w:szCs w:val="24"/>
        </w:rPr>
        <w:t xml:space="preserve"> Regression model using Decision Trees</w:t>
      </w:r>
      <w:r w:rsidR="000E6AA3" w:rsidRPr="00EA537D">
        <w:rPr>
          <w:rFonts w:ascii="Times New Roman" w:hAnsi="Times New Roman" w:cs="Times New Roman"/>
          <w:sz w:val="24"/>
          <w:szCs w:val="24"/>
        </w:rPr>
        <w:t xml:space="preserve"> and </w:t>
      </w:r>
      <w:r w:rsidR="00ED201F" w:rsidRPr="00EA537D">
        <w:rPr>
          <w:rFonts w:ascii="Times New Roman" w:hAnsi="Times New Roman" w:cs="Times New Roman"/>
          <w:sz w:val="24"/>
          <w:szCs w:val="24"/>
        </w:rPr>
        <w:t>Li</w:t>
      </w:r>
      <w:r w:rsidR="000E6AA3" w:rsidRPr="00EA537D">
        <w:rPr>
          <w:rFonts w:ascii="Times New Roman" w:hAnsi="Times New Roman" w:cs="Times New Roman"/>
          <w:sz w:val="24"/>
          <w:szCs w:val="24"/>
        </w:rPr>
        <w:t xml:space="preserve">near </w:t>
      </w:r>
      <w:r w:rsidR="00ED201F" w:rsidRPr="00EA537D">
        <w:rPr>
          <w:rFonts w:ascii="Times New Roman" w:hAnsi="Times New Roman" w:cs="Times New Roman"/>
          <w:sz w:val="24"/>
          <w:szCs w:val="24"/>
        </w:rPr>
        <w:t>R</w:t>
      </w:r>
      <w:r w:rsidR="000E6AA3" w:rsidRPr="00EA537D">
        <w:rPr>
          <w:rFonts w:ascii="Times New Roman" w:hAnsi="Times New Roman" w:cs="Times New Roman"/>
          <w:sz w:val="24"/>
          <w:szCs w:val="24"/>
        </w:rPr>
        <w:t>egression</w:t>
      </w:r>
      <w:r w:rsidR="00BF5697">
        <w:rPr>
          <w:rFonts w:ascii="Times New Roman" w:hAnsi="Times New Roman" w:cs="Times New Roman"/>
          <w:sz w:val="24"/>
          <w:szCs w:val="24"/>
        </w:rPr>
        <w:t xml:space="preserve"> implemented by </w:t>
      </w:r>
      <w:r w:rsidR="00BF5697" w:rsidRPr="00EA537D">
        <w:rPr>
          <w:rFonts w:ascii="Times New Roman" w:hAnsi="Times New Roman" w:cs="Times New Roman"/>
          <w:sz w:val="24"/>
          <w:szCs w:val="24"/>
        </w:rPr>
        <w:t>Spark’s Machine learning library</w:t>
      </w:r>
      <w:r w:rsidR="00350C45" w:rsidRPr="00EA537D">
        <w:rPr>
          <w:rFonts w:ascii="Times New Roman" w:hAnsi="Times New Roman" w:cs="Times New Roman"/>
          <w:sz w:val="24"/>
          <w:szCs w:val="24"/>
        </w:rPr>
        <w:t xml:space="preserve">, I wanted the input file to be of the format </w:t>
      </w:r>
      <w:proofErr w:type="spellStart"/>
      <w:r w:rsidR="00350C45" w:rsidRPr="00EA537D">
        <w:rPr>
          <w:rFonts w:ascii="Times New Roman" w:hAnsi="Times New Roman" w:cs="Times New Roman"/>
          <w:sz w:val="24"/>
          <w:szCs w:val="24"/>
        </w:rPr>
        <w:t>LibSVM</w:t>
      </w:r>
      <w:proofErr w:type="spellEnd"/>
      <w:r w:rsidR="00350C45" w:rsidRPr="00EA537D">
        <w:rPr>
          <w:rFonts w:ascii="Times New Roman" w:hAnsi="Times New Roman" w:cs="Times New Roman"/>
          <w:sz w:val="24"/>
          <w:szCs w:val="24"/>
        </w:rPr>
        <w:t>. For cleaning the data, the following process was followed:</w:t>
      </w:r>
    </w:p>
    <w:p w14:paraId="5D74FFDF" w14:textId="77777777" w:rsidR="00350C45" w:rsidRPr="00EA537D" w:rsidRDefault="00350C45"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The feature set were chosen from the dataset after studying the dataset and analyzing the columns that can assist in prediction.</w:t>
      </w:r>
    </w:p>
    <w:p w14:paraId="5E0ED1F9" w14:textId="5C0D86B1" w:rsidR="00350C45" w:rsidRPr="00EA537D" w:rsidRDefault="00350C45"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 xml:space="preserve">The dependent variable was put in a text file in the beginning and </w:t>
      </w:r>
      <w:r w:rsidR="00BF5697">
        <w:rPr>
          <w:rFonts w:ascii="Times New Roman" w:hAnsi="Times New Roman" w:cs="Times New Roman"/>
          <w:sz w:val="24"/>
          <w:szCs w:val="24"/>
        </w:rPr>
        <w:t xml:space="preserve">in </w:t>
      </w:r>
      <w:r w:rsidRPr="00EA537D">
        <w:rPr>
          <w:rFonts w:ascii="Times New Roman" w:hAnsi="Times New Roman" w:cs="Times New Roman"/>
          <w:sz w:val="24"/>
          <w:szCs w:val="24"/>
        </w:rPr>
        <w:t xml:space="preserve">the last </w:t>
      </w:r>
      <w:r w:rsidR="00BF5697" w:rsidRPr="00EA537D">
        <w:rPr>
          <w:rFonts w:ascii="Times New Roman" w:hAnsi="Times New Roman" w:cs="Times New Roman"/>
          <w:sz w:val="24"/>
          <w:szCs w:val="24"/>
        </w:rPr>
        <w:t>column,</w:t>
      </w:r>
      <w:r w:rsidRPr="00EA537D">
        <w:rPr>
          <w:rFonts w:ascii="Times New Roman" w:hAnsi="Times New Roman" w:cs="Times New Roman"/>
          <w:sz w:val="24"/>
          <w:szCs w:val="24"/>
        </w:rPr>
        <w:t xml:space="preserve"> and the column number was appended along with the column value separated by space to convert the dataset into </w:t>
      </w:r>
      <w:proofErr w:type="spellStart"/>
      <w:r w:rsidRPr="00EA537D">
        <w:rPr>
          <w:rFonts w:ascii="Times New Roman" w:hAnsi="Times New Roman" w:cs="Times New Roman"/>
          <w:sz w:val="24"/>
          <w:szCs w:val="24"/>
        </w:rPr>
        <w:t>LibSVM</w:t>
      </w:r>
      <w:proofErr w:type="spellEnd"/>
      <w:r w:rsidRPr="00EA537D">
        <w:rPr>
          <w:rFonts w:ascii="Times New Roman" w:hAnsi="Times New Roman" w:cs="Times New Roman"/>
          <w:sz w:val="24"/>
          <w:szCs w:val="24"/>
        </w:rPr>
        <w:t xml:space="preserve"> format.  </w:t>
      </w:r>
    </w:p>
    <w:p w14:paraId="36C48F4B" w14:textId="54CDCDCB" w:rsidR="005B3E9D" w:rsidRPr="00EA537D" w:rsidRDefault="005B3E9D"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 xml:space="preserve">After cleaning dataset, it was loaded into the data bricks </w:t>
      </w:r>
      <w:r w:rsidR="007D00CD">
        <w:rPr>
          <w:rFonts w:ascii="Times New Roman" w:hAnsi="Times New Roman" w:cs="Times New Roman"/>
          <w:sz w:val="24"/>
          <w:szCs w:val="24"/>
        </w:rPr>
        <w:t xml:space="preserve">python </w:t>
      </w:r>
      <w:r w:rsidR="00BF5697">
        <w:rPr>
          <w:rFonts w:ascii="Times New Roman" w:hAnsi="Times New Roman" w:cs="Times New Roman"/>
          <w:sz w:val="24"/>
          <w:szCs w:val="24"/>
        </w:rPr>
        <w:t>notebook</w:t>
      </w:r>
      <w:r w:rsidRPr="00EA537D">
        <w:rPr>
          <w:rFonts w:ascii="Times New Roman" w:hAnsi="Times New Roman" w:cs="Times New Roman"/>
          <w:sz w:val="24"/>
          <w:szCs w:val="24"/>
        </w:rPr>
        <w:t xml:space="preserve">. </w:t>
      </w:r>
    </w:p>
    <w:p w14:paraId="0D25B240" w14:textId="4EAD2240" w:rsidR="005B3E9D" w:rsidRPr="00EA537D" w:rsidRDefault="005B3E9D" w:rsidP="00083268">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4FC2ACA" wp14:editId="7BB44AF9">
            <wp:extent cx="5943600" cy="3343275"/>
            <wp:effectExtent l="0" t="0" r="0" b="9525"/>
            <wp:docPr id="11" name="Picture 11"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emai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6307CB63" w14:textId="69F50BEA" w:rsidR="005B3E9D" w:rsidRPr="00EA537D" w:rsidRDefault="005B3E9D" w:rsidP="005B3E9D">
      <w:pPr>
        <w:jc w:val="center"/>
        <w:rPr>
          <w:rFonts w:ascii="Times New Roman" w:hAnsi="Times New Roman" w:cs="Times New Roman"/>
          <w:sz w:val="24"/>
          <w:szCs w:val="24"/>
        </w:rPr>
      </w:pPr>
      <w:r w:rsidRPr="00EA537D">
        <w:rPr>
          <w:rFonts w:ascii="Times New Roman" w:hAnsi="Times New Roman" w:cs="Times New Roman"/>
          <w:sz w:val="24"/>
          <w:szCs w:val="24"/>
        </w:rPr>
        <w:t>Figure 8: Regression model using Decision Trees code</w:t>
      </w:r>
    </w:p>
    <w:p w14:paraId="46B13A84" w14:textId="3CC8BD00" w:rsidR="00083268" w:rsidRPr="00EA537D" w:rsidRDefault="00083268" w:rsidP="00083268">
      <w:pPr>
        <w:rPr>
          <w:rFonts w:ascii="Times New Roman" w:hAnsi="Times New Roman" w:cs="Times New Roman"/>
          <w:sz w:val="24"/>
          <w:szCs w:val="24"/>
        </w:rPr>
      </w:pPr>
      <w:r w:rsidRPr="00EA537D">
        <w:rPr>
          <w:rFonts w:ascii="Times New Roman" w:hAnsi="Times New Roman" w:cs="Times New Roman"/>
          <w:sz w:val="24"/>
          <w:szCs w:val="24"/>
        </w:rPr>
        <w:lastRenderedPageBreak/>
        <w:t xml:space="preserve">The code was created in data bricks where I </w:t>
      </w:r>
      <w:r w:rsidR="009E7F26">
        <w:rPr>
          <w:rFonts w:ascii="Times New Roman" w:hAnsi="Times New Roman" w:cs="Times New Roman"/>
          <w:sz w:val="24"/>
          <w:szCs w:val="24"/>
        </w:rPr>
        <w:t>created</w:t>
      </w:r>
      <w:r w:rsidRPr="00EA537D">
        <w:rPr>
          <w:rFonts w:ascii="Times New Roman" w:hAnsi="Times New Roman" w:cs="Times New Roman"/>
          <w:sz w:val="24"/>
          <w:szCs w:val="24"/>
        </w:rPr>
        <w:t xml:space="preserve"> cluster and loaded the </w:t>
      </w:r>
      <w:proofErr w:type="spellStart"/>
      <w:r w:rsidRPr="00EA537D">
        <w:rPr>
          <w:rFonts w:ascii="Times New Roman" w:hAnsi="Times New Roman" w:cs="Times New Roman"/>
          <w:sz w:val="24"/>
          <w:szCs w:val="24"/>
        </w:rPr>
        <w:t>LibSVM</w:t>
      </w:r>
      <w:proofErr w:type="spellEnd"/>
      <w:r w:rsidRPr="00EA537D">
        <w:rPr>
          <w:rFonts w:ascii="Times New Roman" w:hAnsi="Times New Roman" w:cs="Times New Roman"/>
          <w:sz w:val="24"/>
          <w:szCs w:val="24"/>
        </w:rPr>
        <w:t xml:space="preserve"> dataset into the cluster. I fitted the model into the regression model using decision trees algorithm and executed the code. </w:t>
      </w:r>
    </w:p>
    <w:p w14:paraId="70034958" w14:textId="0EE54E50" w:rsidR="00B94258" w:rsidRPr="00EA537D" w:rsidRDefault="00B94258" w:rsidP="00083268">
      <w:pPr>
        <w:rPr>
          <w:rFonts w:ascii="Times New Roman" w:hAnsi="Times New Roman" w:cs="Times New Roman"/>
          <w:sz w:val="24"/>
          <w:szCs w:val="24"/>
        </w:rPr>
      </w:pPr>
      <w:r w:rsidRPr="00EA537D">
        <w:rPr>
          <w:rFonts w:ascii="Times New Roman" w:hAnsi="Times New Roman" w:cs="Times New Roman"/>
          <w:sz w:val="24"/>
          <w:szCs w:val="24"/>
        </w:rPr>
        <w:t xml:space="preserve">Two algorithms used were as follows: </w:t>
      </w:r>
    </w:p>
    <w:p w14:paraId="0DFA0126" w14:textId="3E9EFC2E" w:rsidR="00B94258" w:rsidRPr="00EA537D" w:rsidRDefault="00B94258" w:rsidP="00B94258">
      <w:pPr>
        <w:pStyle w:val="ListParagraph"/>
        <w:numPr>
          <w:ilvl w:val="0"/>
          <w:numId w:val="7"/>
        </w:numPr>
        <w:rPr>
          <w:rFonts w:ascii="Times New Roman" w:hAnsi="Times New Roman" w:cs="Times New Roman"/>
          <w:sz w:val="24"/>
          <w:szCs w:val="24"/>
        </w:rPr>
      </w:pPr>
      <w:r w:rsidRPr="00EA537D">
        <w:rPr>
          <w:rFonts w:ascii="Times New Roman" w:hAnsi="Times New Roman" w:cs="Times New Roman"/>
          <w:sz w:val="24"/>
          <w:szCs w:val="24"/>
        </w:rPr>
        <w:t>Decision tree regression (Code in Figure 8)</w:t>
      </w:r>
    </w:p>
    <w:p w14:paraId="743D5629" w14:textId="156AA10A" w:rsidR="00B94258" w:rsidRPr="00EA537D" w:rsidRDefault="00B94258" w:rsidP="00B94258">
      <w:pPr>
        <w:pStyle w:val="ListParagraph"/>
        <w:numPr>
          <w:ilvl w:val="0"/>
          <w:numId w:val="7"/>
        </w:numPr>
        <w:rPr>
          <w:rFonts w:ascii="Times New Roman" w:hAnsi="Times New Roman" w:cs="Times New Roman"/>
          <w:sz w:val="24"/>
          <w:szCs w:val="24"/>
        </w:rPr>
      </w:pPr>
      <w:r w:rsidRPr="00EA537D">
        <w:rPr>
          <w:rFonts w:ascii="Times New Roman" w:hAnsi="Times New Roman" w:cs="Times New Roman"/>
          <w:sz w:val="24"/>
          <w:szCs w:val="24"/>
        </w:rPr>
        <w:t>Linear regression (Code in Figure 9)</w:t>
      </w:r>
    </w:p>
    <w:p w14:paraId="754E26C7" w14:textId="235F5875" w:rsidR="00ED201F" w:rsidRPr="00EA537D" w:rsidRDefault="001F0D68" w:rsidP="00083268">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7BD91C07" wp14:editId="274529BF">
            <wp:extent cx="5943600" cy="33432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1BD152B4" w14:textId="67577F15" w:rsidR="001F0D68" w:rsidRPr="00EA537D" w:rsidRDefault="001F0D68" w:rsidP="001F0D68">
      <w:pPr>
        <w:jc w:val="center"/>
        <w:rPr>
          <w:rFonts w:ascii="Times New Roman" w:hAnsi="Times New Roman" w:cs="Times New Roman"/>
          <w:sz w:val="24"/>
          <w:szCs w:val="24"/>
        </w:rPr>
      </w:pPr>
      <w:r w:rsidRPr="00EA537D">
        <w:rPr>
          <w:rFonts w:ascii="Times New Roman" w:hAnsi="Times New Roman" w:cs="Times New Roman"/>
          <w:sz w:val="24"/>
          <w:szCs w:val="24"/>
        </w:rPr>
        <w:t>Figure 9: Linear regression model</w:t>
      </w:r>
    </w:p>
    <w:p w14:paraId="6A6900FF" w14:textId="096C2FE0" w:rsidR="00083268" w:rsidRDefault="00083268" w:rsidP="008A0DE4">
      <w:pPr>
        <w:pStyle w:val="Heading1"/>
        <w:rPr>
          <w:rFonts w:ascii="Times New Roman" w:hAnsi="Times New Roman" w:cs="Times New Roman"/>
          <w:b/>
          <w:bCs/>
          <w:color w:val="auto"/>
          <w:sz w:val="24"/>
          <w:szCs w:val="24"/>
          <w:u w:val="single"/>
        </w:rPr>
      </w:pPr>
      <w:bookmarkStart w:id="5" w:name="_Toc100658352"/>
      <w:r w:rsidRPr="00EA537D">
        <w:rPr>
          <w:rFonts w:ascii="Times New Roman" w:hAnsi="Times New Roman" w:cs="Times New Roman"/>
          <w:b/>
          <w:bCs/>
          <w:color w:val="auto"/>
          <w:sz w:val="24"/>
          <w:szCs w:val="24"/>
          <w:u w:val="single"/>
        </w:rPr>
        <w:t>Test results</w:t>
      </w:r>
      <w:bookmarkEnd w:id="5"/>
    </w:p>
    <w:p w14:paraId="5CEB04D2" w14:textId="26C34139" w:rsidR="00936A85" w:rsidRPr="00936A85" w:rsidRDefault="00936A85" w:rsidP="00936A85">
      <w:pPr>
        <w:rPr>
          <w:rFonts w:ascii="Times New Roman" w:hAnsi="Times New Roman" w:cs="Times New Roman"/>
          <w:sz w:val="24"/>
          <w:szCs w:val="24"/>
        </w:rPr>
      </w:pPr>
    </w:p>
    <w:p w14:paraId="03E8D9CE" w14:textId="7A078A2E" w:rsidR="00083268" w:rsidRPr="00EA537D" w:rsidRDefault="006478FE" w:rsidP="00337ECE">
      <w:pPr>
        <w:pStyle w:val="ListParagraph"/>
        <w:numPr>
          <w:ilvl w:val="0"/>
          <w:numId w:val="8"/>
        </w:numPr>
        <w:rPr>
          <w:rFonts w:ascii="Times New Roman" w:hAnsi="Times New Roman" w:cs="Times New Roman"/>
          <w:sz w:val="24"/>
          <w:szCs w:val="24"/>
        </w:rPr>
      </w:pPr>
      <w:r w:rsidRPr="00EA537D">
        <w:rPr>
          <w:rFonts w:ascii="Times New Roman" w:hAnsi="Times New Roman" w:cs="Times New Roman"/>
          <w:sz w:val="24"/>
          <w:szCs w:val="24"/>
        </w:rPr>
        <w:t xml:space="preserve">Test results of the Decision trees regression model (Figure </w:t>
      </w:r>
      <w:r w:rsidR="00337ECE" w:rsidRPr="00EA537D">
        <w:rPr>
          <w:rFonts w:ascii="Times New Roman" w:hAnsi="Times New Roman" w:cs="Times New Roman"/>
          <w:sz w:val="24"/>
          <w:szCs w:val="24"/>
        </w:rPr>
        <w:t>10</w:t>
      </w:r>
      <w:r w:rsidRPr="00EA537D">
        <w:rPr>
          <w:rFonts w:ascii="Times New Roman" w:hAnsi="Times New Roman" w:cs="Times New Roman"/>
          <w:sz w:val="24"/>
          <w:szCs w:val="24"/>
        </w:rPr>
        <w:t>)</w:t>
      </w:r>
      <w:r w:rsidR="000C5513" w:rsidRPr="00EA537D">
        <w:rPr>
          <w:rFonts w:ascii="Times New Roman" w:hAnsi="Times New Roman" w:cs="Times New Roman"/>
          <w:sz w:val="24"/>
          <w:szCs w:val="24"/>
        </w:rPr>
        <w:t xml:space="preserve"> </w:t>
      </w:r>
      <w:r w:rsidR="00931D1D" w:rsidRPr="00EA537D">
        <w:rPr>
          <w:rFonts w:ascii="Times New Roman" w:hAnsi="Times New Roman" w:cs="Times New Roman"/>
          <w:sz w:val="24"/>
          <w:szCs w:val="24"/>
        </w:rPr>
        <w:t>is</w:t>
      </w:r>
      <w:r w:rsidR="000C5513" w:rsidRPr="00EA537D">
        <w:rPr>
          <w:rFonts w:ascii="Times New Roman" w:hAnsi="Times New Roman" w:cs="Times New Roman"/>
          <w:sz w:val="24"/>
          <w:szCs w:val="24"/>
        </w:rPr>
        <w:t xml:space="preserve"> shown below:</w:t>
      </w:r>
    </w:p>
    <w:p w14:paraId="3DB9EA0A" w14:textId="142690E5" w:rsidR="00931D1D" w:rsidRPr="00EA537D" w:rsidRDefault="00931D1D" w:rsidP="00337ECE">
      <w:pPr>
        <w:pStyle w:val="ListParagraph"/>
        <w:numPr>
          <w:ilvl w:val="0"/>
          <w:numId w:val="8"/>
        </w:numPr>
        <w:rPr>
          <w:rFonts w:ascii="Times New Roman" w:hAnsi="Times New Roman" w:cs="Times New Roman"/>
          <w:sz w:val="24"/>
          <w:szCs w:val="24"/>
        </w:rPr>
      </w:pPr>
      <w:r w:rsidRPr="00EA537D">
        <w:rPr>
          <w:rFonts w:ascii="Times New Roman" w:hAnsi="Times New Roman" w:cs="Times New Roman"/>
          <w:sz w:val="24"/>
          <w:szCs w:val="24"/>
        </w:rPr>
        <w:t>Test results of the linear regression model (Figure 11, 12) are shown below:</w:t>
      </w:r>
    </w:p>
    <w:p w14:paraId="586C493A" w14:textId="7CD7EFD4" w:rsidR="006478FE" w:rsidRPr="00EA537D" w:rsidRDefault="006478FE" w:rsidP="00083268">
      <w:pP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5382C16A" wp14:editId="56AE6EA7">
            <wp:extent cx="5943600" cy="3343275"/>
            <wp:effectExtent l="0" t="0" r="0" b="9525"/>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3189F31" w14:textId="3A355F94" w:rsidR="006478FE" w:rsidRPr="00EA537D" w:rsidRDefault="006478FE" w:rsidP="006478FE">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337ECE" w:rsidRPr="00EA537D">
        <w:rPr>
          <w:rFonts w:ascii="Times New Roman" w:hAnsi="Times New Roman" w:cs="Times New Roman"/>
          <w:sz w:val="24"/>
          <w:szCs w:val="24"/>
        </w:rPr>
        <w:t>10</w:t>
      </w:r>
      <w:r w:rsidRPr="00EA537D">
        <w:rPr>
          <w:rFonts w:ascii="Times New Roman" w:hAnsi="Times New Roman" w:cs="Times New Roman"/>
          <w:sz w:val="24"/>
          <w:szCs w:val="24"/>
        </w:rPr>
        <w:t>: Output of the decision tree regression</w:t>
      </w:r>
    </w:p>
    <w:p w14:paraId="0111C3D9" w14:textId="10538C0E" w:rsidR="006478FE"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7D898EF2" wp14:editId="0B09C191">
            <wp:extent cx="5943600" cy="3343275"/>
            <wp:effectExtent l="0" t="0" r="0" b="9525"/>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030A749" w14:textId="41BCA59B"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sz w:val="24"/>
          <w:szCs w:val="24"/>
        </w:rPr>
        <w:t>Figure 11: Part 1 of the linear regression output</w:t>
      </w:r>
    </w:p>
    <w:p w14:paraId="7D29FA5B" w14:textId="7921A375"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722A3422" wp14:editId="1220386F">
            <wp:extent cx="5943600" cy="33432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A88B4FE" w14:textId="2919060C"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sz w:val="24"/>
          <w:szCs w:val="24"/>
        </w:rPr>
        <w:t>Figure 12: Part 2 of the linear regression output</w:t>
      </w:r>
    </w:p>
    <w:p w14:paraId="14057BB4" w14:textId="471420CD" w:rsidR="00083268" w:rsidRPr="00EA537D" w:rsidRDefault="00083268" w:rsidP="008A0DE4">
      <w:pPr>
        <w:pStyle w:val="Heading1"/>
        <w:rPr>
          <w:rFonts w:ascii="Times New Roman" w:hAnsi="Times New Roman" w:cs="Times New Roman"/>
          <w:b/>
          <w:bCs/>
          <w:color w:val="auto"/>
          <w:sz w:val="24"/>
          <w:szCs w:val="24"/>
          <w:u w:val="single"/>
        </w:rPr>
      </w:pPr>
      <w:bookmarkStart w:id="6" w:name="_Toc100658353"/>
      <w:r w:rsidRPr="00EA537D">
        <w:rPr>
          <w:rFonts w:ascii="Times New Roman" w:hAnsi="Times New Roman" w:cs="Times New Roman"/>
          <w:b/>
          <w:bCs/>
          <w:color w:val="auto"/>
          <w:sz w:val="24"/>
          <w:szCs w:val="24"/>
          <w:u w:val="single"/>
        </w:rPr>
        <w:t>Proposed enhancements</w:t>
      </w:r>
      <w:bookmarkEnd w:id="6"/>
      <w:r w:rsidRPr="00EA537D">
        <w:rPr>
          <w:rFonts w:ascii="Times New Roman" w:hAnsi="Times New Roman" w:cs="Times New Roman"/>
          <w:b/>
          <w:bCs/>
          <w:color w:val="auto"/>
          <w:sz w:val="24"/>
          <w:szCs w:val="24"/>
          <w:u w:val="single"/>
        </w:rPr>
        <w:t xml:space="preserve"> </w:t>
      </w:r>
    </w:p>
    <w:p w14:paraId="285A42B6" w14:textId="4ECF9A58" w:rsidR="00343C64" w:rsidRPr="00EA537D" w:rsidRDefault="00216F89"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The charts can be built in Python Bokeh and more customizations can be built beyond the scope of the Tableau tool</w:t>
      </w:r>
      <w:r w:rsidR="00600231" w:rsidRPr="00EA537D">
        <w:rPr>
          <w:rFonts w:ascii="Times New Roman" w:hAnsi="Times New Roman" w:cs="Times New Roman"/>
          <w:sz w:val="24"/>
          <w:szCs w:val="24"/>
        </w:rPr>
        <w:t>.</w:t>
      </w:r>
      <w:r w:rsidRPr="00EA537D">
        <w:rPr>
          <w:rFonts w:ascii="Times New Roman" w:hAnsi="Times New Roman" w:cs="Times New Roman"/>
          <w:sz w:val="24"/>
          <w:szCs w:val="24"/>
        </w:rPr>
        <w:t xml:space="preserve"> </w:t>
      </w:r>
    </w:p>
    <w:p w14:paraId="0E045E32" w14:textId="100A56D6" w:rsidR="00216F89" w:rsidRPr="00EA537D" w:rsidRDefault="006F47AE"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 xml:space="preserve">More sophisticated machine learning algorithms can be used to predict the interest rate. These algorithms can be compared with each other and more accurate one can be implemented. </w:t>
      </w:r>
    </w:p>
    <w:p w14:paraId="77B2071C" w14:textId="33458D26" w:rsidR="006F47AE" w:rsidRDefault="00EC26C3"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 xml:space="preserve">More comprehensive visualizations can be made from this diverse dataset including other variables and making meaningful insights. </w:t>
      </w:r>
    </w:p>
    <w:p w14:paraId="0E44B789" w14:textId="4BE66D02" w:rsidR="00977543" w:rsidRPr="00EA537D" w:rsidRDefault="00977543" w:rsidP="00216F8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final visualizations are published on Tableau Public platform. We can add enhancements to develop a web application hosted on a server that includes all the visual observations along with the model prediction results. </w:t>
      </w:r>
    </w:p>
    <w:p w14:paraId="07F71AE4" w14:textId="2DCF4870" w:rsidR="00CA6ED4" w:rsidRDefault="00CA6ED4" w:rsidP="00F61708">
      <w:pPr>
        <w:rPr>
          <w:rFonts w:ascii="Times New Roman" w:hAnsi="Times New Roman" w:cs="Times New Roman"/>
          <w:sz w:val="24"/>
          <w:szCs w:val="24"/>
        </w:rPr>
      </w:pPr>
    </w:p>
    <w:p w14:paraId="46F3CC58" w14:textId="257A7B27" w:rsidR="00E84417" w:rsidRPr="00EA537D" w:rsidRDefault="00E84417" w:rsidP="00A979EA">
      <w:pPr>
        <w:pStyle w:val="ListParagraph"/>
        <w:ind w:left="360"/>
        <w:rPr>
          <w:rFonts w:ascii="Times New Roman" w:hAnsi="Times New Roman" w:cs="Times New Roman"/>
          <w:sz w:val="24"/>
          <w:szCs w:val="24"/>
        </w:rPr>
      </w:pPr>
    </w:p>
    <w:p w14:paraId="2CF6F6BC" w14:textId="77777777" w:rsidR="0057380B" w:rsidRPr="00EA537D" w:rsidRDefault="0057380B" w:rsidP="0093730A">
      <w:pPr>
        <w:rPr>
          <w:rFonts w:ascii="Times New Roman" w:hAnsi="Times New Roman" w:cs="Times New Roman"/>
          <w:sz w:val="24"/>
          <w:szCs w:val="24"/>
        </w:rPr>
      </w:pPr>
    </w:p>
    <w:p w14:paraId="65D03BA3" w14:textId="450E644D" w:rsidR="006F7315" w:rsidRPr="00EA537D" w:rsidRDefault="006F7315" w:rsidP="006F7315">
      <w:pPr>
        <w:rPr>
          <w:rFonts w:ascii="Times New Roman" w:hAnsi="Times New Roman" w:cs="Times New Roman"/>
          <w:sz w:val="24"/>
          <w:szCs w:val="24"/>
        </w:rPr>
      </w:pPr>
    </w:p>
    <w:p w14:paraId="542AAA7A" w14:textId="77777777" w:rsidR="006F7315" w:rsidRPr="00EA537D" w:rsidRDefault="006F7315" w:rsidP="006F7315">
      <w:pPr>
        <w:rPr>
          <w:rFonts w:ascii="Times New Roman" w:hAnsi="Times New Roman" w:cs="Times New Roman"/>
          <w:sz w:val="24"/>
          <w:szCs w:val="24"/>
        </w:rPr>
      </w:pPr>
    </w:p>
    <w:sectPr w:rsidR="006F7315" w:rsidRPr="00EA537D">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055CB" w14:textId="77777777" w:rsidR="00831A3E" w:rsidRDefault="00831A3E" w:rsidP="00EA537D">
      <w:pPr>
        <w:spacing w:after="0" w:line="240" w:lineRule="auto"/>
      </w:pPr>
      <w:r>
        <w:separator/>
      </w:r>
    </w:p>
  </w:endnote>
  <w:endnote w:type="continuationSeparator" w:id="0">
    <w:p w14:paraId="2558CB4F" w14:textId="77777777" w:rsidR="00831A3E" w:rsidRDefault="00831A3E" w:rsidP="00EA5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6CBE" w14:textId="77777777" w:rsidR="00831A3E" w:rsidRDefault="00831A3E" w:rsidP="00EA537D">
      <w:pPr>
        <w:spacing w:after="0" w:line="240" w:lineRule="auto"/>
      </w:pPr>
      <w:r>
        <w:separator/>
      </w:r>
    </w:p>
  </w:footnote>
  <w:footnote w:type="continuationSeparator" w:id="0">
    <w:p w14:paraId="7411D6D3" w14:textId="77777777" w:rsidR="00831A3E" w:rsidRDefault="00831A3E" w:rsidP="00EA5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097589841"/>
      <w:docPartObj>
        <w:docPartGallery w:val="Page Numbers (Top of Page)"/>
        <w:docPartUnique/>
      </w:docPartObj>
    </w:sdtPr>
    <w:sdtEndPr>
      <w:rPr>
        <w:noProof/>
      </w:rPr>
    </w:sdtEndPr>
    <w:sdtContent>
      <w:p w14:paraId="16EA79BE" w14:textId="7444F5A2" w:rsidR="003638DA" w:rsidRPr="003638DA" w:rsidRDefault="003638DA">
        <w:pPr>
          <w:pStyle w:val="Header"/>
          <w:jc w:val="right"/>
          <w:rPr>
            <w:rFonts w:ascii="Times New Roman" w:hAnsi="Times New Roman" w:cs="Times New Roman"/>
            <w:noProof/>
            <w:sz w:val="24"/>
            <w:szCs w:val="24"/>
          </w:rPr>
        </w:pPr>
        <w:r w:rsidRPr="003638DA">
          <w:rPr>
            <w:rFonts w:ascii="Times New Roman" w:hAnsi="Times New Roman" w:cs="Times New Roman"/>
            <w:sz w:val="24"/>
            <w:szCs w:val="24"/>
          </w:rPr>
          <w:fldChar w:fldCharType="begin"/>
        </w:r>
        <w:r w:rsidRPr="003638DA">
          <w:rPr>
            <w:rFonts w:ascii="Times New Roman" w:hAnsi="Times New Roman" w:cs="Times New Roman"/>
            <w:sz w:val="24"/>
            <w:szCs w:val="24"/>
          </w:rPr>
          <w:instrText xml:space="preserve"> PAGE   \* MERGEFORMAT </w:instrText>
        </w:r>
        <w:r w:rsidRPr="003638DA">
          <w:rPr>
            <w:rFonts w:ascii="Times New Roman" w:hAnsi="Times New Roman" w:cs="Times New Roman"/>
            <w:sz w:val="24"/>
            <w:szCs w:val="24"/>
          </w:rPr>
          <w:fldChar w:fldCharType="separate"/>
        </w:r>
        <w:r w:rsidRPr="003638DA">
          <w:rPr>
            <w:rFonts w:ascii="Times New Roman" w:hAnsi="Times New Roman" w:cs="Times New Roman"/>
            <w:noProof/>
            <w:sz w:val="24"/>
            <w:szCs w:val="24"/>
          </w:rPr>
          <w:t>2</w:t>
        </w:r>
        <w:r w:rsidRPr="003638DA">
          <w:rPr>
            <w:rFonts w:ascii="Times New Roman" w:hAnsi="Times New Roman" w:cs="Times New Roman"/>
            <w:noProof/>
            <w:sz w:val="24"/>
            <w:szCs w:val="24"/>
          </w:rPr>
          <w:fldChar w:fldCharType="end"/>
        </w:r>
      </w:p>
      <w:p w14:paraId="0F792E1E" w14:textId="3491E4FA" w:rsidR="003638DA" w:rsidRPr="003638DA" w:rsidRDefault="003638DA" w:rsidP="003638DA">
        <w:pPr>
          <w:pStyle w:val="Header"/>
          <w:rPr>
            <w:rFonts w:ascii="Times New Roman" w:hAnsi="Times New Roman" w:cs="Times New Roman"/>
            <w:sz w:val="24"/>
            <w:szCs w:val="24"/>
          </w:rPr>
        </w:pPr>
        <w:r w:rsidRPr="003638DA">
          <w:rPr>
            <w:rFonts w:ascii="Times New Roman" w:hAnsi="Times New Roman" w:cs="Times New Roman"/>
            <w:sz w:val="24"/>
            <w:szCs w:val="24"/>
          </w:rPr>
          <w:t>Case 1: Analysis on a Lending Club Platform</w:t>
        </w:r>
      </w:p>
    </w:sdtContent>
  </w:sdt>
  <w:p w14:paraId="3A55E37D" w14:textId="77777777" w:rsidR="003638DA" w:rsidRPr="003638DA" w:rsidRDefault="003638DA">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7D56"/>
    <w:multiLevelType w:val="hybridMultilevel"/>
    <w:tmpl w:val="6CD6C984"/>
    <w:lvl w:ilvl="0" w:tplc="F2E010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761143"/>
    <w:multiLevelType w:val="hybridMultilevel"/>
    <w:tmpl w:val="A646558C"/>
    <w:lvl w:ilvl="0" w:tplc="415A84F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491242C"/>
    <w:multiLevelType w:val="hybridMultilevel"/>
    <w:tmpl w:val="B2EC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23FCF"/>
    <w:multiLevelType w:val="hybridMultilevel"/>
    <w:tmpl w:val="41C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65FA7"/>
    <w:multiLevelType w:val="hybridMultilevel"/>
    <w:tmpl w:val="B996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53E27"/>
    <w:multiLevelType w:val="hybridMultilevel"/>
    <w:tmpl w:val="DC16FC10"/>
    <w:lvl w:ilvl="0" w:tplc="FB849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74BD7"/>
    <w:multiLevelType w:val="hybridMultilevel"/>
    <w:tmpl w:val="18C0C242"/>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1B763D0"/>
    <w:multiLevelType w:val="hybridMultilevel"/>
    <w:tmpl w:val="C576D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885EB6"/>
    <w:multiLevelType w:val="hybridMultilevel"/>
    <w:tmpl w:val="047A193C"/>
    <w:lvl w:ilvl="0" w:tplc="073E27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0885014">
    <w:abstractNumId w:val="4"/>
  </w:num>
  <w:num w:numId="2" w16cid:durableId="511379804">
    <w:abstractNumId w:val="1"/>
  </w:num>
  <w:num w:numId="3" w16cid:durableId="677001022">
    <w:abstractNumId w:val="5"/>
  </w:num>
  <w:num w:numId="4" w16cid:durableId="1865946504">
    <w:abstractNumId w:val="6"/>
  </w:num>
  <w:num w:numId="5" w16cid:durableId="438647583">
    <w:abstractNumId w:val="3"/>
  </w:num>
  <w:num w:numId="6" w16cid:durableId="1622417922">
    <w:abstractNumId w:val="7"/>
  </w:num>
  <w:num w:numId="7" w16cid:durableId="1363094023">
    <w:abstractNumId w:val="8"/>
  </w:num>
  <w:num w:numId="8" w16cid:durableId="1107575641">
    <w:abstractNumId w:val="0"/>
  </w:num>
  <w:num w:numId="9" w16cid:durableId="1895893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EDF"/>
    <w:rsid w:val="00055066"/>
    <w:rsid w:val="00056CDC"/>
    <w:rsid w:val="00083268"/>
    <w:rsid w:val="00083558"/>
    <w:rsid w:val="00084C0D"/>
    <w:rsid w:val="000936C0"/>
    <w:rsid w:val="000B4B18"/>
    <w:rsid w:val="000B73F8"/>
    <w:rsid w:val="000C5513"/>
    <w:rsid w:val="000E6AA3"/>
    <w:rsid w:val="000F004D"/>
    <w:rsid w:val="00101F8F"/>
    <w:rsid w:val="0010468C"/>
    <w:rsid w:val="00104706"/>
    <w:rsid w:val="00106BF6"/>
    <w:rsid w:val="00156D16"/>
    <w:rsid w:val="001653CE"/>
    <w:rsid w:val="001F0D68"/>
    <w:rsid w:val="00216F89"/>
    <w:rsid w:val="0026124D"/>
    <w:rsid w:val="00262575"/>
    <w:rsid w:val="002C13B0"/>
    <w:rsid w:val="00302564"/>
    <w:rsid w:val="00337ECE"/>
    <w:rsid w:val="00343C64"/>
    <w:rsid w:val="00350C45"/>
    <w:rsid w:val="00361877"/>
    <w:rsid w:val="003638DA"/>
    <w:rsid w:val="003816B0"/>
    <w:rsid w:val="003A5C12"/>
    <w:rsid w:val="003B3939"/>
    <w:rsid w:val="003C11EA"/>
    <w:rsid w:val="003F0B60"/>
    <w:rsid w:val="00484354"/>
    <w:rsid w:val="004F3E65"/>
    <w:rsid w:val="00537DF0"/>
    <w:rsid w:val="0057380B"/>
    <w:rsid w:val="005951D6"/>
    <w:rsid w:val="005A0959"/>
    <w:rsid w:val="005B3E9D"/>
    <w:rsid w:val="005E1C0E"/>
    <w:rsid w:val="00600231"/>
    <w:rsid w:val="00606638"/>
    <w:rsid w:val="00632F8A"/>
    <w:rsid w:val="006478FE"/>
    <w:rsid w:val="006A02AA"/>
    <w:rsid w:val="006D3C0C"/>
    <w:rsid w:val="006E6E54"/>
    <w:rsid w:val="006F47AE"/>
    <w:rsid w:val="006F7315"/>
    <w:rsid w:val="00764437"/>
    <w:rsid w:val="007D00CD"/>
    <w:rsid w:val="007D2B11"/>
    <w:rsid w:val="00821AA7"/>
    <w:rsid w:val="00831A3E"/>
    <w:rsid w:val="0086487F"/>
    <w:rsid w:val="008A0DE4"/>
    <w:rsid w:val="00931D1D"/>
    <w:rsid w:val="00936A85"/>
    <w:rsid w:val="0093730A"/>
    <w:rsid w:val="00977543"/>
    <w:rsid w:val="00980250"/>
    <w:rsid w:val="00991B9E"/>
    <w:rsid w:val="00997810"/>
    <w:rsid w:val="009B6B52"/>
    <w:rsid w:val="009C497C"/>
    <w:rsid w:val="009E7F26"/>
    <w:rsid w:val="00A85473"/>
    <w:rsid w:val="00A920C4"/>
    <w:rsid w:val="00A979EA"/>
    <w:rsid w:val="00AC1089"/>
    <w:rsid w:val="00AD6B2A"/>
    <w:rsid w:val="00B0059F"/>
    <w:rsid w:val="00B01EB8"/>
    <w:rsid w:val="00B94258"/>
    <w:rsid w:val="00BE6EA1"/>
    <w:rsid w:val="00BF171B"/>
    <w:rsid w:val="00BF5697"/>
    <w:rsid w:val="00C025B4"/>
    <w:rsid w:val="00C43F64"/>
    <w:rsid w:val="00C83BAC"/>
    <w:rsid w:val="00C9589B"/>
    <w:rsid w:val="00CA6ED4"/>
    <w:rsid w:val="00D349D7"/>
    <w:rsid w:val="00D41EC3"/>
    <w:rsid w:val="00D51EDF"/>
    <w:rsid w:val="00D9606C"/>
    <w:rsid w:val="00DB75FC"/>
    <w:rsid w:val="00DF1B96"/>
    <w:rsid w:val="00E108BE"/>
    <w:rsid w:val="00E60E16"/>
    <w:rsid w:val="00E84417"/>
    <w:rsid w:val="00EA3002"/>
    <w:rsid w:val="00EA537D"/>
    <w:rsid w:val="00EC26C3"/>
    <w:rsid w:val="00ED201F"/>
    <w:rsid w:val="00EE6A03"/>
    <w:rsid w:val="00F61708"/>
    <w:rsid w:val="00F771B6"/>
    <w:rsid w:val="00F94A3D"/>
    <w:rsid w:val="00FF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49959"/>
  <w15:chartTrackingRefBased/>
  <w15:docId w15:val="{90CF7D53-9C24-42A0-B466-F4566BAB5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A56"/>
    <w:pPr>
      <w:ind w:left="720"/>
      <w:contextualSpacing/>
    </w:pPr>
  </w:style>
  <w:style w:type="character" w:customStyle="1" w:styleId="Heading1Char">
    <w:name w:val="Heading 1 Char"/>
    <w:basedOn w:val="DefaultParagraphFont"/>
    <w:link w:val="Heading1"/>
    <w:uiPriority w:val="9"/>
    <w:rsid w:val="00DF1B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1B96"/>
    <w:pPr>
      <w:outlineLvl w:val="9"/>
    </w:pPr>
  </w:style>
  <w:style w:type="paragraph" w:styleId="TOC1">
    <w:name w:val="toc 1"/>
    <w:basedOn w:val="Normal"/>
    <w:next w:val="Normal"/>
    <w:autoRedefine/>
    <w:uiPriority w:val="39"/>
    <w:unhideWhenUsed/>
    <w:rsid w:val="00EA537D"/>
    <w:pPr>
      <w:spacing w:after="100"/>
    </w:pPr>
  </w:style>
  <w:style w:type="character" w:styleId="Hyperlink">
    <w:name w:val="Hyperlink"/>
    <w:basedOn w:val="DefaultParagraphFont"/>
    <w:uiPriority w:val="99"/>
    <w:unhideWhenUsed/>
    <w:rsid w:val="00EA537D"/>
    <w:rPr>
      <w:color w:val="0563C1" w:themeColor="hyperlink"/>
      <w:u w:val="single"/>
    </w:rPr>
  </w:style>
  <w:style w:type="paragraph" w:styleId="Header">
    <w:name w:val="header"/>
    <w:basedOn w:val="Normal"/>
    <w:link w:val="HeaderChar"/>
    <w:uiPriority w:val="99"/>
    <w:unhideWhenUsed/>
    <w:rsid w:val="00EA5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37D"/>
  </w:style>
  <w:style w:type="paragraph" w:styleId="Footer">
    <w:name w:val="footer"/>
    <w:basedOn w:val="Normal"/>
    <w:link w:val="FooterChar"/>
    <w:uiPriority w:val="99"/>
    <w:unhideWhenUsed/>
    <w:rsid w:val="00EA5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37D"/>
  </w:style>
  <w:style w:type="character" w:styleId="UnresolvedMention">
    <w:name w:val="Unresolved Mention"/>
    <w:basedOn w:val="DefaultParagraphFont"/>
    <w:uiPriority w:val="99"/>
    <w:semiHidden/>
    <w:unhideWhenUsed/>
    <w:rsid w:val="002C1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nikita.goel/viz/casestudy1_16497261047750/visualization1_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BDD0-3ABE-4A85-A44F-D4FC8E1B6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11</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Goel (Student)</dc:creator>
  <cp:keywords/>
  <dc:description/>
  <cp:lastModifiedBy>Nikita Goel (Student)</cp:lastModifiedBy>
  <cp:revision>80</cp:revision>
  <dcterms:created xsi:type="dcterms:W3CDTF">2022-04-11T16:27:00Z</dcterms:created>
  <dcterms:modified xsi:type="dcterms:W3CDTF">2022-04-12T19:20:00Z</dcterms:modified>
</cp:coreProperties>
</file>