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2056381780"/>
        <w:docPartObj>
          <w:docPartGallery w:val="Cover Pages"/>
          <w:docPartUnique/>
        </w:docPartObj>
      </w:sdtPr>
      <w:sdtEndPr>
        <w:rPr>
          <w:rFonts w:asciiTheme="minorHAnsi" w:eastAsiaTheme="minorHAnsi" w:hAnsiTheme="minorHAnsi" w:cstheme="minorBidi"/>
          <w:color w:val="5F497A" w:themeColor="accent4" w:themeShade="BF"/>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935"/>
          </w:tblGrid>
          <w:tr w:rsidR="00A40E35">
            <w:tc>
              <w:tcPr>
                <w:tcW w:w="7672" w:type="dxa"/>
                <w:tcMar>
                  <w:top w:w="216" w:type="dxa"/>
                  <w:left w:w="115" w:type="dxa"/>
                  <w:bottom w:w="216" w:type="dxa"/>
                  <w:right w:w="115" w:type="dxa"/>
                </w:tcMar>
              </w:tcPr>
              <w:p w:rsidR="00A40E35" w:rsidRDefault="00A40E35" w:rsidP="00A40E35">
                <w:pPr>
                  <w:pStyle w:val="NoSpacing"/>
                  <w:rPr>
                    <w:rFonts w:asciiTheme="majorHAnsi" w:eastAsiaTheme="majorEastAsia" w:hAnsiTheme="majorHAnsi" w:cstheme="majorBidi"/>
                  </w:rPr>
                </w:pPr>
              </w:p>
            </w:tc>
          </w:tr>
          <w:tr w:rsidR="00A40E35">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40E35" w:rsidRDefault="00114833" w:rsidP="00114833">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CMPexplore</w:t>
                    </w:r>
                    <w:proofErr w:type="spellEnd"/>
                  </w:p>
                </w:sdtContent>
              </w:sdt>
            </w:tc>
          </w:tr>
          <w:tr w:rsidR="00114833">
            <w:tc>
              <w:tcPr>
                <w:tcW w:w="7672" w:type="dxa"/>
              </w:tcPr>
              <w:p w:rsidR="00114833" w:rsidRDefault="00114833" w:rsidP="0011483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User guide</w:t>
                </w:r>
              </w:p>
            </w:tc>
          </w:tr>
          <w:tr w:rsidR="00A40E3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40E35" w:rsidRDefault="00A40E35" w:rsidP="00B40767">
                    <w:pPr>
                      <w:pStyle w:val="NoSpacing"/>
                      <w:rPr>
                        <w:rFonts w:asciiTheme="majorHAnsi" w:eastAsiaTheme="majorEastAsia" w:hAnsiTheme="majorHAnsi" w:cstheme="majorBidi"/>
                      </w:rPr>
                    </w:pPr>
                    <w:r>
                      <w:rPr>
                        <w:rFonts w:asciiTheme="majorHAnsi" w:eastAsiaTheme="majorEastAsia" w:hAnsiTheme="majorHAnsi" w:cstheme="majorBidi"/>
                      </w:rPr>
                      <w:t>Version 0.2</w:t>
                    </w:r>
                    <w:r w:rsidR="00B40767">
                      <w:rPr>
                        <w:rFonts w:asciiTheme="majorHAnsi" w:eastAsiaTheme="majorEastAsia" w:hAnsiTheme="majorHAnsi" w:cstheme="majorBidi"/>
                      </w:rPr>
                      <w:t xml:space="preserve">.1,    </w:t>
                    </w:r>
                    <w:r>
                      <w:rPr>
                        <w:rFonts w:asciiTheme="majorHAnsi" w:eastAsiaTheme="majorEastAsia" w:hAnsiTheme="majorHAnsi" w:cstheme="majorBidi"/>
                      </w:rPr>
                      <w:t>0</w:t>
                    </w:r>
                    <w:r w:rsidR="00B40767">
                      <w:rPr>
                        <w:rFonts w:asciiTheme="majorHAnsi" w:eastAsiaTheme="majorEastAsia" w:hAnsiTheme="majorHAnsi" w:cstheme="majorBidi"/>
                      </w:rPr>
                      <w:t>4</w:t>
                    </w:r>
                    <w:r>
                      <w:rPr>
                        <w:rFonts w:asciiTheme="majorHAnsi" w:eastAsiaTheme="majorEastAsia" w:hAnsiTheme="majorHAnsi" w:cstheme="majorBidi"/>
                      </w:rPr>
                      <w:t xml:space="preserve"> </w:t>
                    </w:r>
                    <w:r w:rsidR="00B40767">
                      <w:rPr>
                        <w:rFonts w:asciiTheme="majorHAnsi" w:eastAsiaTheme="majorEastAsia" w:hAnsiTheme="majorHAnsi" w:cstheme="majorBidi"/>
                      </w:rPr>
                      <w:t>Feb</w:t>
                    </w:r>
                    <w:r>
                      <w:rPr>
                        <w:rFonts w:asciiTheme="majorHAnsi" w:eastAsiaTheme="majorEastAsia" w:hAnsiTheme="majorHAnsi" w:cstheme="majorBidi"/>
                      </w:rPr>
                      <w:t xml:space="preserve"> 201</w:t>
                    </w:r>
                    <w:r w:rsidR="00B40767">
                      <w:rPr>
                        <w:rFonts w:asciiTheme="majorHAnsi" w:eastAsiaTheme="majorEastAsia" w:hAnsiTheme="majorHAnsi" w:cstheme="majorBidi"/>
                      </w:rPr>
                      <w:t>4</w:t>
                    </w:r>
                  </w:p>
                </w:tc>
              </w:sdtContent>
            </w:sdt>
          </w:tr>
        </w:tbl>
        <w:p w:rsidR="00A40E35" w:rsidRDefault="00A40E35"/>
        <w:p w:rsidR="00A40E35" w:rsidRDefault="00A40E35"/>
        <w:tbl>
          <w:tblPr>
            <w:tblpPr w:leftFromText="187" w:rightFromText="187" w:horzAnchor="margin" w:tblpXSpec="center" w:tblpYSpec="bottom"/>
            <w:tblW w:w="4000" w:type="pct"/>
            <w:tblLook w:val="04A0" w:firstRow="1" w:lastRow="0" w:firstColumn="1" w:lastColumn="0" w:noHBand="0" w:noVBand="1"/>
          </w:tblPr>
          <w:tblGrid>
            <w:gridCol w:w="7935"/>
          </w:tblGrid>
          <w:tr w:rsidR="00A40E35">
            <w:tc>
              <w:tcPr>
                <w:tcW w:w="7672" w:type="dxa"/>
                <w:tcMar>
                  <w:top w:w="216" w:type="dxa"/>
                  <w:left w:w="115" w:type="dxa"/>
                  <w:bottom w:w="216" w:type="dxa"/>
                  <w:right w:w="115" w:type="dxa"/>
                </w:tcMar>
              </w:tcPr>
              <w:p w:rsidR="00A40E35" w:rsidRDefault="00A40E35">
                <w:pPr>
                  <w:pStyle w:val="NoSpacing"/>
                  <w:rPr>
                    <w:color w:val="4F81BD" w:themeColor="accent1"/>
                  </w:rPr>
                </w:pPr>
              </w:p>
            </w:tc>
          </w:tr>
        </w:tbl>
        <w:p w:rsidR="00A40E35" w:rsidRDefault="00A40E35"/>
        <w:p w:rsidR="00B71B76" w:rsidRDefault="00A40E35">
          <w:pPr>
            <w:rPr>
              <w:b/>
              <w:bCs/>
              <w:color w:val="5F497A" w:themeColor="accent4" w:themeShade="BF"/>
            </w:rPr>
          </w:pPr>
          <w:r>
            <w:rPr>
              <w:color w:val="5F497A" w:themeColor="accent4" w:themeShade="BF"/>
            </w:rPr>
            <w:br w:type="page"/>
          </w:r>
        </w:p>
        <w:sdt>
          <w:sdtPr>
            <w:rPr>
              <w:rFonts w:asciiTheme="minorHAnsi" w:eastAsiaTheme="minorHAnsi" w:hAnsiTheme="minorHAnsi" w:cstheme="minorBidi"/>
              <w:b w:val="0"/>
              <w:bCs w:val="0"/>
              <w:color w:val="auto"/>
              <w:sz w:val="22"/>
              <w:szCs w:val="22"/>
              <w:lang w:eastAsia="en-US"/>
            </w:rPr>
            <w:id w:val="1763101922"/>
            <w:docPartObj>
              <w:docPartGallery w:val="Table of Contents"/>
              <w:docPartUnique/>
            </w:docPartObj>
          </w:sdtPr>
          <w:sdtEndPr>
            <w:rPr>
              <w:noProof/>
            </w:rPr>
          </w:sdtEndPr>
          <w:sdtContent>
            <w:p w:rsidR="00B71B76" w:rsidRDefault="00B71B76">
              <w:pPr>
                <w:pStyle w:val="TOCHeading"/>
              </w:pPr>
              <w:r>
                <w:t>Contents</w:t>
              </w:r>
            </w:p>
            <w:p w:rsidR="00B71B76" w:rsidRPr="00B71B76" w:rsidRDefault="00B71B76" w:rsidP="00B71B76">
              <w:pPr>
                <w:rPr>
                  <w:lang w:eastAsia="ja-JP"/>
                </w:rPr>
              </w:pPr>
            </w:p>
            <w:p w:rsidR="000734FA" w:rsidRDefault="00B71B76">
              <w:pPr>
                <w:pStyle w:val="TOC1"/>
                <w:rPr>
                  <w:rFonts w:eastAsiaTheme="minorEastAsia"/>
                  <w:noProof/>
                </w:rPr>
              </w:pPr>
              <w:r>
                <w:fldChar w:fldCharType="begin"/>
              </w:r>
              <w:r>
                <w:instrText xml:space="preserve"> TOC \o "1-3" \h \z \u </w:instrText>
              </w:r>
              <w:r>
                <w:fldChar w:fldCharType="separate"/>
              </w:r>
              <w:hyperlink w:anchor="_Toc355713408" w:history="1">
                <w:r w:rsidR="000734FA" w:rsidRPr="00903666">
                  <w:rPr>
                    <w:rStyle w:val="Hyperlink"/>
                    <w:noProof/>
                  </w:rPr>
                  <w:t>I.</w:t>
                </w:r>
                <w:r w:rsidR="000734FA">
                  <w:rPr>
                    <w:rFonts w:eastAsiaTheme="minorEastAsia"/>
                    <w:noProof/>
                  </w:rPr>
                  <w:tab/>
                </w:r>
                <w:r w:rsidR="000734FA" w:rsidRPr="00903666">
                  <w:rPr>
                    <w:rStyle w:val="Hyperlink"/>
                    <w:noProof/>
                  </w:rPr>
                  <w:t>Introduction</w:t>
                </w:r>
                <w:r w:rsidR="000734FA">
                  <w:rPr>
                    <w:noProof/>
                    <w:webHidden/>
                  </w:rPr>
                  <w:tab/>
                </w:r>
                <w:r w:rsidR="000734FA">
                  <w:rPr>
                    <w:noProof/>
                    <w:webHidden/>
                  </w:rPr>
                  <w:fldChar w:fldCharType="begin"/>
                </w:r>
                <w:r w:rsidR="000734FA">
                  <w:rPr>
                    <w:noProof/>
                    <w:webHidden/>
                  </w:rPr>
                  <w:instrText xml:space="preserve"> PAGEREF _Toc355713408 \h </w:instrText>
                </w:r>
                <w:r w:rsidR="000734FA">
                  <w:rPr>
                    <w:noProof/>
                    <w:webHidden/>
                  </w:rPr>
                </w:r>
                <w:r w:rsidR="000734FA">
                  <w:rPr>
                    <w:noProof/>
                    <w:webHidden/>
                  </w:rPr>
                  <w:fldChar w:fldCharType="separate"/>
                </w:r>
                <w:r w:rsidR="00B70FC5">
                  <w:rPr>
                    <w:noProof/>
                    <w:webHidden/>
                  </w:rPr>
                  <w:t>2</w:t>
                </w:r>
                <w:r w:rsidR="000734FA">
                  <w:rPr>
                    <w:noProof/>
                    <w:webHidden/>
                  </w:rPr>
                  <w:fldChar w:fldCharType="end"/>
                </w:r>
              </w:hyperlink>
            </w:p>
            <w:p w:rsidR="000734FA" w:rsidRDefault="00E039C5">
              <w:pPr>
                <w:pStyle w:val="TOC1"/>
                <w:rPr>
                  <w:rFonts w:eastAsiaTheme="minorEastAsia"/>
                  <w:noProof/>
                </w:rPr>
              </w:pPr>
              <w:hyperlink w:anchor="_Toc355713409" w:history="1">
                <w:r w:rsidR="000734FA" w:rsidRPr="00903666">
                  <w:rPr>
                    <w:rStyle w:val="Hyperlink"/>
                    <w:noProof/>
                  </w:rPr>
                  <w:t>II.</w:t>
                </w:r>
                <w:r w:rsidR="000734FA">
                  <w:rPr>
                    <w:rFonts w:eastAsiaTheme="minorEastAsia"/>
                    <w:noProof/>
                  </w:rPr>
                  <w:tab/>
                </w:r>
                <w:r w:rsidR="000734FA" w:rsidRPr="00903666">
                  <w:rPr>
                    <w:rStyle w:val="Hyperlink"/>
                    <w:noProof/>
                  </w:rPr>
                  <w:t>Build and Installation</w:t>
                </w:r>
                <w:r w:rsidR="000734FA">
                  <w:rPr>
                    <w:noProof/>
                    <w:webHidden/>
                  </w:rPr>
                  <w:tab/>
                </w:r>
                <w:r w:rsidR="000734FA">
                  <w:rPr>
                    <w:noProof/>
                    <w:webHidden/>
                  </w:rPr>
                  <w:fldChar w:fldCharType="begin"/>
                </w:r>
                <w:r w:rsidR="000734FA">
                  <w:rPr>
                    <w:noProof/>
                    <w:webHidden/>
                  </w:rPr>
                  <w:instrText xml:space="preserve"> PAGEREF _Toc355713409 \h </w:instrText>
                </w:r>
                <w:r w:rsidR="000734FA">
                  <w:rPr>
                    <w:noProof/>
                    <w:webHidden/>
                  </w:rPr>
                </w:r>
                <w:r w:rsidR="000734FA">
                  <w:rPr>
                    <w:noProof/>
                    <w:webHidden/>
                  </w:rPr>
                  <w:fldChar w:fldCharType="separate"/>
                </w:r>
                <w:r w:rsidR="00B70FC5">
                  <w:rPr>
                    <w:noProof/>
                    <w:webHidden/>
                  </w:rPr>
                  <w:t>2</w:t>
                </w:r>
                <w:r w:rsidR="000734FA">
                  <w:rPr>
                    <w:noProof/>
                    <w:webHidden/>
                  </w:rPr>
                  <w:fldChar w:fldCharType="end"/>
                </w:r>
              </w:hyperlink>
            </w:p>
            <w:p w:rsidR="000734FA" w:rsidRDefault="00E039C5">
              <w:pPr>
                <w:pStyle w:val="TOC1"/>
                <w:rPr>
                  <w:rFonts w:eastAsiaTheme="minorEastAsia"/>
                  <w:noProof/>
                </w:rPr>
              </w:pPr>
              <w:hyperlink w:anchor="_Toc355713410" w:history="1">
                <w:r w:rsidR="000734FA" w:rsidRPr="00903666">
                  <w:rPr>
                    <w:rStyle w:val="Hyperlink"/>
                    <w:noProof/>
                  </w:rPr>
                  <w:t>III.</w:t>
                </w:r>
                <w:r w:rsidR="000734FA">
                  <w:rPr>
                    <w:rFonts w:eastAsiaTheme="minorEastAsia"/>
                    <w:noProof/>
                  </w:rPr>
                  <w:tab/>
                </w:r>
                <w:r w:rsidR="000734FA" w:rsidRPr="00903666">
                  <w:rPr>
                    <w:rStyle w:val="Hyperlink"/>
                    <w:noProof/>
                  </w:rPr>
                  <w:t>A Quick Starter: Running an Exploration</w:t>
                </w:r>
                <w:r w:rsidR="000734FA">
                  <w:rPr>
                    <w:noProof/>
                    <w:webHidden/>
                  </w:rPr>
                  <w:tab/>
                </w:r>
                <w:r w:rsidR="000734FA">
                  <w:rPr>
                    <w:noProof/>
                    <w:webHidden/>
                  </w:rPr>
                  <w:fldChar w:fldCharType="begin"/>
                </w:r>
                <w:r w:rsidR="000734FA">
                  <w:rPr>
                    <w:noProof/>
                    <w:webHidden/>
                  </w:rPr>
                  <w:instrText xml:space="preserve"> PAGEREF _Toc355713410 \h </w:instrText>
                </w:r>
                <w:r w:rsidR="000734FA">
                  <w:rPr>
                    <w:noProof/>
                    <w:webHidden/>
                  </w:rPr>
                </w:r>
                <w:r w:rsidR="000734FA">
                  <w:rPr>
                    <w:noProof/>
                    <w:webHidden/>
                  </w:rPr>
                  <w:fldChar w:fldCharType="separate"/>
                </w:r>
                <w:r w:rsidR="00B70FC5">
                  <w:rPr>
                    <w:noProof/>
                    <w:webHidden/>
                  </w:rPr>
                  <w:t>3</w:t>
                </w:r>
                <w:r w:rsidR="000734FA">
                  <w:rPr>
                    <w:noProof/>
                    <w:webHidden/>
                  </w:rPr>
                  <w:fldChar w:fldCharType="end"/>
                </w:r>
              </w:hyperlink>
            </w:p>
            <w:p w:rsidR="000734FA" w:rsidRDefault="00E039C5">
              <w:pPr>
                <w:pStyle w:val="TOC1"/>
                <w:rPr>
                  <w:rFonts w:eastAsiaTheme="minorEastAsia"/>
                  <w:noProof/>
                </w:rPr>
              </w:pPr>
              <w:hyperlink w:anchor="_Toc355713411" w:history="1">
                <w:r w:rsidR="000734FA" w:rsidRPr="00903666">
                  <w:rPr>
                    <w:rStyle w:val="Hyperlink"/>
                    <w:noProof/>
                  </w:rPr>
                  <w:t>IV.</w:t>
                </w:r>
                <w:r w:rsidR="000734FA">
                  <w:rPr>
                    <w:rFonts w:eastAsiaTheme="minorEastAsia"/>
                    <w:noProof/>
                  </w:rPr>
                  <w:tab/>
                </w:r>
                <w:r w:rsidR="000734FA" w:rsidRPr="00903666">
                  <w:rPr>
                    <w:rStyle w:val="Hyperlink"/>
                    <w:noProof/>
                  </w:rPr>
                  <w:t>Configuring the Design Space</w:t>
                </w:r>
                <w:r w:rsidR="000734FA">
                  <w:rPr>
                    <w:noProof/>
                    <w:webHidden/>
                  </w:rPr>
                  <w:tab/>
                </w:r>
                <w:r w:rsidR="000734FA">
                  <w:rPr>
                    <w:noProof/>
                    <w:webHidden/>
                  </w:rPr>
                  <w:fldChar w:fldCharType="begin"/>
                </w:r>
                <w:r w:rsidR="000734FA">
                  <w:rPr>
                    <w:noProof/>
                    <w:webHidden/>
                  </w:rPr>
                  <w:instrText xml:space="preserve"> PAGEREF _Toc355713411 \h </w:instrText>
                </w:r>
                <w:r w:rsidR="000734FA">
                  <w:rPr>
                    <w:noProof/>
                    <w:webHidden/>
                  </w:rPr>
                </w:r>
                <w:r w:rsidR="000734FA">
                  <w:rPr>
                    <w:noProof/>
                    <w:webHidden/>
                  </w:rPr>
                  <w:fldChar w:fldCharType="separate"/>
                </w:r>
                <w:r w:rsidR="00B70FC5">
                  <w:rPr>
                    <w:noProof/>
                    <w:webHidden/>
                  </w:rPr>
                  <w:t>4</w:t>
                </w:r>
                <w:r w:rsidR="000734FA">
                  <w:rPr>
                    <w:noProof/>
                    <w:webHidden/>
                  </w:rPr>
                  <w:fldChar w:fldCharType="end"/>
                </w:r>
              </w:hyperlink>
            </w:p>
            <w:p w:rsidR="000734FA" w:rsidRDefault="00E039C5">
              <w:pPr>
                <w:pStyle w:val="TOC1"/>
                <w:rPr>
                  <w:rFonts w:eastAsiaTheme="minorEastAsia"/>
                  <w:noProof/>
                </w:rPr>
              </w:pPr>
              <w:hyperlink w:anchor="_Toc355713412" w:history="1">
                <w:r w:rsidR="000734FA" w:rsidRPr="00903666">
                  <w:rPr>
                    <w:rStyle w:val="Hyperlink"/>
                    <w:noProof/>
                  </w:rPr>
                  <w:t>V.</w:t>
                </w:r>
                <w:r w:rsidR="000734FA">
                  <w:rPr>
                    <w:rFonts w:eastAsiaTheme="minorEastAsia"/>
                    <w:noProof/>
                  </w:rPr>
                  <w:tab/>
                </w:r>
                <w:r w:rsidR="000734FA" w:rsidRPr="00903666">
                  <w:rPr>
                    <w:rStyle w:val="Hyperlink"/>
                    <w:noProof/>
                  </w:rPr>
                  <w:t>Workload Specification</w:t>
                </w:r>
                <w:r w:rsidR="000734FA">
                  <w:rPr>
                    <w:noProof/>
                    <w:webHidden/>
                  </w:rPr>
                  <w:tab/>
                </w:r>
                <w:r w:rsidR="000734FA">
                  <w:rPr>
                    <w:noProof/>
                    <w:webHidden/>
                  </w:rPr>
                  <w:fldChar w:fldCharType="begin"/>
                </w:r>
                <w:r w:rsidR="000734FA">
                  <w:rPr>
                    <w:noProof/>
                    <w:webHidden/>
                  </w:rPr>
                  <w:instrText xml:space="preserve"> PAGEREF _Toc355713412 \h </w:instrText>
                </w:r>
                <w:r w:rsidR="000734FA">
                  <w:rPr>
                    <w:noProof/>
                    <w:webHidden/>
                  </w:rPr>
                </w:r>
                <w:r w:rsidR="000734FA">
                  <w:rPr>
                    <w:noProof/>
                    <w:webHidden/>
                  </w:rPr>
                  <w:fldChar w:fldCharType="separate"/>
                </w:r>
                <w:r w:rsidR="00B70FC5">
                  <w:rPr>
                    <w:noProof/>
                    <w:webHidden/>
                  </w:rPr>
                  <w:t>6</w:t>
                </w:r>
                <w:r w:rsidR="000734FA">
                  <w:rPr>
                    <w:noProof/>
                    <w:webHidden/>
                  </w:rPr>
                  <w:fldChar w:fldCharType="end"/>
                </w:r>
              </w:hyperlink>
            </w:p>
            <w:p w:rsidR="000734FA" w:rsidRDefault="00E039C5">
              <w:pPr>
                <w:pStyle w:val="TOC1"/>
                <w:rPr>
                  <w:rFonts w:eastAsiaTheme="minorEastAsia"/>
                  <w:noProof/>
                </w:rPr>
              </w:pPr>
              <w:hyperlink w:anchor="_Toc355713413" w:history="1">
                <w:r w:rsidR="000734FA" w:rsidRPr="00903666">
                  <w:rPr>
                    <w:rStyle w:val="Hyperlink"/>
                    <w:noProof/>
                  </w:rPr>
                  <w:t>VI.</w:t>
                </w:r>
                <w:r w:rsidR="000734FA">
                  <w:rPr>
                    <w:rFonts w:eastAsiaTheme="minorEastAsia"/>
                    <w:noProof/>
                  </w:rPr>
                  <w:tab/>
                </w:r>
                <w:r w:rsidR="000734FA" w:rsidRPr="00903666">
                  <w:rPr>
                    <w:rStyle w:val="Hyperlink"/>
                    <w:noProof/>
                  </w:rPr>
                  <w:t>Command Line Arguments</w:t>
                </w:r>
                <w:r w:rsidR="000734FA">
                  <w:rPr>
                    <w:noProof/>
                    <w:webHidden/>
                  </w:rPr>
                  <w:tab/>
                </w:r>
                <w:r w:rsidR="000734FA">
                  <w:rPr>
                    <w:noProof/>
                    <w:webHidden/>
                  </w:rPr>
                  <w:fldChar w:fldCharType="begin"/>
                </w:r>
                <w:r w:rsidR="000734FA">
                  <w:rPr>
                    <w:noProof/>
                    <w:webHidden/>
                  </w:rPr>
                  <w:instrText xml:space="preserve"> PAGEREF _Toc355713413 \h </w:instrText>
                </w:r>
                <w:r w:rsidR="000734FA">
                  <w:rPr>
                    <w:noProof/>
                    <w:webHidden/>
                  </w:rPr>
                </w:r>
                <w:r w:rsidR="000734FA">
                  <w:rPr>
                    <w:noProof/>
                    <w:webHidden/>
                  </w:rPr>
                  <w:fldChar w:fldCharType="separate"/>
                </w:r>
                <w:r w:rsidR="00B70FC5">
                  <w:rPr>
                    <w:noProof/>
                    <w:webHidden/>
                  </w:rPr>
                  <w:t>7</w:t>
                </w:r>
                <w:r w:rsidR="000734FA">
                  <w:rPr>
                    <w:noProof/>
                    <w:webHidden/>
                  </w:rPr>
                  <w:fldChar w:fldCharType="end"/>
                </w:r>
              </w:hyperlink>
            </w:p>
            <w:p w:rsidR="000734FA" w:rsidRDefault="00E039C5">
              <w:pPr>
                <w:pStyle w:val="TOC1"/>
                <w:rPr>
                  <w:rFonts w:eastAsiaTheme="minorEastAsia"/>
                  <w:noProof/>
                </w:rPr>
              </w:pPr>
              <w:hyperlink w:anchor="_Toc355713414" w:history="1">
                <w:r w:rsidR="000734FA" w:rsidRPr="00903666">
                  <w:rPr>
                    <w:rStyle w:val="Hyperlink"/>
                    <w:noProof/>
                  </w:rPr>
                  <w:t>VII.</w:t>
                </w:r>
                <w:r w:rsidR="000734FA">
                  <w:rPr>
                    <w:rFonts w:eastAsiaTheme="minorEastAsia"/>
                    <w:noProof/>
                  </w:rPr>
                  <w:tab/>
                </w:r>
                <w:r w:rsidR="000734FA" w:rsidRPr="00903666">
                  <w:rPr>
                    <w:rStyle w:val="Hyperlink"/>
                    <w:noProof/>
                  </w:rPr>
                  <w:t>Exploration Mode</w:t>
                </w:r>
                <w:r w:rsidR="000734FA">
                  <w:rPr>
                    <w:noProof/>
                    <w:webHidden/>
                  </w:rPr>
                  <w:tab/>
                </w:r>
                <w:r w:rsidR="000734FA">
                  <w:rPr>
                    <w:noProof/>
                    <w:webHidden/>
                  </w:rPr>
                  <w:fldChar w:fldCharType="begin"/>
                </w:r>
                <w:r w:rsidR="000734FA">
                  <w:rPr>
                    <w:noProof/>
                    <w:webHidden/>
                  </w:rPr>
                  <w:instrText xml:space="preserve"> PAGEREF _Toc355713414 \h </w:instrText>
                </w:r>
                <w:r w:rsidR="000734FA">
                  <w:rPr>
                    <w:noProof/>
                    <w:webHidden/>
                  </w:rPr>
                </w:r>
                <w:r w:rsidR="000734FA">
                  <w:rPr>
                    <w:noProof/>
                    <w:webHidden/>
                  </w:rPr>
                  <w:fldChar w:fldCharType="separate"/>
                </w:r>
                <w:r w:rsidR="00B70FC5">
                  <w:rPr>
                    <w:noProof/>
                    <w:webHidden/>
                  </w:rPr>
                  <w:t>8</w:t>
                </w:r>
                <w:r w:rsidR="000734FA">
                  <w:rPr>
                    <w:noProof/>
                    <w:webHidden/>
                  </w:rPr>
                  <w:fldChar w:fldCharType="end"/>
                </w:r>
              </w:hyperlink>
            </w:p>
            <w:p w:rsidR="000734FA" w:rsidRDefault="00E039C5">
              <w:pPr>
                <w:pStyle w:val="TOC1"/>
                <w:rPr>
                  <w:rFonts w:eastAsiaTheme="minorEastAsia"/>
                  <w:noProof/>
                </w:rPr>
              </w:pPr>
              <w:hyperlink w:anchor="_Toc355713415" w:history="1">
                <w:r w:rsidR="000734FA" w:rsidRPr="00903666">
                  <w:rPr>
                    <w:rStyle w:val="Hyperlink"/>
                    <w:noProof/>
                  </w:rPr>
                  <w:t>VIII.</w:t>
                </w:r>
                <w:r w:rsidR="000734FA">
                  <w:rPr>
                    <w:rFonts w:eastAsiaTheme="minorEastAsia"/>
                    <w:noProof/>
                  </w:rPr>
                  <w:tab/>
                </w:r>
                <w:r w:rsidR="000734FA" w:rsidRPr="00903666">
                  <w:rPr>
                    <w:rStyle w:val="Hyperlink"/>
                    <w:noProof/>
                  </w:rPr>
                  <w:t>Modeling a Particular Configuration</w:t>
                </w:r>
                <w:r w:rsidR="000734FA">
                  <w:rPr>
                    <w:noProof/>
                    <w:webHidden/>
                  </w:rPr>
                  <w:tab/>
                </w:r>
                <w:r w:rsidR="000734FA">
                  <w:rPr>
                    <w:noProof/>
                    <w:webHidden/>
                  </w:rPr>
                  <w:fldChar w:fldCharType="begin"/>
                </w:r>
                <w:r w:rsidR="000734FA">
                  <w:rPr>
                    <w:noProof/>
                    <w:webHidden/>
                  </w:rPr>
                  <w:instrText xml:space="preserve"> PAGEREF _Toc355713415 \h </w:instrText>
                </w:r>
                <w:r w:rsidR="000734FA">
                  <w:rPr>
                    <w:noProof/>
                    <w:webHidden/>
                  </w:rPr>
                </w:r>
                <w:r w:rsidR="000734FA">
                  <w:rPr>
                    <w:noProof/>
                    <w:webHidden/>
                  </w:rPr>
                  <w:fldChar w:fldCharType="separate"/>
                </w:r>
                <w:r w:rsidR="00B70FC5">
                  <w:rPr>
                    <w:noProof/>
                    <w:webHidden/>
                  </w:rPr>
                  <w:t>9</w:t>
                </w:r>
                <w:r w:rsidR="000734FA">
                  <w:rPr>
                    <w:noProof/>
                    <w:webHidden/>
                  </w:rPr>
                  <w:fldChar w:fldCharType="end"/>
                </w:r>
              </w:hyperlink>
            </w:p>
            <w:p w:rsidR="000734FA" w:rsidRDefault="00E039C5">
              <w:pPr>
                <w:pStyle w:val="TOC1"/>
                <w:rPr>
                  <w:rFonts w:eastAsiaTheme="minorEastAsia"/>
                  <w:noProof/>
                </w:rPr>
              </w:pPr>
              <w:hyperlink w:anchor="_Toc355713416" w:history="1">
                <w:r w:rsidR="000734FA" w:rsidRPr="00903666">
                  <w:rPr>
                    <w:rStyle w:val="Hyperlink"/>
                    <w:noProof/>
                  </w:rPr>
                  <w:t>IX.</w:t>
                </w:r>
                <w:r w:rsidR="000734FA">
                  <w:rPr>
                    <w:rFonts w:eastAsiaTheme="minorEastAsia"/>
                    <w:noProof/>
                  </w:rPr>
                  <w:tab/>
                </w:r>
                <w:r w:rsidR="000734FA" w:rsidRPr="00903666">
                  <w:rPr>
                    <w:rStyle w:val="Hyperlink"/>
                    <w:noProof/>
                  </w:rPr>
                  <w:t>Conversion Mode</w:t>
                </w:r>
                <w:r w:rsidR="000734FA">
                  <w:rPr>
                    <w:noProof/>
                    <w:webHidden/>
                  </w:rPr>
                  <w:tab/>
                </w:r>
                <w:r w:rsidR="000734FA">
                  <w:rPr>
                    <w:noProof/>
                    <w:webHidden/>
                  </w:rPr>
                  <w:fldChar w:fldCharType="begin"/>
                </w:r>
                <w:r w:rsidR="000734FA">
                  <w:rPr>
                    <w:noProof/>
                    <w:webHidden/>
                  </w:rPr>
                  <w:instrText xml:space="preserve"> PAGEREF _Toc355713416 \h </w:instrText>
                </w:r>
                <w:r w:rsidR="000734FA">
                  <w:rPr>
                    <w:noProof/>
                    <w:webHidden/>
                  </w:rPr>
                </w:r>
                <w:r w:rsidR="000734FA">
                  <w:rPr>
                    <w:noProof/>
                    <w:webHidden/>
                  </w:rPr>
                  <w:fldChar w:fldCharType="separate"/>
                </w:r>
                <w:r w:rsidR="00B70FC5">
                  <w:rPr>
                    <w:noProof/>
                    <w:webHidden/>
                  </w:rPr>
                  <w:t>11</w:t>
                </w:r>
                <w:r w:rsidR="000734FA">
                  <w:rPr>
                    <w:noProof/>
                    <w:webHidden/>
                  </w:rPr>
                  <w:fldChar w:fldCharType="end"/>
                </w:r>
              </w:hyperlink>
            </w:p>
            <w:p w:rsidR="000734FA" w:rsidRDefault="00E039C5">
              <w:pPr>
                <w:pStyle w:val="TOC1"/>
                <w:rPr>
                  <w:rFonts w:eastAsiaTheme="minorEastAsia"/>
                  <w:noProof/>
                </w:rPr>
              </w:pPr>
              <w:hyperlink w:anchor="_Toc355713417" w:history="1">
                <w:r w:rsidR="000734FA" w:rsidRPr="00903666">
                  <w:rPr>
                    <w:rStyle w:val="Hyperlink"/>
                    <w:noProof/>
                  </w:rPr>
                  <w:t>X.</w:t>
                </w:r>
                <w:r w:rsidR="000734FA">
                  <w:rPr>
                    <w:rFonts w:eastAsiaTheme="minorEastAsia"/>
                    <w:noProof/>
                  </w:rPr>
                  <w:tab/>
                </w:r>
                <w:r w:rsidR="000734FA" w:rsidRPr="00903666">
                  <w:rPr>
                    <w:rStyle w:val="Hyperlink"/>
                    <w:noProof/>
                  </w:rPr>
                  <w:t>Hidden Parameters (require recompilation)</w:t>
                </w:r>
                <w:r w:rsidR="000734FA">
                  <w:rPr>
                    <w:noProof/>
                    <w:webHidden/>
                  </w:rPr>
                  <w:tab/>
                </w:r>
                <w:r w:rsidR="000734FA">
                  <w:rPr>
                    <w:noProof/>
                    <w:webHidden/>
                  </w:rPr>
                  <w:fldChar w:fldCharType="begin"/>
                </w:r>
                <w:r w:rsidR="000734FA">
                  <w:rPr>
                    <w:noProof/>
                    <w:webHidden/>
                  </w:rPr>
                  <w:instrText xml:space="preserve"> PAGEREF _Toc355713417 \h </w:instrText>
                </w:r>
                <w:r w:rsidR="000734FA">
                  <w:rPr>
                    <w:noProof/>
                    <w:webHidden/>
                  </w:rPr>
                </w:r>
                <w:r w:rsidR="000734FA">
                  <w:rPr>
                    <w:noProof/>
                    <w:webHidden/>
                  </w:rPr>
                  <w:fldChar w:fldCharType="separate"/>
                </w:r>
                <w:r w:rsidR="00B70FC5">
                  <w:rPr>
                    <w:noProof/>
                    <w:webHidden/>
                  </w:rPr>
                  <w:t>12</w:t>
                </w:r>
                <w:r w:rsidR="000734FA">
                  <w:rPr>
                    <w:noProof/>
                    <w:webHidden/>
                  </w:rPr>
                  <w:fldChar w:fldCharType="end"/>
                </w:r>
              </w:hyperlink>
            </w:p>
            <w:p w:rsidR="000734FA" w:rsidRDefault="00E039C5">
              <w:pPr>
                <w:pStyle w:val="TOC1"/>
                <w:rPr>
                  <w:rFonts w:eastAsiaTheme="minorEastAsia"/>
                  <w:noProof/>
                </w:rPr>
              </w:pPr>
              <w:hyperlink w:anchor="_Toc355713418" w:history="1">
                <w:r w:rsidR="000734FA" w:rsidRPr="00903666">
                  <w:rPr>
                    <w:rStyle w:val="Hyperlink"/>
                    <w:noProof/>
                  </w:rPr>
                  <w:t>XI.</w:t>
                </w:r>
                <w:r w:rsidR="000734FA">
                  <w:rPr>
                    <w:rFonts w:eastAsiaTheme="minorEastAsia"/>
                    <w:noProof/>
                  </w:rPr>
                  <w:tab/>
                </w:r>
                <w:r w:rsidR="000734FA" w:rsidRPr="00903666">
                  <w:rPr>
                    <w:rStyle w:val="Hyperlink"/>
                    <w:noProof/>
                  </w:rPr>
                  <w:t>History</w:t>
                </w:r>
                <w:r w:rsidR="000734FA">
                  <w:rPr>
                    <w:noProof/>
                    <w:webHidden/>
                  </w:rPr>
                  <w:tab/>
                </w:r>
                <w:r w:rsidR="000734FA">
                  <w:rPr>
                    <w:noProof/>
                    <w:webHidden/>
                  </w:rPr>
                  <w:fldChar w:fldCharType="begin"/>
                </w:r>
                <w:r w:rsidR="000734FA">
                  <w:rPr>
                    <w:noProof/>
                    <w:webHidden/>
                  </w:rPr>
                  <w:instrText xml:space="preserve"> PAGEREF _Toc355713418 \h </w:instrText>
                </w:r>
                <w:r w:rsidR="000734FA">
                  <w:rPr>
                    <w:noProof/>
                    <w:webHidden/>
                  </w:rPr>
                </w:r>
                <w:r w:rsidR="000734FA">
                  <w:rPr>
                    <w:noProof/>
                    <w:webHidden/>
                  </w:rPr>
                  <w:fldChar w:fldCharType="separate"/>
                </w:r>
                <w:r w:rsidR="00B70FC5">
                  <w:rPr>
                    <w:noProof/>
                    <w:webHidden/>
                  </w:rPr>
                  <w:t>13</w:t>
                </w:r>
                <w:r w:rsidR="000734FA">
                  <w:rPr>
                    <w:noProof/>
                    <w:webHidden/>
                  </w:rPr>
                  <w:fldChar w:fldCharType="end"/>
                </w:r>
              </w:hyperlink>
            </w:p>
            <w:p w:rsidR="000734FA" w:rsidRDefault="00E039C5">
              <w:pPr>
                <w:pStyle w:val="TOC1"/>
                <w:rPr>
                  <w:rFonts w:eastAsiaTheme="minorEastAsia"/>
                  <w:noProof/>
                </w:rPr>
              </w:pPr>
              <w:hyperlink w:anchor="_Toc355713419" w:history="1">
                <w:r w:rsidR="000734FA" w:rsidRPr="00903666">
                  <w:rPr>
                    <w:rStyle w:val="Hyperlink"/>
                    <w:noProof/>
                  </w:rPr>
                  <w:t>XII.</w:t>
                </w:r>
                <w:r w:rsidR="000734FA">
                  <w:rPr>
                    <w:rFonts w:eastAsiaTheme="minorEastAsia"/>
                    <w:noProof/>
                  </w:rPr>
                  <w:tab/>
                </w:r>
                <w:r w:rsidR="000734FA" w:rsidRPr="00903666">
                  <w:rPr>
                    <w:rStyle w:val="Hyperlink"/>
                    <w:noProof/>
                  </w:rPr>
                  <w:t>Contacts</w:t>
                </w:r>
                <w:r w:rsidR="000734FA">
                  <w:rPr>
                    <w:noProof/>
                    <w:webHidden/>
                  </w:rPr>
                  <w:tab/>
                </w:r>
                <w:r w:rsidR="000734FA">
                  <w:rPr>
                    <w:noProof/>
                    <w:webHidden/>
                  </w:rPr>
                  <w:fldChar w:fldCharType="begin"/>
                </w:r>
                <w:r w:rsidR="000734FA">
                  <w:rPr>
                    <w:noProof/>
                    <w:webHidden/>
                  </w:rPr>
                  <w:instrText xml:space="preserve"> PAGEREF _Toc355713419 \h </w:instrText>
                </w:r>
                <w:r w:rsidR="000734FA">
                  <w:rPr>
                    <w:noProof/>
                    <w:webHidden/>
                  </w:rPr>
                </w:r>
                <w:r w:rsidR="000734FA">
                  <w:rPr>
                    <w:noProof/>
                    <w:webHidden/>
                  </w:rPr>
                  <w:fldChar w:fldCharType="separate"/>
                </w:r>
                <w:r w:rsidR="00B70FC5">
                  <w:rPr>
                    <w:noProof/>
                    <w:webHidden/>
                  </w:rPr>
                  <w:t>13</w:t>
                </w:r>
                <w:r w:rsidR="000734FA">
                  <w:rPr>
                    <w:noProof/>
                    <w:webHidden/>
                  </w:rPr>
                  <w:fldChar w:fldCharType="end"/>
                </w:r>
              </w:hyperlink>
            </w:p>
            <w:p w:rsidR="00B71B76" w:rsidRDefault="00B71B76">
              <w:r>
                <w:rPr>
                  <w:b/>
                  <w:bCs/>
                  <w:noProof/>
                </w:rPr>
                <w:fldChar w:fldCharType="end"/>
              </w:r>
            </w:p>
          </w:sdtContent>
        </w:sdt>
        <w:p w:rsidR="00B71B76" w:rsidRDefault="00B71B76">
          <w:pPr>
            <w:rPr>
              <w:b/>
              <w:bCs/>
              <w:color w:val="5F497A" w:themeColor="accent4" w:themeShade="BF"/>
            </w:rPr>
          </w:pPr>
          <w:r>
            <w:rPr>
              <w:b/>
              <w:bCs/>
              <w:color w:val="5F497A" w:themeColor="accent4" w:themeShade="BF"/>
            </w:rPr>
            <w:br w:type="page"/>
          </w:r>
        </w:p>
        <w:p w:rsidR="00A40E35" w:rsidRDefault="00E039C5">
          <w:pPr>
            <w:rPr>
              <w:b/>
              <w:bCs/>
              <w:color w:val="5F497A" w:themeColor="accent4" w:themeShade="BF"/>
            </w:rPr>
          </w:pPr>
        </w:p>
      </w:sdtContent>
    </w:sdt>
    <w:p w:rsidR="00C47312" w:rsidRPr="00C47312" w:rsidRDefault="008C6D44" w:rsidP="00C47312">
      <w:pPr>
        <w:pStyle w:val="Heading1"/>
        <w:numPr>
          <w:ilvl w:val="0"/>
          <w:numId w:val="4"/>
        </w:numPr>
      </w:pPr>
      <w:bookmarkStart w:id="0" w:name="_Toc355713408"/>
      <w:r>
        <w:t>Introduction</w:t>
      </w:r>
      <w:bookmarkEnd w:id="0"/>
    </w:p>
    <w:p w:rsidR="00C71BBE" w:rsidRPr="00C71BBE" w:rsidRDefault="00C71BBE" w:rsidP="00C71BBE">
      <w:pPr>
        <w:pStyle w:val="ListParagraph"/>
      </w:pPr>
    </w:p>
    <w:p w:rsidR="00CD43EE" w:rsidRDefault="00114833" w:rsidP="008C6D44">
      <w:proofErr w:type="spellStart"/>
      <w:r>
        <w:rPr>
          <w:rFonts w:ascii="Courier" w:hAnsi="Courier"/>
          <w:sz w:val="20"/>
        </w:rPr>
        <w:t>CMPexplore</w:t>
      </w:r>
      <w:proofErr w:type="spellEnd"/>
      <w:r w:rsidR="008C6D44">
        <w:rPr>
          <w:rFonts w:ascii="Courier" w:hAnsi="Courier"/>
          <w:sz w:val="20"/>
        </w:rPr>
        <w:t xml:space="preserve"> </w:t>
      </w:r>
      <w:r w:rsidR="008C6D44">
        <w:t xml:space="preserve">is a framework for architectural exploration of hierarchical chip multiprocessors (CMPs). Given a description of the architectural design space in terms of the </w:t>
      </w:r>
      <w:r w:rsidR="008C6D44" w:rsidRPr="00D105AA">
        <w:rPr>
          <w:b/>
        </w:rPr>
        <w:t>models</w:t>
      </w:r>
      <w:r w:rsidR="008C6D44">
        <w:t xml:space="preserve"> of CMP components (e.g. core architectures, cache sizes, interconnect topologies, etc</w:t>
      </w:r>
      <w:r w:rsidR="00CD2910">
        <w:t>.</w:t>
      </w:r>
      <w:r w:rsidR="008C6D44">
        <w:t xml:space="preserve">) and </w:t>
      </w:r>
      <w:r w:rsidR="008C6D44" w:rsidRPr="00D105AA">
        <w:rPr>
          <w:b/>
        </w:rPr>
        <w:t>constraints</w:t>
      </w:r>
      <w:r w:rsidR="008C6D44">
        <w:t xml:space="preserve"> (e.g. area and power) </w:t>
      </w:r>
      <w:r w:rsidR="00E41361">
        <w:t>the tool searches</w:t>
      </w:r>
      <w:r w:rsidR="008C6D44">
        <w:t xml:space="preserve"> for </w:t>
      </w:r>
      <w:r w:rsidR="00E41361">
        <w:t xml:space="preserve">the </w:t>
      </w:r>
      <w:r w:rsidR="008C6D44">
        <w:t xml:space="preserve">architectures that maximize the system throughput </w:t>
      </w:r>
      <w:r w:rsidR="00E41361">
        <w:t xml:space="preserve">in </w:t>
      </w:r>
      <w:r w:rsidR="008C6D44">
        <w:t>instructions-per-cycle, IPC</w:t>
      </w:r>
      <w:r w:rsidR="00E41361">
        <w:t>.</w:t>
      </w:r>
    </w:p>
    <w:p w:rsidR="008C6D44" w:rsidRDefault="00E41361" w:rsidP="008C6D44">
      <w:r>
        <w:t>The assumptions and details of the models behind the implementation can be found in the following paper</w:t>
      </w:r>
      <w:r w:rsidR="00B40767">
        <w:t>s</w:t>
      </w:r>
      <w:r>
        <w:t>:</w:t>
      </w:r>
    </w:p>
    <w:tbl>
      <w:tblPr>
        <w:tblW w:w="9000" w:type="dxa"/>
        <w:tblCellSpacing w:w="0" w:type="dxa"/>
        <w:tblCellMar>
          <w:left w:w="0" w:type="dxa"/>
          <w:right w:w="0" w:type="dxa"/>
        </w:tblCellMar>
        <w:tblLook w:val="04A0" w:firstRow="1" w:lastRow="0" w:firstColumn="1" w:lastColumn="0" w:noHBand="0" w:noVBand="1"/>
      </w:tblPr>
      <w:tblGrid>
        <w:gridCol w:w="375"/>
        <w:gridCol w:w="8625"/>
      </w:tblGrid>
      <w:tr w:rsidR="00E41361" w:rsidRPr="00E41361" w:rsidTr="00E41361">
        <w:trPr>
          <w:tblCellSpacing w:w="0" w:type="dxa"/>
        </w:trPr>
        <w:tc>
          <w:tcPr>
            <w:tcW w:w="375" w:type="dxa"/>
            <w:vAlign w:val="center"/>
            <w:hideMark/>
          </w:tcPr>
          <w:p w:rsidR="00E41361" w:rsidRPr="00E41361" w:rsidRDefault="00E41361" w:rsidP="00E41361">
            <w:pPr>
              <w:spacing w:after="0" w:line="240" w:lineRule="auto"/>
              <w:rPr>
                <w:rFonts w:ascii="Times New Roman" w:eastAsia="Times New Roman" w:hAnsi="Times New Roman" w:cs="Times New Roman"/>
                <w:sz w:val="24"/>
                <w:szCs w:val="24"/>
              </w:rPr>
            </w:pPr>
          </w:p>
        </w:tc>
        <w:tc>
          <w:tcPr>
            <w:tcW w:w="0" w:type="auto"/>
            <w:vAlign w:val="center"/>
            <w:hideMark/>
          </w:tcPr>
          <w:p w:rsidR="00B40767" w:rsidRDefault="00B40767" w:rsidP="00E41361">
            <w:pPr>
              <w:spacing w:after="0" w:line="240" w:lineRule="auto"/>
              <w:rPr>
                <w:rFonts w:ascii="Verdana" w:eastAsia="Times New Roman" w:hAnsi="Verdana" w:cs="Times New Roman"/>
                <w:color w:val="3D3242"/>
                <w:sz w:val="20"/>
                <w:szCs w:val="20"/>
              </w:rPr>
            </w:pPr>
            <w:r w:rsidRPr="00232B9B">
              <w:rPr>
                <w:rFonts w:ascii="Verdana" w:eastAsia="Times New Roman" w:hAnsi="Verdana" w:cs="Times New Roman"/>
                <w:b/>
                <w:bCs/>
                <w:color w:val="3D3242"/>
                <w:sz w:val="20"/>
                <w:szCs w:val="20"/>
                <w:lang w:val="es-ES_tradnl"/>
              </w:rPr>
              <w:t xml:space="preserve">N. </w:t>
            </w:r>
            <w:proofErr w:type="spellStart"/>
            <w:r w:rsidRPr="00232B9B">
              <w:rPr>
                <w:rFonts w:ascii="Verdana" w:eastAsia="Times New Roman" w:hAnsi="Verdana" w:cs="Times New Roman"/>
                <w:b/>
                <w:bCs/>
                <w:color w:val="3D3242"/>
                <w:sz w:val="20"/>
                <w:szCs w:val="20"/>
                <w:lang w:val="es-ES_tradnl"/>
              </w:rPr>
              <w:t>Nikitin</w:t>
            </w:r>
            <w:proofErr w:type="spellEnd"/>
            <w:r w:rsidRPr="00232B9B">
              <w:rPr>
                <w:rFonts w:ascii="Verdana" w:eastAsia="Times New Roman" w:hAnsi="Verdana" w:cs="Times New Roman"/>
                <w:b/>
                <w:bCs/>
                <w:color w:val="3D3242"/>
                <w:sz w:val="20"/>
                <w:szCs w:val="20"/>
                <w:lang w:val="es-ES_tradnl"/>
              </w:rPr>
              <w:t xml:space="preserve">, J. de San Pedro and J. </w:t>
            </w:r>
            <w:proofErr w:type="spellStart"/>
            <w:r w:rsidRPr="00232B9B">
              <w:rPr>
                <w:rFonts w:ascii="Verdana" w:eastAsia="Times New Roman" w:hAnsi="Verdana" w:cs="Times New Roman"/>
                <w:b/>
                <w:bCs/>
                <w:color w:val="3D3242"/>
                <w:sz w:val="20"/>
                <w:szCs w:val="20"/>
                <w:lang w:val="es-ES_tradnl"/>
              </w:rPr>
              <w:t>Cortadella</w:t>
            </w:r>
            <w:proofErr w:type="spellEnd"/>
            <w:r w:rsidRPr="00232B9B">
              <w:rPr>
                <w:rFonts w:ascii="Verdana" w:eastAsia="Times New Roman" w:hAnsi="Verdana" w:cs="Times New Roman"/>
                <w:b/>
                <w:bCs/>
                <w:color w:val="3D3242"/>
                <w:sz w:val="20"/>
                <w:szCs w:val="20"/>
                <w:lang w:val="es-ES_tradnl"/>
              </w:rPr>
              <w:t>.</w:t>
            </w:r>
            <w:r w:rsidRPr="00232B9B">
              <w:rPr>
                <w:rFonts w:ascii="Verdana" w:eastAsia="Times New Roman" w:hAnsi="Verdana" w:cs="Times New Roman"/>
                <w:color w:val="3D3242"/>
                <w:sz w:val="20"/>
                <w:szCs w:val="20"/>
                <w:lang w:val="es-ES_tradnl"/>
              </w:rPr>
              <w:t xml:space="preserve"> </w:t>
            </w:r>
            <w:r w:rsidRPr="00232B9B">
              <w:rPr>
                <w:rFonts w:ascii="Verdana" w:eastAsia="Times New Roman" w:hAnsi="Verdana" w:cs="Times New Roman"/>
                <w:color w:val="3D3242"/>
                <w:sz w:val="20"/>
                <w:szCs w:val="20"/>
                <w:lang w:val="es-ES_tradnl"/>
              </w:rPr>
              <w:br/>
            </w:r>
            <w:proofErr w:type="gramStart"/>
            <w:r w:rsidRPr="00E41361">
              <w:rPr>
                <w:rFonts w:ascii="Verdana" w:eastAsia="Times New Roman" w:hAnsi="Verdana" w:cs="Times New Roman"/>
                <w:i/>
                <w:iCs/>
                <w:color w:val="3D3242"/>
                <w:sz w:val="20"/>
                <w:szCs w:val="20"/>
              </w:rPr>
              <w:t>"</w:t>
            </w:r>
            <w:r>
              <w:t xml:space="preserve"> </w:t>
            </w:r>
            <w:r w:rsidRPr="00B40767">
              <w:rPr>
                <w:rFonts w:ascii="Verdana" w:eastAsia="Times New Roman" w:hAnsi="Verdana" w:cs="Times New Roman"/>
                <w:i/>
                <w:iCs/>
                <w:color w:val="3D3242"/>
                <w:sz w:val="20"/>
                <w:szCs w:val="20"/>
              </w:rPr>
              <w:t>Architectural</w:t>
            </w:r>
            <w:proofErr w:type="gramEnd"/>
            <w:r w:rsidRPr="00B40767">
              <w:rPr>
                <w:rFonts w:ascii="Verdana" w:eastAsia="Times New Roman" w:hAnsi="Verdana" w:cs="Times New Roman"/>
                <w:i/>
                <w:iCs/>
                <w:color w:val="3D3242"/>
                <w:sz w:val="20"/>
                <w:szCs w:val="20"/>
              </w:rPr>
              <w:t xml:space="preserve"> Exploration of Large-Scale Hierarchical Chip Multiprocessors</w:t>
            </w:r>
            <w:r w:rsidRPr="00E41361">
              <w:rPr>
                <w:rFonts w:ascii="Verdana" w:eastAsia="Times New Roman" w:hAnsi="Verdana" w:cs="Times New Roman"/>
                <w:i/>
                <w:iCs/>
                <w:color w:val="3D3242"/>
                <w:sz w:val="20"/>
                <w:szCs w:val="20"/>
              </w:rPr>
              <w:t>."</w:t>
            </w:r>
            <w:r w:rsidRPr="00E41361">
              <w:rPr>
                <w:rFonts w:ascii="Verdana" w:eastAsia="Times New Roman" w:hAnsi="Verdana" w:cs="Times New Roman"/>
                <w:color w:val="3D3242"/>
                <w:sz w:val="20"/>
                <w:szCs w:val="20"/>
              </w:rPr>
              <w:t xml:space="preserve"> </w:t>
            </w:r>
            <w:r w:rsidRPr="00E41361">
              <w:rPr>
                <w:rFonts w:ascii="Verdana" w:eastAsia="Times New Roman" w:hAnsi="Verdana" w:cs="Times New Roman"/>
                <w:color w:val="3D3242"/>
                <w:sz w:val="20"/>
                <w:szCs w:val="20"/>
              </w:rPr>
              <w:br/>
            </w:r>
            <w:r>
              <w:rPr>
                <w:rFonts w:ascii="Verdana" w:eastAsia="Times New Roman" w:hAnsi="Verdana" w:cs="Times New Roman"/>
                <w:color w:val="3D3242"/>
                <w:sz w:val="20"/>
                <w:szCs w:val="20"/>
              </w:rPr>
              <w:t>In IEEE TCAD</w:t>
            </w:r>
            <w:r w:rsidRPr="00E41361">
              <w:rPr>
                <w:rFonts w:ascii="Verdana" w:eastAsia="Times New Roman" w:hAnsi="Verdana" w:cs="Times New Roman"/>
                <w:color w:val="3D3242"/>
                <w:sz w:val="20"/>
                <w:szCs w:val="20"/>
              </w:rPr>
              <w:t xml:space="preserve">, </w:t>
            </w:r>
            <w:r>
              <w:rPr>
                <w:rFonts w:ascii="Verdana" w:eastAsia="Times New Roman" w:hAnsi="Verdana" w:cs="Times New Roman"/>
                <w:color w:val="3D3242"/>
                <w:sz w:val="20"/>
                <w:szCs w:val="20"/>
              </w:rPr>
              <w:t>Oct</w:t>
            </w:r>
            <w:r w:rsidRPr="00E41361">
              <w:rPr>
                <w:rFonts w:ascii="Verdana" w:eastAsia="Times New Roman" w:hAnsi="Verdana" w:cs="Times New Roman"/>
                <w:color w:val="3D3242"/>
                <w:sz w:val="20"/>
                <w:szCs w:val="20"/>
              </w:rPr>
              <w:t xml:space="preserve"> 201</w:t>
            </w:r>
            <w:r>
              <w:rPr>
                <w:rFonts w:ascii="Verdana" w:eastAsia="Times New Roman" w:hAnsi="Verdana" w:cs="Times New Roman"/>
                <w:color w:val="3D3242"/>
                <w:sz w:val="20"/>
                <w:szCs w:val="20"/>
              </w:rPr>
              <w:t>3</w:t>
            </w:r>
            <w:r w:rsidRPr="00E41361">
              <w:rPr>
                <w:rFonts w:ascii="Verdana" w:eastAsia="Times New Roman" w:hAnsi="Verdana" w:cs="Times New Roman"/>
                <w:color w:val="3D3242"/>
                <w:sz w:val="20"/>
                <w:szCs w:val="20"/>
              </w:rPr>
              <w:t>.</w:t>
            </w:r>
          </w:p>
          <w:p w:rsidR="00B40767" w:rsidRDefault="00B40767" w:rsidP="00E41361">
            <w:pPr>
              <w:spacing w:after="0" w:line="240" w:lineRule="auto"/>
              <w:rPr>
                <w:rFonts w:ascii="Verdana" w:eastAsia="Times New Roman" w:hAnsi="Verdana" w:cs="Times New Roman"/>
                <w:color w:val="3D3242"/>
                <w:sz w:val="20"/>
                <w:szCs w:val="20"/>
              </w:rPr>
            </w:pPr>
          </w:p>
          <w:p w:rsidR="00E41361" w:rsidRPr="00E41361" w:rsidRDefault="00E41361" w:rsidP="00E41361">
            <w:pPr>
              <w:spacing w:after="0" w:line="240" w:lineRule="auto"/>
              <w:rPr>
                <w:rFonts w:ascii="Times New Roman" w:eastAsia="Times New Roman" w:hAnsi="Times New Roman" w:cs="Times New Roman"/>
                <w:sz w:val="24"/>
                <w:szCs w:val="24"/>
              </w:rPr>
            </w:pPr>
            <w:r w:rsidRPr="00232B9B">
              <w:rPr>
                <w:rFonts w:ascii="Verdana" w:eastAsia="Times New Roman" w:hAnsi="Verdana" w:cs="Times New Roman"/>
                <w:b/>
                <w:bCs/>
                <w:color w:val="3D3242"/>
                <w:sz w:val="20"/>
                <w:szCs w:val="20"/>
                <w:lang w:val="es-ES_tradnl"/>
              </w:rPr>
              <w:t xml:space="preserve">N. </w:t>
            </w:r>
            <w:proofErr w:type="spellStart"/>
            <w:r w:rsidRPr="00232B9B">
              <w:rPr>
                <w:rFonts w:ascii="Verdana" w:eastAsia="Times New Roman" w:hAnsi="Verdana" w:cs="Times New Roman"/>
                <w:b/>
                <w:bCs/>
                <w:color w:val="3D3242"/>
                <w:sz w:val="20"/>
                <w:szCs w:val="20"/>
                <w:lang w:val="es-ES_tradnl"/>
              </w:rPr>
              <w:t>Nikitin</w:t>
            </w:r>
            <w:proofErr w:type="spellEnd"/>
            <w:r w:rsidRPr="00232B9B">
              <w:rPr>
                <w:rFonts w:ascii="Verdana" w:eastAsia="Times New Roman" w:hAnsi="Verdana" w:cs="Times New Roman"/>
                <w:b/>
                <w:bCs/>
                <w:color w:val="3D3242"/>
                <w:sz w:val="20"/>
                <w:szCs w:val="20"/>
                <w:lang w:val="es-ES_tradnl"/>
              </w:rPr>
              <w:t xml:space="preserve">, J. de San Pedro, J. Carmona and J. </w:t>
            </w:r>
            <w:proofErr w:type="spellStart"/>
            <w:r w:rsidRPr="00232B9B">
              <w:rPr>
                <w:rFonts w:ascii="Verdana" w:eastAsia="Times New Roman" w:hAnsi="Verdana" w:cs="Times New Roman"/>
                <w:b/>
                <w:bCs/>
                <w:color w:val="3D3242"/>
                <w:sz w:val="20"/>
                <w:szCs w:val="20"/>
                <w:lang w:val="es-ES_tradnl"/>
              </w:rPr>
              <w:t>Cortadella</w:t>
            </w:r>
            <w:proofErr w:type="spellEnd"/>
            <w:r w:rsidRPr="00232B9B">
              <w:rPr>
                <w:rFonts w:ascii="Verdana" w:eastAsia="Times New Roman" w:hAnsi="Verdana" w:cs="Times New Roman"/>
                <w:b/>
                <w:bCs/>
                <w:color w:val="3D3242"/>
                <w:sz w:val="20"/>
                <w:szCs w:val="20"/>
                <w:lang w:val="es-ES_tradnl"/>
              </w:rPr>
              <w:t>.</w:t>
            </w:r>
            <w:r w:rsidRPr="00232B9B">
              <w:rPr>
                <w:rFonts w:ascii="Verdana" w:eastAsia="Times New Roman" w:hAnsi="Verdana" w:cs="Times New Roman"/>
                <w:color w:val="3D3242"/>
                <w:sz w:val="20"/>
                <w:szCs w:val="20"/>
                <w:lang w:val="es-ES_tradnl"/>
              </w:rPr>
              <w:t xml:space="preserve"> </w:t>
            </w:r>
            <w:r w:rsidRPr="00232B9B">
              <w:rPr>
                <w:rFonts w:ascii="Verdana" w:eastAsia="Times New Roman" w:hAnsi="Verdana" w:cs="Times New Roman"/>
                <w:color w:val="3D3242"/>
                <w:sz w:val="20"/>
                <w:szCs w:val="20"/>
                <w:lang w:val="es-ES_tradnl"/>
              </w:rPr>
              <w:br/>
            </w:r>
            <w:r w:rsidRPr="00E41361">
              <w:rPr>
                <w:rFonts w:ascii="Verdana" w:eastAsia="Times New Roman" w:hAnsi="Verdana" w:cs="Times New Roman"/>
                <w:i/>
                <w:iCs/>
                <w:color w:val="3D3242"/>
                <w:sz w:val="20"/>
                <w:szCs w:val="20"/>
              </w:rPr>
              <w:t xml:space="preserve">"Analytical performance </w:t>
            </w:r>
            <w:proofErr w:type="gramStart"/>
            <w:r w:rsidRPr="00E41361">
              <w:rPr>
                <w:rFonts w:ascii="Verdana" w:eastAsia="Times New Roman" w:hAnsi="Verdana" w:cs="Times New Roman"/>
                <w:i/>
                <w:iCs/>
                <w:color w:val="3D3242"/>
                <w:sz w:val="20"/>
                <w:szCs w:val="20"/>
              </w:rPr>
              <w:t>modeling of hierarchical interconnect</w:t>
            </w:r>
            <w:proofErr w:type="gramEnd"/>
            <w:r w:rsidRPr="00E41361">
              <w:rPr>
                <w:rFonts w:ascii="Verdana" w:eastAsia="Times New Roman" w:hAnsi="Verdana" w:cs="Times New Roman"/>
                <w:i/>
                <w:iCs/>
                <w:color w:val="3D3242"/>
                <w:sz w:val="20"/>
                <w:szCs w:val="20"/>
              </w:rPr>
              <w:t xml:space="preserve"> fabrics."</w:t>
            </w:r>
            <w:r w:rsidRPr="00E41361">
              <w:rPr>
                <w:rFonts w:ascii="Verdana" w:eastAsia="Times New Roman" w:hAnsi="Verdana" w:cs="Times New Roman"/>
                <w:color w:val="3D3242"/>
                <w:sz w:val="20"/>
                <w:szCs w:val="20"/>
              </w:rPr>
              <w:t xml:space="preserve"> </w:t>
            </w:r>
            <w:r w:rsidRPr="00E41361">
              <w:rPr>
                <w:rFonts w:ascii="Verdana" w:eastAsia="Times New Roman" w:hAnsi="Verdana" w:cs="Times New Roman"/>
                <w:color w:val="3D3242"/>
                <w:sz w:val="20"/>
                <w:szCs w:val="20"/>
              </w:rPr>
              <w:br/>
              <w:t>In Proc. The 6th ACM/IEEE International Symposium on Net</w:t>
            </w:r>
            <w:r w:rsidR="00B40767">
              <w:rPr>
                <w:rFonts w:ascii="Verdana" w:eastAsia="Times New Roman" w:hAnsi="Verdana" w:cs="Times New Roman"/>
                <w:color w:val="3D3242"/>
                <w:sz w:val="20"/>
                <w:szCs w:val="20"/>
              </w:rPr>
              <w:t>works-on-Chip (NOCS</w:t>
            </w:r>
            <w:proofErr w:type="gramStart"/>
            <w:r w:rsidR="00B40767">
              <w:rPr>
                <w:rFonts w:ascii="Verdana" w:eastAsia="Times New Roman" w:hAnsi="Verdana" w:cs="Times New Roman"/>
                <w:color w:val="3D3242"/>
                <w:sz w:val="20"/>
                <w:szCs w:val="20"/>
              </w:rPr>
              <w:t>),</w:t>
            </w:r>
            <w:proofErr w:type="gramEnd"/>
            <w:r w:rsidR="00B40767">
              <w:rPr>
                <w:rFonts w:ascii="Verdana" w:eastAsia="Times New Roman" w:hAnsi="Verdana" w:cs="Times New Roman"/>
                <w:color w:val="3D3242"/>
                <w:sz w:val="20"/>
                <w:szCs w:val="20"/>
              </w:rPr>
              <w:t xml:space="preserve"> May 2012.</w:t>
            </w:r>
          </w:p>
        </w:tc>
      </w:tr>
    </w:tbl>
    <w:p w:rsidR="00B40767" w:rsidRDefault="00B40767" w:rsidP="008E5615"/>
    <w:p w:rsidR="008E5615" w:rsidRDefault="008E5615" w:rsidP="008E5615">
      <w:r>
        <w:t>The tool currently supports two-level interconnects with a</w:t>
      </w:r>
      <w:r w:rsidR="000C3F94">
        <w:t xml:space="preserve"> </w:t>
      </w:r>
      <w:r w:rsidR="00BF67CB">
        <w:t xml:space="preserve">global </w:t>
      </w:r>
      <w:r w:rsidR="000C3F94">
        <w:t>mesh at the</w:t>
      </w:r>
      <w:r>
        <w:t xml:space="preserve"> </w:t>
      </w:r>
      <w:proofErr w:type="gramStart"/>
      <w:r>
        <w:t>top-level</w:t>
      </w:r>
      <w:r w:rsidR="000C3F94">
        <w:t>,</w:t>
      </w:r>
      <w:proofErr w:type="gramEnd"/>
      <w:r>
        <w:t xml:space="preserve"> and </w:t>
      </w:r>
      <w:r w:rsidR="00BF67CB">
        <w:t xml:space="preserve">local </w:t>
      </w:r>
      <w:r>
        <w:t>bus</w:t>
      </w:r>
      <w:r w:rsidR="00BF67CB">
        <w:t>es</w:t>
      </w:r>
      <w:r>
        <w:t xml:space="preserve">, </w:t>
      </w:r>
      <w:r w:rsidR="0078044C">
        <w:t xml:space="preserve">crossbars, </w:t>
      </w:r>
      <w:proofErr w:type="spellStart"/>
      <w:r>
        <w:t>uni</w:t>
      </w:r>
      <w:proofErr w:type="spellEnd"/>
      <w:r>
        <w:t>- and bi-directional rings at the cluster level.</w:t>
      </w:r>
    </w:p>
    <w:p w:rsidR="008E5615" w:rsidRDefault="008E5615" w:rsidP="008E5615"/>
    <w:p w:rsidR="008C6D44" w:rsidRPr="00C47312" w:rsidRDefault="004E4A48" w:rsidP="008E5615">
      <w:pPr>
        <w:pStyle w:val="Heading1"/>
        <w:numPr>
          <w:ilvl w:val="0"/>
          <w:numId w:val="4"/>
        </w:numPr>
      </w:pPr>
      <w:bookmarkStart w:id="1" w:name="_Toc355713409"/>
      <w:r>
        <w:t>Build and Installation</w:t>
      </w:r>
      <w:bookmarkEnd w:id="1"/>
    </w:p>
    <w:p w:rsidR="008C6D44" w:rsidRPr="00C71BBE" w:rsidRDefault="008C6D44" w:rsidP="008C6D44">
      <w:pPr>
        <w:pStyle w:val="ListParagraph"/>
      </w:pPr>
    </w:p>
    <w:p w:rsidR="008C6D44" w:rsidRDefault="008C6D44" w:rsidP="008C6D44">
      <w:r>
        <w:t>To build the exploration tool just run</w:t>
      </w:r>
      <w:r>
        <w:rPr>
          <w:rFonts w:ascii="Courier" w:hAnsi="Courier"/>
          <w:sz w:val="20"/>
        </w:rPr>
        <w:t xml:space="preserve"> </w:t>
      </w:r>
      <w:r w:rsidRPr="008C6D44">
        <w:rPr>
          <w:rFonts w:ascii="Courier" w:hAnsi="Courier"/>
          <w:sz w:val="20"/>
        </w:rPr>
        <w:t>make</w:t>
      </w:r>
      <w:r>
        <w:rPr>
          <w:rFonts w:ascii="Courier" w:hAnsi="Courier"/>
          <w:sz w:val="20"/>
        </w:rPr>
        <w:t xml:space="preserve"> </w:t>
      </w:r>
      <w:r w:rsidRPr="008C6D44">
        <w:t xml:space="preserve">in the </w:t>
      </w:r>
      <w:proofErr w:type="spellStart"/>
      <w:r w:rsidR="00114833">
        <w:rPr>
          <w:rFonts w:ascii="Courier" w:hAnsi="Courier"/>
          <w:sz w:val="20"/>
        </w:rPr>
        <w:t>cmpexplore</w:t>
      </w:r>
      <w:proofErr w:type="spellEnd"/>
      <w:r w:rsidRPr="008C6D44">
        <w:t xml:space="preserve"> directory</w:t>
      </w:r>
      <w:r>
        <w:t xml:space="preserve">. You should finally see </w:t>
      </w:r>
      <w:proofErr w:type="gramStart"/>
      <w:r>
        <w:t xml:space="preserve">the </w:t>
      </w:r>
      <w:r w:rsidRPr="008C6D44">
        <w:rPr>
          <w:rFonts w:ascii="Courier" w:hAnsi="Courier"/>
          <w:sz w:val="20"/>
        </w:rPr>
        <w:t>./</w:t>
      </w:r>
      <w:proofErr w:type="spellStart"/>
      <w:proofErr w:type="gramEnd"/>
      <w:r w:rsidR="00114833">
        <w:rPr>
          <w:rFonts w:ascii="Courier" w:hAnsi="Courier"/>
          <w:sz w:val="20"/>
        </w:rPr>
        <w:t>cmpexplore</w:t>
      </w:r>
      <w:proofErr w:type="spellEnd"/>
      <w:r>
        <w:t xml:space="preserve"> executable.</w:t>
      </w:r>
    </w:p>
    <w:p w:rsidR="008E5615" w:rsidRDefault="00563AEB" w:rsidP="008C6D44">
      <w:pPr>
        <w:rPr>
          <w:i/>
        </w:rPr>
      </w:pPr>
      <w:r>
        <w:t xml:space="preserve">Note: this release includes the </w:t>
      </w:r>
      <w:r w:rsidRPr="00563AEB">
        <w:rPr>
          <w:b/>
        </w:rPr>
        <w:t>newmat</w:t>
      </w:r>
      <w:r>
        <w:rPr>
          <w:b/>
        </w:rPr>
        <w:t>10D</w:t>
      </w:r>
      <w:r w:rsidRPr="00563AEB">
        <w:rPr>
          <w:b/>
        </w:rPr>
        <w:t xml:space="preserve"> </w:t>
      </w:r>
      <w:r>
        <w:t xml:space="preserve">library, available at </w:t>
      </w:r>
      <w:hyperlink r:id="rId10" w:history="1">
        <w:r w:rsidRPr="00057EEF">
          <w:rPr>
            <w:rStyle w:val="Hyperlink"/>
            <w:i/>
          </w:rPr>
          <w:t>http://www.robertnz.net/nm10.htm</w:t>
        </w:r>
      </w:hyperlink>
    </w:p>
    <w:p w:rsidR="00563AEB" w:rsidRDefault="00563AEB" w:rsidP="008C6D44">
      <w:pPr>
        <w:rPr>
          <w:i/>
        </w:rPr>
      </w:pPr>
    </w:p>
    <w:p w:rsidR="00101B54" w:rsidRDefault="00101B54">
      <w:pPr>
        <w:rPr>
          <w:rFonts w:asciiTheme="majorHAnsi" w:eastAsiaTheme="majorEastAsia" w:hAnsiTheme="majorHAnsi" w:cstheme="majorBidi"/>
          <w:b/>
          <w:bCs/>
          <w:color w:val="365F91" w:themeColor="accent1" w:themeShade="BF"/>
          <w:sz w:val="28"/>
          <w:szCs w:val="28"/>
        </w:rPr>
      </w:pPr>
      <w:r>
        <w:br w:type="page"/>
      </w:r>
    </w:p>
    <w:p w:rsidR="00C71BBE" w:rsidRDefault="004E4A48" w:rsidP="008E5615">
      <w:pPr>
        <w:pStyle w:val="Heading1"/>
        <w:numPr>
          <w:ilvl w:val="0"/>
          <w:numId w:val="4"/>
        </w:numPr>
      </w:pPr>
      <w:bookmarkStart w:id="2" w:name="_Toc355713410"/>
      <w:r>
        <w:lastRenderedPageBreak/>
        <w:t>A Quick Starter: Running an Exploration</w:t>
      </w:r>
      <w:bookmarkEnd w:id="2"/>
    </w:p>
    <w:p w:rsidR="004E4A48" w:rsidRPr="004E4A48" w:rsidRDefault="004E4A48" w:rsidP="004E4A48"/>
    <w:p w:rsidR="00EC504B" w:rsidRDefault="0084431B" w:rsidP="00CD43EE">
      <w:r>
        <w:t xml:space="preserve">Invoke </w:t>
      </w:r>
      <w:r w:rsidR="00EC504B">
        <w:t>the following command</w:t>
      </w:r>
      <w:r>
        <w:t xml:space="preserve"> from the </w:t>
      </w:r>
      <w:r w:rsidR="00EC504B">
        <w:t xml:space="preserve">current </w:t>
      </w:r>
      <w:r>
        <w:t xml:space="preserve">tool </w:t>
      </w:r>
      <w:r w:rsidR="00EC504B">
        <w:t>directory:</w:t>
      </w:r>
    </w:p>
    <w:p w:rsidR="00EC504B" w:rsidRDefault="00EC504B" w:rsidP="00CD43EE">
      <w:proofErr w:type="gramStart"/>
      <w:r w:rsidRPr="0084431B">
        <w:rPr>
          <w:rFonts w:ascii="Courier" w:hAnsi="Courier"/>
          <w:sz w:val="20"/>
        </w:rPr>
        <w:t>./</w:t>
      </w:r>
      <w:proofErr w:type="spellStart"/>
      <w:proofErr w:type="gramEnd"/>
      <w:r w:rsidR="00114833">
        <w:rPr>
          <w:rFonts w:ascii="Courier" w:hAnsi="Courier"/>
          <w:sz w:val="20"/>
        </w:rPr>
        <w:t>cmpexplore</w:t>
      </w:r>
      <w:proofErr w:type="spellEnd"/>
      <w:r>
        <w:rPr>
          <w:rFonts w:ascii="Courier" w:hAnsi="Courier"/>
          <w:sz w:val="20"/>
        </w:rPr>
        <w:t xml:space="preserve"> –print</w:t>
      </w:r>
      <w:r w:rsidR="00F74532">
        <w:rPr>
          <w:rFonts w:ascii="Courier" w:hAnsi="Courier"/>
          <w:sz w:val="20"/>
        </w:rPr>
        <w:t xml:space="preserve"> </w:t>
      </w:r>
      <w:r>
        <w:rPr>
          <w:rFonts w:ascii="Courier" w:hAnsi="Courier"/>
          <w:sz w:val="20"/>
        </w:rPr>
        <w:t>10</w:t>
      </w:r>
      <w:r w:rsidR="007C7759">
        <w:rPr>
          <w:rFonts w:ascii="Courier" w:hAnsi="Courier"/>
          <w:sz w:val="20"/>
        </w:rPr>
        <w:t xml:space="preserve"> –</w:t>
      </w:r>
      <w:proofErr w:type="spellStart"/>
      <w:r w:rsidR="007C7759">
        <w:rPr>
          <w:rFonts w:ascii="Courier" w:hAnsi="Courier"/>
          <w:sz w:val="20"/>
        </w:rPr>
        <w:t>dump_configs</w:t>
      </w:r>
      <w:proofErr w:type="spellEnd"/>
    </w:p>
    <w:p w:rsidR="00CD43EE" w:rsidRDefault="0084431B" w:rsidP="00CD43EE">
      <w:r>
        <w:t xml:space="preserve">This will run </w:t>
      </w:r>
      <w:r w:rsidR="00CD2910">
        <w:t>an</w:t>
      </w:r>
      <w:r w:rsidR="00541958">
        <w:t xml:space="preserve"> </w:t>
      </w:r>
      <w:r w:rsidR="00CD2910" w:rsidRPr="00CD2910">
        <w:rPr>
          <w:i/>
        </w:rPr>
        <w:t xml:space="preserve">exhaustive </w:t>
      </w:r>
      <w:r>
        <w:t>exploration</w:t>
      </w:r>
      <w:r w:rsidR="00EC504B">
        <w:t xml:space="preserve"> </w:t>
      </w:r>
      <w:r w:rsidR="00CD2910">
        <w:t>of</w:t>
      </w:r>
      <w:r w:rsidR="00EC504B">
        <w:t xml:space="preserve"> the design space</w:t>
      </w:r>
      <w:r w:rsidR="00541958">
        <w:t xml:space="preserve"> </w:t>
      </w:r>
      <w:r>
        <w:t xml:space="preserve">given by the configuration file </w:t>
      </w:r>
      <w:r w:rsidR="00EC504B">
        <w:rPr>
          <w:rFonts w:ascii="Courier" w:hAnsi="Courier"/>
          <w:sz w:val="20"/>
        </w:rPr>
        <w:t>./c</w:t>
      </w:r>
      <w:r w:rsidRPr="0084431B">
        <w:rPr>
          <w:rFonts w:ascii="Courier" w:hAnsi="Courier"/>
          <w:sz w:val="20"/>
        </w:rPr>
        <w:t>onfig.txt</w:t>
      </w:r>
      <w:r w:rsidR="00BF67CB">
        <w:t xml:space="preserve">. </w:t>
      </w:r>
      <w:r w:rsidR="00CD2910">
        <w:t xml:space="preserve"> F</w:t>
      </w:r>
      <w:r>
        <w:t>ull descript</w:t>
      </w:r>
      <w:r w:rsidR="00BF67CB">
        <w:t>ion of the configuration file follows</w:t>
      </w:r>
      <w:r>
        <w:t xml:space="preserve"> </w:t>
      </w:r>
      <w:r w:rsidR="00EC504B">
        <w:t>in the next section</w:t>
      </w:r>
      <w:r>
        <w:t xml:space="preserve">. As exploration </w:t>
      </w:r>
      <w:r w:rsidR="00541958">
        <w:t xml:space="preserve">has finished, it </w:t>
      </w:r>
      <w:r>
        <w:t>print</w:t>
      </w:r>
      <w:r w:rsidR="00541958">
        <w:t>s</w:t>
      </w:r>
      <w:r>
        <w:t xml:space="preserve"> out </w:t>
      </w:r>
      <w:r w:rsidR="00BF67CB">
        <w:t xml:space="preserve">10 best architectures (as given by the </w:t>
      </w:r>
      <w:r w:rsidR="00BF67CB">
        <w:rPr>
          <w:rFonts w:ascii="Courier" w:hAnsi="Courier"/>
          <w:sz w:val="20"/>
        </w:rPr>
        <w:t xml:space="preserve">–print </w:t>
      </w:r>
      <w:r w:rsidR="00BF67CB">
        <w:t>argument)</w:t>
      </w:r>
      <w:r>
        <w:t>, ordered by the best th</w:t>
      </w:r>
      <w:r w:rsidR="00541958">
        <w:t xml:space="preserve">roughput. </w:t>
      </w:r>
      <w:r w:rsidR="00681A51">
        <w:t xml:space="preserve">The </w:t>
      </w:r>
      <w:proofErr w:type="gramStart"/>
      <w:r w:rsidR="00681A51">
        <w:t xml:space="preserve">argument </w:t>
      </w:r>
      <w:r w:rsidR="000A557B">
        <w:rPr>
          <w:rFonts w:ascii="Courier" w:hAnsi="Courier"/>
          <w:sz w:val="20"/>
        </w:rPr>
        <w:t xml:space="preserve"> </w:t>
      </w:r>
      <w:r w:rsidR="00681A51">
        <w:rPr>
          <w:rFonts w:ascii="Courier" w:hAnsi="Courier"/>
          <w:sz w:val="20"/>
        </w:rPr>
        <w:t>-</w:t>
      </w:r>
      <w:proofErr w:type="spellStart"/>
      <w:proofErr w:type="gramEnd"/>
      <w:r w:rsidR="00681A51">
        <w:rPr>
          <w:rFonts w:ascii="Courier" w:hAnsi="Courier"/>
          <w:sz w:val="20"/>
        </w:rPr>
        <w:t>dump_configs</w:t>
      </w:r>
      <w:proofErr w:type="spellEnd"/>
      <w:r w:rsidR="00681A51">
        <w:t xml:space="preserve"> will store the architectures in the </w:t>
      </w:r>
      <w:r w:rsidR="00681A51" w:rsidRPr="00681A51">
        <w:rPr>
          <w:rFonts w:ascii="Courier" w:hAnsi="Courier"/>
          <w:sz w:val="20"/>
        </w:rPr>
        <w:t>test</w:t>
      </w:r>
      <w:r w:rsidR="00681A51">
        <w:t xml:space="preserve"> directory. </w:t>
      </w:r>
      <w:r w:rsidR="00541958">
        <w:t>The ou</w:t>
      </w:r>
      <w:r w:rsidR="00BF67CB">
        <w:t>tput will look as follows:</w:t>
      </w:r>
    </w:p>
    <w:p w:rsidR="008D03D4" w:rsidRDefault="008D03D4" w:rsidP="008D03D4">
      <w:pPr>
        <w:spacing w:after="0"/>
        <w:ind w:left="-284"/>
        <w:rPr>
          <w:rFonts w:ascii="Lucida Console" w:hAnsi="Lucida Console" w:cs="Lucida Console"/>
          <w:sz w:val="16"/>
          <w:szCs w:val="18"/>
        </w:rPr>
      </w:pPr>
    </w:p>
    <w:p w:rsidR="00BF0671" w:rsidRDefault="00BF0671" w:rsidP="008D03D4">
      <w:pPr>
        <w:spacing w:after="0"/>
        <w:ind w:left="-284"/>
        <w:rPr>
          <w:rFonts w:ascii="Lucida Console" w:hAnsi="Lucida Console" w:cs="Lucida Console"/>
          <w:sz w:val="16"/>
          <w:szCs w:val="18"/>
        </w:rPr>
      </w:pP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 Stats: </w:t>
      </w:r>
      <w:proofErr w:type="spellStart"/>
      <w:r w:rsidRPr="008D03D4">
        <w:rPr>
          <w:rFonts w:ascii="Lucida Console" w:hAnsi="Lucida Console" w:cs="Lucida Console"/>
          <w:sz w:val="16"/>
          <w:szCs w:val="18"/>
        </w:rPr>
        <w:t>ReportAllConfigs</w:t>
      </w:r>
      <w:proofErr w:type="spellEnd"/>
      <w:r w:rsidRPr="008D03D4">
        <w:rPr>
          <w:rFonts w:ascii="Lucida Console" w:hAnsi="Lucida Console" w:cs="Lucida Console"/>
          <w:sz w:val="16"/>
          <w:szCs w:val="18"/>
        </w:rPr>
        <w:t xml:space="preserve"> ***************</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5; y= 4; P1= 6; L1=0.064; L2=    1; P#=120; L3=   60MB;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A=342.7;</w:t>
      </w:r>
      <w:r>
        <w:rPr>
          <w:rFonts w:ascii="Lucida Console" w:hAnsi="Lucida Console" w:cs="Lucida Console"/>
          <w:sz w:val="16"/>
          <w:szCs w:val="18"/>
        </w:rPr>
        <w:t xml:space="preserve"> </w:t>
      </w:r>
      <w:proofErr w:type="spellStart"/>
      <w:r>
        <w:rPr>
          <w:rFonts w:ascii="Lucida Console" w:hAnsi="Lucida Console" w:cs="Lucida Console"/>
          <w:sz w:val="16"/>
          <w:szCs w:val="18"/>
        </w:rPr>
        <w:t>Pwr</w:t>
      </w:r>
      <w:proofErr w:type="spellEnd"/>
      <w:r>
        <w:rPr>
          <w:rFonts w:ascii="Lucida Console" w:hAnsi="Lucida Console" w:cs="Lucida Console"/>
          <w:sz w:val="16"/>
          <w:szCs w:val="18"/>
        </w:rPr>
        <w:t xml:space="preserve"> = 179.1 </w:t>
      </w:r>
      <w:proofErr w:type="spellStart"/>
      <w:r>
        <w:rPr>
          <w:rFonts w:ascii="Lucida Console" w:hAnsi="Lucida Console" w:cs="Lucida Console"/>
          <w:sz w:val="16"/>
          <w:szCs w:val="18"/>
        </w:rPr>
        <w:t>Thr</w:t>
      </w:r>
      <w:proofErr w:type="spellEnd"/>
      <w:r>
        <w:rPr>
          <w:rFonts w:ascii="Lucida Console" w:hAnsi="Lucida Console" w:cs="Lucida Console"/>
          <w:sz w:val="16"/>
          <w:szCs w:val="18"/>
        </w:rPr>
        <w:t xml:space="preserve"> = 82.783</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6; y= 5; P1= 4; L1=0.064; L2=    1; P#=120; L3=   60MB;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A=345.2;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191.5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82.618</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7; y= 4; P1= 4; L1=0.128; L2=    1; P#=112; L3=   56MB;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A=329.4;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184.3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79.528</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4; y= 4; P1= 7; L1=0.128; L2=    1; P#=112; L3=   64MB;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A=334.4;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168.8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79.273</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8; y= 7; P1= 2; L1=0.128; L2=    1; P#=112; L3=   56MB;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A=336.4;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213.6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78.648</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7; y= 4; P1= 4; L1=0.064; L2=    1; P#=112; L3=   56MB;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A=322.2;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181.1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77.611</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4; y= 4; P1= 7; L1=0.064; L2=    1; P#=112; L3=   80MB;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A=343.2;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166.7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77.385</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8; y= 7; P1= 2; L1=0.064; L2=    1; P#=112; L3=   56MB;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A=329.2;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210.3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76.748</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9; y= 6; P1= 2; L1=0.128; L2=    1; P#=108; L3=   54MB;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A=324.4;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207.5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76.099</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 xml:space="preserve">x= 6; y= 6; P1= 3; L1=0.128; L2=    1; P#=108; L3=   72MB; </w:t>
      </w:r>
      <w:proofErr w:type="spellStart"/>
      <w:proofErr w:type="gramStart"/>
      <w:r w:rsidRPr="008D03D4">
        <w:rPr>
          <w:rFonts w:ascii="Lucida Console" w:hAnsi="Lucida Console" w:cs="Lucida Console"/>
          <w:sz w:val="16"/>
          <w:szCs w:val="18"/>
        </w:rPr>
        <w:t>Ic</w:t>
      </w:r>
      <w:proofErr w:type="spellEnd"/>
      <w:r w:rsidRPr="008D03D4">
        <w:rPr>
          <w:rFonts w:ascii="Lucida Console" w:hAnsi="Lucida Console" w:cs="Lucida Console"/>
          <w:sz w:val="16"/>
          <w:szCs w:val="18"/>
        </w:rPr>
        <w:t>=</w:t>
      </w:r>
      <w:proofErr w:type="spellStart"/>
      <w:proofErr w:type="gramEnd"/>
      <w:r w:rsidRPr="008D03D4">
        <w:rPr>
          <w:rFonts w:ascii="Lucida Console" w:hAnsi="Lucida Console" w:cs="Lucida Console"/>
          <w:sz w:val="16"/>
          <w:szCs w:val="18"/>
        </w:rPr>
        <w:t>bRing</w:t>
      </w:r>
      <w:proofErr w:type="spellEnd"/>
      <w:r w:rsidRPr="008D03D4">
        <w:rPr>
          <w:rFonts w:ascii="Lucida Console" w:hAnsi="Lucida Console" w:cs="Lucida Console"/>
          <w:sz w:val="16"/>
          <w:szCs w:val="18"/>
        </w:rPr>
        <w:t xml:space="preserve">; A=337.9; </w:t>
      </w:r>
      <w:proofErr w:type="spellStart"/>
      <w:r w:rsidRPr="008D03D4">
        <w:rPr>
          <w:rFonts w:ascii="Lucida Console" w:hAnsi="Lucida Console" w:cs="Lucida Console"/>
          <w:sz w:val="16"/>
          <w:szCs w:val="18"/>
        </w:rPr>
        <w:t>Pwr</w:t>
      </w:r>
      <w:proofErr w:type="spellEnd"/>
      <w:r w:rsidRPr="008D03D4">
        <w:rPr>
          <w:rFonts w:ascii="Lucida Console" w:hAnsi="Lucida Console" w:cs="Lucida Console"/>
          <w:sz w:val="16"/>
          <w:szCs w:val="18"/>
        </w:rPr>
        <w:t xml:space="preserve"> = 189.6 </w:t>
      </w:r>
      <w:proofErr w:type="spellStart"/>
      <w:r w:rsidRPr="008D03D4">
        <w:rPr>
          <w:rFonts w:ascii="Lucida Console" w:hAnsi="Lucida Console" w:cs="Lucida Console"/>
          <w:sz w:val="16"/>
          <w:szCs w:val="18"/>
        </w:rPr>
        <w:t>Thr</w:t>
      </w:r>
      <w:proofErr w:type="spellEnd"/>
      <w:r w:rsidRPr="008D03D4">
        <w:rPr>
          <w:rFonts w:ascii="Lucida Console" w:hAnsi="Lucida Console" w:cs="Lucida Console"/>
          <w:sz w:val="16"/>
          <w:szCs w:val="18"/>
        </w:rPr>
        <w:t xml:space="preserve"> =</w:t>
      </w:r>
      <w:r>
        <w:rPr>
          <w:rFonts w:ascii="Lucida Console" w:hAnsi="Lucida Console" w:cs="Lucida Console"/>
          <w:sz w:val="16"/>
          <w:szCs w:val="18"/>
        </w:rPr>
        <w:t xml:space="preserve"> </w:t>
      </w:r>
      <w:r w:rsidRPr="008D03D4">
        <w:rPr>
          <w:rFonts w:ascii="Lucida Console" w:hAnsi="Lucida Console" w:cs="Lucida Console"/>
          <w:sz w:val="16"/>
          <w:szCs w:val="18"/>
        </w:rPr>
        <w:t>75.899</w:t>
      </w:r>
    </w:p>
    <w:p w:rsidR="008D03D4" w:rsidRPr="008D03D4"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790 configurations explored</w:t>
      </w:r>
    </w:p>
    <w:p w:rsidR="00BB4C8A" w:rsidRDefault="008D03D4" w:rsidP="008D03D4">
      <w:pPr>
        <w:spacing w:after="0"/>
        <w:ind w:left="-284"/>
        <w:rPr>
          <w:rFonts w:ascii="Lucida Console" w:hAnsi="Lucida Console" w:cs="Lucida Console"/>
          <w:sz w:val="16"/>
          <w:szCs w:val="18"/>
        </w:rPr>
      </w:pPr>
      <w:r w:rsidRPr="008D03D4">
        <w:rPr>
          <w:rFonts w:ascii="Lucida Console" w:hAnsi="Lucida Console" w:cs="Lucida Console"/>
          <w:sz w:val="16"/>
          <w:szCs w:val="18"/>
        </w:rPr>
        <w:t>Total time = 28.718</w:t>
      </w:r>
    </w:p>
    <w:p w:rsidR="00BB4C8A" w:rsidRDefault="00BB4C8A" w:rsidP="00433A60">
      <w:pPr>
        <w:spacing w:after="0"/>
        <w:ind w:left="-284"/>
        <w:rPr>
          <w:rFonts w:ascii="Lucida Console" w:hAnsi="Lucida Console" w:cs="Lucida Console"/>
          <w:sz w:val="16"/>
          <w:szCs w:val="18"/>
        </w:rPr>
      </w:pPr>
    </w:p>
    <w:p w:rsidR="008D03D4" w:rsidRDefault="008D03D4" w:rsidP="00433A60">
      <w:pPr>
        <w:spacing w:after="0"/>
        <w:ind w:left="-284"/>
        <w:rPr>
          <w:rFonts w:ascii="Lucida Console" w:hAnsi="Lucida Console" w:cs="Lucida Console"/>
          <w:sz w:val="16"/>
          <w:szCs w:val="18"/>
        </w:rPr>
      </w:pPr>
    </w:p>
    <w:p w:rsidR="00BF0671" w:rsidRDefault="00BF0671" w:rsidP="00433A60">
      <w:pPr>
        <w:spacing w:after="0"/>
        <w:ind w:left="-284"/>
        <w:rPr>
          <w:rFonts w:ascii="Lucida Console" w:hAnsi="Lucida Console" w:cs="Lucida Console"/>
          <w:sz w:val="16"/>
          <w:szCs w:val="18"/>
        </w:rPr>
      </w:pPr>
    </w:p>
    <w:p w:rsidR="00985A05" w:rsidRDefault="000C3967" w:rsidP="00985A05">
      <w:pPr>
        <w:pStyle w:val="ListParagraph"/>
        <w:numPr>
          <w:ilvl w:val="0"/>
          <w:numId w:val="7"/>
        </w:numPr>
      </w:pPr>
      <w:r>
        <w:t xml:space="preserve">The </w:t>
      </w:r>
      <w:r w:rsidR="00541958" w:rsidRPr="00BF67CB">
        <w:rPr>
          <w:b/>
        </w:rPr>
        <w:t>x</w:t>
      </w:r>
      <w:r w:rsidR="00541958">
        <w:t xml:space="preserve"> and </w:t>
      </w:r>
      <w:r w:rsidR="00541958" w:rsidRPr="00BF67CB">
        <w:rPr>
          <w:b/>
        </w:rPr>
        <w:t>y</w:t>
      </w:r>
      <w:r w:rsidR="00541958">
        <w:t xml:space="preserve"> parameters show </w:t>
      </w:r>
      <w:r w:rsidR="00977EDB">
        <w:t xml:space="preserve">the dimensions of </w:t>
      </w:r>
      <w:r w:rsidR="00541958">
        <w:t>global mesh</w:t>
      </w:r>
      <w:r w:rsidR="00985A05">
        <w:t>.</w:t>
      </w:r>
    </w:p>
    <w:p w:rsidR="00985A05" w:rsidRDefault="00541958" w:rsidP="00985A05">
      <w:pPr>
        <w:pStyle w:val="ListParagraph"/>
        <w:numPr>
          <w:ilvl w:val="0"/>
          <w:numId w:val="7"/>
        </w:numPr>
      </w:pPr>
      <w:r>
        <w:t xml:space="preserve">The </w:t>
      </w:r>
      <w:r w:rsidR="005923CD">
        <w:t xml:space="preserve">next </w:t>
      </w:r>
      <w:r>
        <w:t xml:space="preserve">three parameters define </w:t>
      </w:r>
      <w:r w:rsidR="005923CD">
        <w:t xml:space="preserve">the </w:t>
      </w:r>
      <w:r w:rsidR="00977EDB">
        <w:t>core (a.k.a. processor)</w:t>
      </w:r>
      <w:r w:rsidR="005923CD">
        <w:t xml:space="preserve"> configuration of one cluster: </w:t>
      </w:r>
      <w:r>
        <w:t xml:space="preserve">the name and the number of </w:t>
      </w:r>
      <w:r w:rsidR="00977EDB">
        <w:t xml:space="preserve">cores </w:t>
      </w:r>
      <w:r w:rsidR="005923CD" w:rsidRPr="00BF67CB">
        <w:rPr>
          <w:i/>
        </w:rPr>
        <w:t>per cluster</w:t>
      </w:r>
      <w:r w:rsidR="005923CD">
        <w:t xml:space="preserve"> </w:t>
      </w:r>
      <w:r>
        <w:t xml:space="preserve">is given </w:t>
      </w:r>
      <w:r w:rsidR="00977EDB">
        <w:t>for each core</w:t>
      </w:r>
      <w:r w:rsidR="005923CD">
        <w:t xml:space="preserve"> type </w:t>
      </w:r>
      <w:r>
        <w:t>(e.g. P</w:t>
      </w:r>
      <w:r w:rsidR="00BF67CB">
        <w:t>1</w:t>
      </w:r>
      <w:r>
        <w:t xml:space="preserve"> = 6), </w:t>
      </w:r>
      <w:r w:rsidR="005923CD">
        <w:t xml:space="preserve">followed by </w:t>
      </w:r>
      <w:r>
        <w:t>the L1 and L2 cache sizes in M</w:t>
      </w:r>
      <w:r w:rsidR="00BF67CB">
        <w:t>B</w:t>
      </w:r>
      <w:r>
        <w:t xml:space="preserve"> </w:t>
      </w:r>
      <w:r w:rsidR="00977EDB" w:rsidRPr="00BF67CB">
        <w:rPr>
          <w:i/>
        </w:rPr>
        <w:t>per core</w:t>
      </w:r>
      <w:r>
        <w:t>.</w:t>
      </w:r>
    </w:p>
    <w:p w:rsidR="00985A05" w:rsidRDefault="00BF67CB" w:rsidP="00985A05">
      <w:pPr>
        <w:pStyle w:val="ListParagraph"/>
        <w:numPr>
          <w:ilvl w:val="0"/>
          <w:numId w:val="7"/>
        </w:numPr>
      </w:pPr>
      <w:r w:rsidRPr="00BF67CB">
        <w:rPr>
          <w:b/>
        </w:rPr>
        <w:t>P#</w:t>
      </w:r>
      <w:r w:rsidR="005923CD">
        <w:t xml:space="preserve"> shows the total</w:t>
      </w:r>
      <w:r w:rsidR="00977EDB">
        <w:t xml:space="preserve"> number of core</w:t>
      </w:r>
      <w:r w:rsidR="00985A05">
        <w:t>s per chip.</w:t>
      </w:r>
    </w:p>
    <w:p w:rsidR="00985A05" w:rsidRDefault="005923CD" w:rsidP="00977EDB">
      <w:pPr>
        <w:pStyle w:val="ListParagraph"/>
        <w:numPr>
          <w:ilvl w:val="0"/>
          <w:numId w:val="7"/>
        </w:numPr>
      </w:pPr>
      <w:r w:rsidRPr="00BF67CB">
        <w:rPr>
          <w:b/>
        </w:rPr>
        <w:t>L3</w:t>
      </w:r>
      <w:r w:rsidR="00977EDB">
        <w:t xml:space="preserve"> is the total amount of </w:t>
      </w:r>
      <w:r>
        <w:t>L3 cache</w:t>
      </w:r>
      <w:r w:rsidR="00985A05">
        <w:t xml:space="preserve"> </w:t>
      </w:r>
      <w:r w:rsidR="00977EDB">
        <w:t xml:space="preserve">distributed </w:t>
      </w:r>
      <w:r w:rsidR="00BF67CB">
        <w:t>over the</w:t>
      </w:r>
      <w:r w:rsidR="00985A05">
        <w:t xml:space="preserve"> chip.</w:t>
      </w:r>
    </w:p>
    <w:p w:rsidR="00544E71" w:rsidRDefault="00BF67CB" w:rsidP="00985A05">
      <w:pPr>
        <w:pStyle w:val="ListParagraph"/>
        <w:numPr>
          <w:ilvl w:val="0"/>
          <w:numId w:val="7"/>
        </w:numPr>
      </w:pPr>
      <w:proofErr w:type="spellStart"/>
      <w:proofErr w:type="gramStart"/>
      <w:r w:rsidRPr="00BF67CB">
        <w:rPr>
          <w:b/>
        </w:rPr>
        <w:t>Ic</w:t>
      </w:r>
      <w:proofErr w:type="spellEnd"/>
      <w:proofErr w:type="gramEnd"/>
      <w:r w:rsidR="005923CD">
        <w:t xml:space="preserve"> is the </w:t>
      </w:r>
      <w:r>
        <w:t>type of c</w:t>
      </w:r>
      <w:r w:rsidR="00BD581C">
        <w:t xml:space="preserve">luster </w:t>
      </w:r>
      <w:r>
        <w:t xml:space="preserve">interconnect: </w:t>
      </w:r>
      <w:r w:rsidRPr="00BF67CB">
        <w:rPr>
          <w:b/>
        </w:rPr>
        <w:t>Bus-</w:t>
      </w:r>
      <w:r w:rsidR="00B60D1B">
        <w:rPr>
          <w:b/>
        </w:rPr>
        <w:t>N</w:t>
      </w:r>
      <w:r w:rsidR="00AF368E">
        <w:rPr>
          <w:b/>
        </w:rPr>
        <w:t>/</w:t>
      </w:r>
      <w:proofErr w:type="spellStart"/>
      <w:r w:rsidR="00B60D1B">
        <w:rPr>
          <w:b/>
        </w:rPr>
        <w:t>x</w:t>
      </w:r>
      <w:r w:rsidR="00AF368E">
        <w:rPr>
          <w:b/>
        </w:rPr>
        <w:t>Bar</w:t>
      </w:r>
      <w:proofErr w:type="spellEnd"/>
      <w:r w:rsidR="00AF368E">
        <w:rPr>
          <w:b/>
        </w:rPr>
        <w:t>-</w:t>
      </w:r>
      <w:r w:rsidR="00B60D1B">
        <w:rPr>
          <w:b/>
        </w:rPr>
        <w:t>N</w:t>
      </w:r>
      <w:r>
        <w:t xml:space="preserve"> is for a bus</w:t>
      </w:r>
      <w:r w:rsidR="00AF368E">
        <w:t>/crossbar</w:t>
      </w:r>
      <w:r>
        <w:t xml:space="preserve"> with the latency of </w:t>
      </w:r>
      <w:r w:rsidR="00B60D1B">
        <w:t>N</w:t>
      </w:r>
      <w:r>
        <w:t xml:space="preserve"> cycles, </w:t>
      </w:r>
      <w:proofErr w:type="spellStart"/>
      <w:r w:rsidRPr="00BF67CB">
        <w:rPr>
          <w:b/>
        </w:rPr>
        <w:t>uRing</w:t>
      </w:r>
      <w:proofErr w:type="spellEnd"/>
      <w:r>
        <w:t xml:space="preserve"> is for a </w:t>
      </w:r>
      <w:proofErr w:type="spellStart"/>
      <w:r>
        <w:t>uni</w:t>
      </w:r>
      <w:proofErr w:type="spellEnd"/>
      <w:r>
        <w:t xml:space="preserve">-directional ring and </w:t>
      </w:r>
      <w:proofErr w:type="spellStart"/>
      <w:r w:rsidRPr="00BF67CB">
        <w:rPr>
          <w:b/>
        </w:rPr>
        <w:t>bRing</w:t>
      </w:r>
      <w:proofErr w:type="spellEnd"/>
      <w:r>
        <w:t xml:space="preserve"> </w:t>
      </w:r>
      <w:r w:rsidR="006365DA">
        <w:t xml:space="preserve">is </w:t>
      </w:r>
      <w:r>
        <w:t>for a bi-directional ring</w:t>
      </w:r>
      <w:r w:rsidR="005923CD">
        <w:t>.</w:t>
      </w:r>
    </w:p>
    <w:p w:rsidR="0084431B" w:rsidRPr="00C47312" w:rsidRDefault="000C3967" w:rsidP="00985A05">
      <w:pPr>
        <w:pStyle w:val="ListParagraph"/>
        <w:numPr>
          <w:ilvl w:val="0"/>
          <w:numId w:val="7"/>
        </w:numPr>
      </w:pPr>
      <w:r>
        <w:t xml:space="preserve">The </w:t>
      </w:r>
      <w:r w:rsidR="006365DA" w:rsidRPr="006365DA">
        <w:rPr>
          <w:b/>
        </w:rPr>
        <w:t>A</w:t>
      </w:r>
      <w:r w:rsidR="006365DA">
        <w:t xml:space="preserve">, </w:t>
      </w:r>
      <w:proofErr w:type="spellStart"/>
      <w:r w:rsidR="006365DA" w:rsidRPr="006365DA">
        <w:rPr>
          <w:b/>
        </w:rPr>
        <w:t>Pwr</w:t>
      </w:r>
      <w:proofErr w:type="spellEnd"/>
      <w:r w:rsidR="00544E71">
        <w:t xml:space="preserve"> and </w:t>
      </w:r>
      <w:proofErr w:type="spellStart"/>
      <w:r w:rsidR="00544E71" w:rsidRPr="006365DA">
        <w:rPr>
          <w:b/>
        </w:rPr>
        <w:t>Thr</w:t>
      </w:r>
      <w:proofErr w:type="spellEnd"/>
      <w:r w:rsidR="00544E71">
        <w:t xml:space="preserve"> </w:t>
      </w:r>
      <w:r>
        <w:t xml:space="preserve">columns define the architecture metrics, as obtained by </w:t>
      </w:r>
      <w:r w:rsidR="0005635A">
        <w:t xml:space="preserve">the </w:t>
      </w:r>
      <w:r>
        <w:t>analytical mode</w:t>
      </w:r>
      <w:r w:rsidR="0005635A">
        <w:t>l</w:t>
      </w:r>
      <w:r>
        <w:t xml:space="preserve">, namely the </w:t>
      </w:r>
      <w:r w:rsidR="006365DA">
        <w:t xml:space="preserve">area, power </w:t>
      </w:r>
      <w:r>
        <w:t>and throughput (IPC).</w:t>
      </w:r>
    </w:p>
    <w:p w:rsidR="00C47312" w:rsidRDefault="00977EDB" w:rsidP="00C47312">
      <w:r>
        <w:t xml:space="preserve">E.g. the best </w:t>
      </w:r>
      <w:r w:rsidR="00537282">
        <w:t>architecture</w:t>
      </w:r>
      <w:r>
        <w:t xml:space="preserve"> </w:t>
      </w:r>
      <w:r w:rsidR="00E3452F">
        <w:t xml:space="preserve">for this exploration example </w:t>
      </w:r>
      <w:r>
        <w:t xml:space="preserve">is </w:t>
      </w:r>
      <w:r w:rsidR="00E3452F">
        <w:t xml:space="preserve">a </w:t>
      </w:r>
      <w:r>
        <w:t>5x</w:t>
      </w:r>
      <w:r w:rsidR="00E3452F">
        <w:t>4</w:t>
      </w:r>
      <w:r>
        <w:t xml:space="preserve"> mesh with 12</w:t>
      </w:r>
      <w:r w:rsidR="00E3452F">
        <w:t>0</w:t>
      </w:r>
      <w:r>
        <w:t xml:space="preserve"> cores, distributed among 2</w:t>
      </w:r>
      <w:r w:rsidR="002467A2">
        <w:t>0 clusters, each consisting of 6</w:t>
      </w:r>
      <w:r>
        <w:t xml:space="preserve"> P1 cores with 64K</w:t>
      </w:r>
      <w:r w:rsidR="002467A2">
        <w:t>B</w:t>
      </w:r>
      <w:r>
        <w:t xml:space="preserve"> L1 and 1M</w:t>
      </w:r>
      <w:r w:rsidR="002467A2">
        <w:t>B</w:t>
      </w:r>
      <w:r>
        <w:t xml:space="preserve"> L2. The total amount of L3 cache is 60Mb. </w:t>
      </w:r>
      <w:r w:rsidR="00537282">
        <w:t xml:space="preserve">The modeled </w:t>
      </w:r>
      <w:r w:rsidR="00655C5B">
        <w:t xml:space="preserve">power and </w:t>
      </w:r>
      <w:r w:rsidR="00537282">
        <w:t>throughput of th</w:t>
      </w:r>
      <w:r w:rsidR="00E24FBF">
        <w:t>is</w:t>
      </w:r>
      <w:r w:rsidR="00537282">
        <w:t xml:space="preserve"> archite</w:t>
      </w:r>
      <w:r w:rsidR="002467A2">
        <w:t xml:space="preserve">cture </w:t>
      </w:r>
      <w:r w:rsidR="00655C5B">
        <w:t>are</w:t>
      </w:r>
      <w:r w:rsidR="002467A2">
        <w:t xml:space="preserve"> about</w:t>
      </w:r>
      <w:r w:rsidR="00BF0671" w:rsidRPr="00655C5B">
        <w:rPr>
          <w:b/>
        </w:rPr>
        <w:t xml:space="preserve"> </w:t>
      </w:r>
      <w:r w:rsidR="00BF0671">
        <w:rPr>
          <w:b/>
        </w:rPr>
        <w:t>1</w:t>
      </w:r>
      <w:r w:rsidR="00BF0671" w:rsidRPr="00BF0671">
        <w:rPr>
          <w:b/>
        </w:rPr>
        <w:t>79</w:t>
      </w:r>
      <w:r w:rsidR="00655C5B" w:rsidRPr="00655C5B">
        <w:rPr>
          <w:b/>
        </w:rPr>
        <w:t xml:space="preserve"> W</w:t>
      </w:r>
      <w:r w:rsidR="00655C5B">
        <w:t xml:space="preserve"> and </w:t>
      </w:r>
      <w:r w:rsidR="00BF0671" w:rsidRPr="00BF0671">
        <w:rPr>
          <w:b/>
        </w:rPr>
        <w:t>83</w:t>
      </w:r>
      <w:r w:rsidR="00537282" w:rsidRPr="00655C5B">
        <w:rPr>
          <w:b/>
        </w:rPr>
        <w:t xml:space="preserve"> IPC</w:t>
      </w:r>
      <w:r w:rsidR="00655C5B">
        <w:t>, respectively</w:t>
      </w:r>
      <w:r w:rsidR="00537282">
        <w:t>.</w:t>
      </w:r>
    </w:p>
    <w:p w:rsidR="00101B54" w:rsidRDefault="00101B54">
      <w:pPr>
        <w:rPr>
          <w:rFonts w:asciiTheme="majorHAnsi" w:eastAsiaTheme="majorEastAsia" w:hAnsiTheme="majorHAnsi" w:cstheme="majorBidi"/>
          <w:b/>
          <w:bCs/>
          <w:color w:val="365F91" w:themeColor="accent1" w:themeShade="BF"/>
          <w:sz w:val="28"/>
          <w:szCs w:val="28"/>
        </w:rPr>
      </w:pPr>
      <w:r>
        <w:br w:type="page"/>
      </w:r>
    </w:p>
    <w:p w:rsidR="00B71B76" w:rsidRDefault="00B71B76" w:rsidP="00B71B76">
      <w:pPr>
        <w:pStyle w:val="Heading1"/>
        <w:numPr>
          <w:ilvl w:val="0"/>
          <w:numId w:val="4"/>
        </w:numPr>
      </w:pPr>
      <w:bookmarkStart w:id="3" w:name="_Toc355713411"/>
      <w:r>
        <w:lastRenderedPageBreak/>
        <w:t xml:space="preserve">Configuring the </w:t>
      </w:r>
      <w:r w:rsidR="00BF0671">
        <w:t>D</w:t>
      </w:r>
      <w:r>
        <w:t xml:space="preserve">esign </w:t>
      </w:r>
      <w:r w:rsidR="00BF0671">
        <w:t>S</w:t>
      </w:r>
      <w:r>
        <w:t>pace</w:t>
      </w:r>
      <w:bookmarkEnd w:id="3"/>
    </w:p>
    <w:p w:rsidR="003B713D" w:rsidRPr="0084431B" w:rsidRDefault="003B713D" w:rsidP="003B713D">
      <w:pPr>
        <w:pStyle w:val="ListParagraph"/>
        <w:ind w:left="1080"/>
        <w:rPr>
          <w:rFonts w:asciiTheme="majorHAnsi" w:eastAsiaTheme="majorEastAsia" w:hAnsiTheme="majorHAnsi" w:cstheme="majorBidi"/>
          <w:b/>
          <w:bCs/>
          <w:color w:val="365F91" w:themeColor="accent1" w:themeShade="BF"/>
          <w:sz w:val="28"/>
          <w:szCs w:val="28"/>
        </w:rPr>
      </w:pPr>
    </w:p>
    <w:p w:rsidR="007D7738" w:rsidRDefault="00537282" w:rsidP="00C47312">
      <w:r>
        <w:t xml:space="preserve">The </w:t>
      </w:r>
      <w:r w:rsidR="00603330">
        <w:t>parameters of the design space</w:t>
      </w:r>
      <w:r>
        <w:t xml:space="preserve"> for exploration ha</w:t>
      </w:r>
      <w:r w:rsidR="00603330">
        <w:t>ve</w:t>
      </w:r>
      <w:r>
        <w:t xml:space="preserve"> to be specified in the</w:t>
      </w:r>
      <w:r w:rsidR="00603330">
        <w:t xml:space="preserve"> configuration file, such as</w:t>
      </w:r>
      <w:r>
        <w:t xml:space="preserve"> </w:t>
      </w:r>
      <w:r w:rsidR="00603330">
        <w:rPr>
          <w:rFonts w:ascii="Courier" w:hAnsi="Courier"/>
          <w:sz w:val="20"/>
        </w:rPr>
        <w:t>config.txt</w:t>
      </w:r>
      <w:r w:rsidR="00603330">
        <w:t>, fou</w:t>
      </w:r>
      <w:r>
        <w:t>nd in the same directory. The description of e</w:t>
      </w:r>
      <w:r w:rsidR="00603330">
        <w:t>very</w:t>
      </w:r>
      <w:r>
        <w:t xml:space="preserve"> parameter follows.</w:t>
      </w:r>
    </w:p>
    <w:tbl>
      <w:tblPr>
        <w:tblStyle w:val="LightShading-Accent4"/>
        <w:tblW w:w="0" w:type="auto"/>
        <w:tblLook w:val="04A0" w:firstRow="1" w:lastRow="0" w:firstColumn="1" w:lastColumn="0" w:noHBand="0" w:noVBand="1"/>
      </w:tblPr>
      <w:tblGrid>
        <w:gridCol w:w="2890"/>
        <w:gridCol w:w="4280"/>
        <w:gridCol w:w="2735"/>
      </w:tblGrid>
      <w:tr w:rsidR="00537282" w:rsidTr="00977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537282" w:rsidRPr="00537282" w:rsidRDefault="00537282" w:rsidP="00C47312">
            <w:pPr>
              <w:rPr>
                <w:i/>
                <w:sz w:val="24"/>
              </w:rPr>
            </w:pPr>
            <w:r w:rsidRPr="00537282">
              <w:rPr>
                <w:i/>
                <w:sz w:val="24"/>
              </w:rPr>
              <w:t>Parameter name</w:t>
            </w:r>
          </w:p>
        </w:tc>
        <w:tc>
          <w:tcPr>
            <w:tcW w:w="4280" w:type="dxa"/>
          </w:tcPr>
          <w:p w:rsidR="00537282" w:rsidRPr="00537282" w:rsidRDefault="00537282" w:rsidP="00C47312">
            <w:pPr>
              <w:cnfStyle w:val="100000000000" w:firstRow="1" w:lastRow="0" w:firstColumn="0" w:lastColumn="0" w:oddVBand="0" w:evenVBand="0" w:oddHBand="0" w:evenHBand="0" w:firstRowFirstColumn="0" w:firstRowLastColumn="0" w:lastRowFirstColumn="0" w:lastRowLastColumn="0"/>
              <w:rPr>
                <w:i/>
                <w:sz w:val="24"/>
              </w:rPr>
            </w:pPr>
            <w:r w:rsidRPr="00537282">
              <w:rPr>
                <w:i/>
                <w:sz w:val="24"/>
              </w:rPr>
              <w:t>Description</w:t>
            </w:r>
          </w:p>
        </w:tc>
        <w:tc>
          <w:tcPr>
            <w:tcW w:w="2735" w:type="dxa"/>
          </w:tcPr>
          <w:p w:rsidR="00537282" w:rsidRPr="00537282" w:rsidRDefault="00537282" w:rsidP="00C47312">
            <w:pPr>
              <w:cnfStyle w:val="100000000000" w:firstRow="1" w:lastRow="0" w:firstColumn="0" w:lastColumn="0" w:oddVBand="0" w:evenVBand="0" w:oddHBand="0" w:evenHBand="0" w:firstRowFirstColumn="0" w:firstRowLastColumn="0" w:lastRowFirstColumn="0" w:lastRowLastColumn="0"/>
              <w:rPr>
                <w:i/>
                <w:sz w:val="24"/>
              </w:rPr>
            </w:pPr>
            <w:r w:rsidRPr="00537282">
              <w:rPr>
                <w:i/>
                <w:sz w:val="24"/>
              </w:rPr>
              <w:t>Value specification</w:t>
            </w:r>
          </w:p>
        </w:tc>
      </w:tr>
      <w:tr w:rsidR="00537282"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537282" w:rsidRDefault="00537282" w:rsidP="00C47312">
            <w:proofErr w:type="spellStart"/>
            <w:r>
              <w:t>gMeshDimX</w:t>
            </w:r>
            <w:proofErr w:type="spellEnd"/>
          </w:p>
        </w:tc>
        <w:tc>
          <w:tcPr>
            <w:tcW w:w="4280" w:type="dxa"/>
          </w:tcPr>
          <w:p w:rsidR="00537282" w:rsidRDefault="00537282" w:rsidP="00C47312">
            <w:pPr>
              <w:cnfStyle w:val="000000100000" w:firstRow="0" w:lastRow="0" w:firstColumn="0" w:lastColumn="0" w:oddVBand="0" w:evenVBand="0" w:oddHBand="1" w:evenHBand="0" w:firstRowFirstColumn="0" w:firstRowLastColumn="0" w:lastRowFirstColumn="0" w:lastRowLastColumn="0"/>
            </w:pPr>
            <w:r>
              <w:t>Global mesh X-dimension</w:t>
            </w:r>
            <w:r w:rsidR="00603330">
              <w:t>s</w:t>
            </w:r>
          </w:p>
        </w:tc>
        <w:tc>
          <w:tcPr>
            <w:tcW w:w="2735" w:type="dxa"/>
          </w:tcPr>
          <w:p w:rsidR="00537282" w:rsidRDefault="00851B88" w:rsidP="00897106">
            <w:pPr>
              <w:cnfStyle w:val="000000100000" w:firstRow="0" w:lastRow="0" w:firstColumn="0" w:lastColumn="0" w:oddVBand="0" w:evenVBand="0" w:oddHBand="1" w:evenHBand="0" w:firstRowFirstColumn="0" w:firstRowLastColumn="0" w:lastRowFirstColumn="0" w:lastRowLastColumn="0"/>
            </w:pPr>
            <w:r>
              <w:t>l</w:t>
            </w:r>
            <w:r w:rsidR="00537282">
              <w:t xml:space="preserve">ist of </w:t>
            </w:r>
            <w:r w:rsidR="00897106">
              <w:t>integers</w:t>
            </w:r>
          </w:p>
        </w:tc>
      </w:tr>
      <w:tr w:rsidR="00537282" w:rsidTr="009779C8">
        <w:tc>
          <w:tcPr>
            <w:cnfStyle w:val="001000000000" w:firstRow="0" w:lastRow="0" w:firstColumn="1" w:lastColumn="0" w:oddVBand="0" w:evenVBand="0" w:oddHBand="0" w:evenHBand="0" w:firstRowFirstColumn="0" w:firstRowLastColumn="0" w:lastRowFirstColumn="0" w:lastRowLastColumn="0"/>
            <w:tcW w:w="2890" w:type="dxa"/>
          </w:tcPr>
          <w:p w:rsidR="00537282" w:rsidRDefault="00537282" w:rsidP="00C47312">
            <w:proofErr w:type="spellStart"/>
            <w:r>
              <w:t>gMeshDimY</w:t>
            </w:r>
            <w:proofErr w:type="spellEnd"/>
          </w:p>
        </w:tc>
        <w:tc>
          <w:tcPr>
            <w:tcW w:w="4280" w:type="dxa"/>
          </w:tcPr>
          <w:p w:rsidR="00537282" w:rsidRDefault="00537282" w:rsidP="00C47312">
            <w:pPr>
              <w:cnfStyle w:val="000000000000" w:firstRow="0" w:lastRow="0" w:firstColumn="0" w:lastColumn="0" w:oddVBand="0" w:evenVBand="0" w:oddHBand="0" w:evenHBand="0" w:firstRowFirstColumn="0" w:firstRowLastColumn="0" w:lastRowFirstColumn="0" w:lastRowLastColumn="0"/>
            </w:pPr>
            <w:r>
              <w:t>Global mesh Y-dimension</w:t>
            </w:r>
            <w:r w:rsidR="00603330">
              <w:t>s</w:t>
            </w:r>
          </w:p>
        </w:tc>
        <w:tc>
          <w:tcPr>
            <w:tcW w:w="2735" w:type="dxa"/>
          </w:tcPr>
          <w:p w:rsidR="00537282" w:rsidRDefault="00851B88" w:rsidP="00897106">
            <w:pPr>
              <w:cnfStyle w:val="000000000000" w:firstRow="0" w:lastRow="0" w:firstColumn="0" w:lastColumn="0" w:oddVBand="0" w:evenVBand="0" w:oddHBand="0" w:evenHBand="0" w:firstRowFirstColumn="0" w:firstRowLastColumn="0" w:lastRowFirstColumn="0" w:lastRowLastColumn="0"/>
            </w:pPr>
            <w:r>
              <w:t>l</w:t>
            </w:r>
            <w:r w:rsidR="00537282">
              <w:t xml:space="preserve">ist of </w:t>
            </w:r>
            <w:r w:rsidR="00897106">
              <w:t>integers</w:t>
            </w:r>
          </w:p>
        </w:tc>
      </w:tr>
      <w:tr w:rsidR="00537282"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537282" w:rsidRDefault="00537282" w:rsidP="00C47312">
            <w:proofErr w:type="spellStart"/>
            <w:r>
              <w:t>clusterIcType</w:t>
            </w:r>
            <w:proofErr w:type="spellEnd"/>
          </w:p>
        </w:tc>
        <w:tc>
          <w:tcPr>
            <w:tcW w:w="4280" w:type="dxa"/>
          </w:tcPr>
          <w:p w:rsidR="00537282" w:rsidRDefault="00537282" w:rsidP="00C47312">
            <w:pPr>
              <w:cnfStyle w:val="000000100000" w:firstRow="0" w:lastRow="0" w:firstColumn="0" w:lastColumn="0" w:oddVBand="0" w:evenVBand="0" w:oddHBand="1" w:evenHBand="0" w:firstRowFirstColumn="0" w:firstRowLastColumn="0" w:lastRowFirstColumn="0" w:lastRowLastColumn="0"/>
            </w:pPr>
            <w:r>
              <w:t>Type of the cluster interconnect</w:t>
            </w:r>
          </w:p>
        </w:tc>
        <w:tc>
          <w:tcPr>
            <w:tcW w:w="2735" w:type="dxa"/>
          </w:tcPr>
          <w:p w:rsidR="00537282" w:rsidRDefault="00603330" w:rsidP="00603330">
            <w:pPr>
              <w:cnfStyle w:val="000000100000" w:firstRow="0" w:lastRow="0" w:firstColumn="0" w:lastColumn="0" w:oddVBand="0" w:evenVBand="0" w:oddHBand="1" w:evenHBand="0" w:firstRowFirstColumn="0" w:firstRowLastColumn="0" w:lastRowFirstColumn="0" w:lastRowLastColumn="0"/>
            </w:pPr>
            <w:r>
              <w:t xml:space="preserve">bus, </w:t>
            </w:r>
            <w:proofErr w:type="spellStart"/>
            <w:r w:rsidR="00B60D1B">
              <w:t>xbar</w:t>
            </w:r>
            <w:proofErr w:type="spellEnd"/>
            <w:r w:rsidR="00B60D1B">
              <w:t xml:space="preserve">, </w:t>
            </w:r>
            <w:proofErr w:type="spellStart"/>
            <w:r>
              <w:t>uring</w:t>
            </w:r>
            <w:proofErr w:type="spellEnd"/>
            <w:r>
              <w:t>, bring</w:t>
            </w:r>
          </w:p>
        </w:tc>
      </w:tr>
      <w:tr w:rsidR="00537282" w:rsidTr="009779C8">
        <w:tc>
          <w:tcPr>
            <w:cnfStyle w:val="001000000000" w:firstRow="0" w:lastRow="0" w:firstColumn="1" w:lastColumn="0" w:oddVBand="0" w:evenVBand="0" w:oddHBand="0" w:evenHBand="0" w:firstRowFirstColumn="0" w:firstRowLastColumn="0" w:lastRowFirstColumn="0" w:lastRowLastColumn="0"/>
            <w:tcW w:w="2890" w:type="dxa"/>
          </w:tcPr>
          <w:p w:rsidR="00537282" w:rsidRDefault="00897106" w:rsidP="00C47312">
            <w:proofErr w:type="spellStart"/>
            <w:r>
              <w:t>maxArea</w:t>
            </w:r>
            <w:proofErr w:type="spellEnd"/>
          </w:p>
        </w:tc>
        <w:tc>
          <w:tcPr>
            <w:tcW w:w="4280" w:type="dxa"/>
          </w:tcPr>
          <w:p w:rsidR="00537282" w:rsidRDefault="00897106" w:rsidP="00C47312">
            <w:pPr>
              <w:cnfStyle w:val="000000000000" w:firstRow="0" w:lastRow="0" w:firstColumn="0" w:lastColumn="0" w:oddVBand="0" w:evenVBand="0" w:oddHBand="0" w:evenHBand="0" w:firstRowFirstColumn="0" w:firstRowLastColumn="0" w:lastRowFirstColumn="0" w:lastRowLastColumn="0"/>
            </w:pPr>
            <w:r>
              <w:t>The chip area constraint</w:t>
            </w:r>
            <w:r w:rsidR="003E613C">
              <w:t xml:space="preserve"> [mm^2]</w:t>
            </w:r>
          </w:p>
        </w:tc>
        <w:tc>
          <w:tcPr>
            <w:tcW w:w="2735" w:type="dxa"/>
          </w:tcPr>
          <w:p w:rsidR="00537282" w:rsidRDefault="008F28D5" w:rsidP="00C47312">
            <w:pPr>
              <w:cnfStyle w:val="000000000000" w:firstRow="0" w:lastRow="0" w:firstColumn="0" w:lastColumn="0" w:oddVBand="0" w:evenVBand="0" w:oddHBand="0" w:evenHBand="0" w:firstRowFirstColumn="0" w:firstRowLastColumn="0" w:lastRowFirstColumn="0" w:lastRowLastColumn="0"/>
            </w:pPr>
            <w:r>
              <w:t>R</w:t>
            </w:r>
            <w:r w:rsidR="00A27699">
              <w:t>eal</w:t>
            </w:r>
          </w:p>
        </w:tc>
      </w:tr>
      <w:tr w:rsidR="00537282"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537282" w:rsidRDefault="00897106" w:rsidP="00C47312">
            <w:r>
              <w:t>processor</w:t>
            </w:r>
          </w:p>
          <w:p w:rsidR="00897106" w:rsidRDefault="00897106" w:rsidP="00C47312"/>
          <w:p w:rsidR="00897106" w:rsidRDefault="00897106" w:rsidP="00897106">
            <w:r>
              <w:t xml:space="preserve">    Name</w:t>
            </w:r>
          </w:p>
          <w:p w:rsidR="00897106" w:rsidRDefault="00897106" w:rsidP="00897106">
            <w:r>
              <w:t xml:space="preserve">    Area</w:t>
            </w:r>
          </w:p>
          <w:p w:rsidR="00851B88" w:rsidRDefault="00CF60B1" w:rsidP="00C47312">
            <w:r>
              <w:t xml:space="preserve">    </w:t>
            </w:r>
            <w:proofErr w:type="spellStart"/>
            <w:r>
              <w:t>OoO</w:t>
            </w:r>
            <w:proofErr w:type="spellEnd"/>
          </w:p>
          <w:p w:rsidR="00D675A3" w:rsidRDefault="00D675A3" w:rsidP="00D675A3">
            <w:r>
              <w:t xml:space="preserve">    </w:t>
            </w:r>
            <w:proofErr w:type="spellStart"/>
            <w:r>
              <w:t>Freq</w:t>
            </w:r>
            <w:proofErr w:type="spellEnd"/>
          </w:p>
          <w:p w:rsidR="00D675A3" w:rsidRDefault="00D675A3" w:rsidP="00D675A3">
            <w:r>
              <w:t xml:space="preserve">    </w:t>
            </w:r>
            <w:proofErr w:type="spellStart"/>
            <w:r>
              <w:t>Epi</w:t>
            </w:r>
            <w:proofErr w:type="spellEnd"/>
          </w:p>
          <w:p w:rsidR="00D675A3" w:rsidRDefault="00D675A3" w:rsidP="00D675A3">
            <w:r>
              <w:t xml:space="preserve">    </w:t>
            </w:r>
            <w:proofErr w:type="spellStart"/>
            <w:r>
              <w:t>Pleak</w:t>
            </w:r>
            <w:proofErr w:type="spellEnd"/>
          </w:p>
          <w:p w:rsidR="00897106" w:rsidRDefault="00851B88" w:rsidP="00C47312">
            <w:r>
              <w:t xml:space="preserve">    </w:t>
            </w:r>
            <w:r w:rsidR="00897106">
              <w:t>l1Size</w:t>
            </w:r>
          </w:p>
          <w:p w:rsidR="00897106" w:rsidRDefault="00897106" w:rsidP="00C47312">
            <w:r>
              <w:t xml:space="preserve">    l2Size</w:t>
            </w:r>
          </w:p>
        </w:tc>
        <w:tc>
          <w:tcPr>
            <w:tcW w:w="4280" w:type="dxa"/>
          </w:tcPr>
          <w:p w:rsidR="00537282" w:rsidRDefault="00851B88" w:rsidP="00C47312">
            <w:pPr>
              <w:cnfStyle w:val="000000100000" w:firstRow="0" w:lastRow="0" w:firstColumn="0" w:lastColumn="0" w:oddVBand="0" w:evenVBand="0" w:oddHBand="1" w:evenHBand="0" w:firstRowFirstColumn="0" w:firstRowLastColumn="0" w:lastRowFirstColumn="0" w:lastRowLastColumn="0"/>
            </w:pPr>
            <w:r>
              <w:t>Introduces a</w:t>
            </w:r>
            <w:r w:rsidR="00897106">
              <w:t xml:space="preserve"> proces</w:t>
            </w:r>
            <w:r>
              <w:t>sor (core)</w:t>
            </w:r>
            <w:r w:rsidR="00603330">
              <w:t xml:space="preserve"> type with a set of </w:t>
            </w:r>
            <w:r w:rsidR="00897106">
              <w:t>parameters, listed below:</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Core type name</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Area of the core</w:t>
            </w:r>
            <w:r w:rsidR="003E613C">
              <w:t xml:space="preserve"> [mm^2]</w:t>
            </w:r>
          </w:p>
          <w:p w:rsidR="00603330" w:rsidRDefault="00603330" w:rsidP="00C47312">
            <w:pPr>
              <w:cnfStyle w:val="000000100000" w:firstRow="0" w:lastRow="0" w:firstColumn="0" w:lastColumn="0" w:oddVBand="0" w:evenVBand="0" w:oddHBand="1" w:evenHBand="0" w:firstRowFirstColumn="0" w:firstRowLastColumn="0" w:lastRowFirstColumn="0" w:lastRowLastColumn="0"/>
            </w:pPr>
            <w:r>
              <w:t>In-</w:t>
            </w:r>
            <w:r w:rsidR="002C0CD0">
              <w:t>order (0) vs. o</w:t>
            </w:r>
            <w:r>
              <w:t>ut-of-order</w:t>
            </w:r>
            <w:r w:rsidR="002C0CD0">
              <w:t xml:space="preserve"> (1)</w:t>
            </w:r>
            <w:r>
              <w:t xml:space="preserve"> architecture</w:t>
            </w:r>
          </w:p>
          <w:p w:rsidR="00D675A3" w:rsidRDefault="00D675A3" w:rsidP="00C47312">
            <w:pPr>
              <w:cnfStyle w:val="000000100000" w:firstRow="0" w:lastRow="0" w:firstColumn="0" w:lastColumn="0" w:oddVBand="0" w:evenVBand="0" w:oddHBand="1" w:evenHBand="0" w:firstRowFirstColumn="0" w:firstRowLastColumn="0" w:lastRowFirstColumn="0" w:lastRowLastColumn="0"/>
            </w:pPr>
            <w:r>
              <w:t>Core frequency [GHz]</w:t>
            </w:r>
          </w:p>
          <w:p w:rsidR="00D675A3" w:rsidRDefault="00D675A3" w:rsidP="00C47312">
            <w:pPr>
              <w:cnfStyle w:val="000000100000" w:firstRow="0" w:lastRow="0" w:firstColumn="0" w:lastColumn="0" w:oddVBand="0" w:evenVBand="0" w:oddHBand="1" w:evenHBand="0" w:firstRowFirstColumn="0" w:firstRowLastColumn="0" w:lastRowFirstColumn="0" w:lastRowLastColumn="0"/>
            </w:pPr>
            <w:r>
              <w:t>Energy per instruction [</w:t>
            </w:r>
            <w:proofErr w:type="spellStart"/>
            <w:r>
              <w:t>nJ</w:t>
            </w:r>
            <w:proofErr w:type="spellEnd"/>
            <w:r>
              <w:t>]</w:t>
            </w:r>
          </w:p>
          <w:p w:rsidR="00D675A3" w:rsidRDefault="00D675A3" w:rsidP="00C47312">
            <w:pPr>
              <w:cnfStyle w:val="000000100000" w:firstRow="0" w:lastRow="0" w:firstColumn="0" w:lastColumn="0" w:oddVBand="0" w:evenVBand="0" w:oddHBand="1" w:evenHBand="0" w:firstRowFirstColumn="0" w:firstRowLastColumn="0" w:lastRowFirstColumn="0" w:lastRowLastColumn="0"/>
            </w:pPr>
            <w:r>
              <w:t>Leakage power [W]</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Possible L1 cache sizes</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Possible L2 cache sizes</w:t>
            </w:r>
          </w:p>
        </w:tc>
        <w:tc>
          <w:tcPr>
            <w:tcW w:w="2735" w:type="dxa"/>
          </w:tcPr>
          <w:p w:rsidR="00537282" w:rsidRDefault="00B54737" w:rsidP="00C47312">
            <w:pPr>
              <w:cnfStyle w:val="000000100000" w:firstRow="0" w:lastRow="0" w:firstColumn="0" w:lastColumn="0" w:oddVBand="0" w:evenVBand="0" w:oddHBand="1" w:evenHBand="0" w:firstRowFirstColumn="0" w:firstRowLastColumn="0" w:lastRowFirstColumn="0" w:lastRowLastColumn="0"/>
            </w:pPr>
            <w:r>
              <w:t>string (</w:t>
            </w:r>
            <w:r w:rsidR="00851B88">
              <w:t>required keyword</w:t>
            </w:r>
            <w:r>
              <w:t>)</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string</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real</w:t>
            </w:r>
          </w:p>
          <w:p w:rsidR="00851B88" w:rsidRDefault="00603330" w:rsidP="00C47312">
            <w:pPr>
              <w:cnfStyle w:val="000000100000" w:firstRow="0" w:lastRow="0" w:firstColumn="0" w:lastColumn="0" w:oddVBand="0" w:evenVBand="0" w:oddHBand="1" w:evenHBand="0" w:firstRowFirstColumn="0" w:firstRowLastColumn="0" w:lastRowFirstColumn="0" w:lastRowLastColumn="0"/>
            </w:pPr>
            <w:r>
              <w:t>integer (0 or 1)</w:t>
            </w:r>
          </w:p>
          <w:p w:rsidR="00D675A3" w:rsidRDefault="00D675A3" w:rsidP="00C47312">
            <w:pPr>
              <w:cnfStyle w:val="000000100000" w:firstRow="0" w:lastRow="0" w:firstColumn="0" w:lastColumn="0" w:oddVBand="0" w:evenVBand="0" w:oddHBand="1" w:evenHBand="0" w:firstRowFirstColumn="0" w:firstRowLastColumn="0" w:lastRowFirstColumn="0" w:lastRowLastColumn="0"/>
            </w:pPr>
            <w:r>
              <w:t>real</w:t>
            </w:r>
          </w:p>
          <w:p w:rsidR="00D675A3" w:rsidRDefault="00D675A3" w:rsidP="00C47312">
            <w:pPr>
              <w:cnfStyle w:val="000000100000" w:firstRow="0" w:lastRow="0" w:firstColumn="0" w:lastColumn="0" w:oddVBand="0" w:evenVBand="0" w:oddHBand="1" w:evenHBand="0" w:firstRowFirstColumn="0" w:firstRowLastColumn="0" w:lastRowFirstColumn="0" w:lastRowLastColumn="0"/>
            </w:pPr>
            <w:r>
              <w:t>real</w:t>
            </w:r>
          </w:p>
          <w:p w:rsidR="00D675A3" w:rsidRDefault="00D675A3" w:rsidP="00C47312">
            <w:pPr>
              <w:cnfStyle w:val="000000100000" w:firstRow="0" w:lastRow="0" w:firstColumn="0" w:lastColumn="0" w:oddVBand="0" w:evenVBand="0" w:oddHBand="1" w:evenHBand="0" w:firstRowFirstColumn="0" w:firstRowLastColumn="0" w:lastRowFirstColumn="0" w:lastRowLastColumn="0"/>
            </w:pPr>
            <w:r>
              <w:t>real</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list of reals</w:t>
            </w:r>
          </w:p>
          <w:p w:rsidR="00851B88" w:rsidRDefault="00851B88" w:rsidP="00C47312">
            <w:pPr>
              <w:cnfStyle w:val="000000100000" w:firstRow="0" w:lastRow="0" w:firstColumn="0" w:lastColumn="0" w:oddVBand="0" w:evenVBand="0" w:oddHBand="1" w:evenHBand="0" w:firstRowFirstColumn="0" w:firstRowLastColumn="0" w:lastRowFirstColumn="0" w:lastRowLastColumn="0"/>
            </w:pPr>
            <w:r>
              <w:t>list of reals</w:t>
            </w:r>
          </w:p>
        </w:tc>
      </w:tr>
      <w:tr w:rsidR="00537282" w:rsidTr="009779C8">
        <w:tc>
          <w:tcPr>
            <w:cnfStyle w:val="001000000000" w:firstRow="0" w:lastRow="0" w:firstColumn="1" w:lastColumn="0" w:oddVBand="0" w:evenVBand="0" w:oddHBand="0" w:evenHBand="0" w:firstRowFirstColumn="0" w:firstRowLastColumn="0" w:lastRowFirstColumn="0" w:lastRowLastColumn="0"/>
            <w:tcW w:w="2890" w:type="dxa"/>
          </w:tcPr>
          <w:p w:rsidR="00897106" w:rsidRDefault="00B54737" w:rsidP="00897106">
            <w:proofErr w:type="spellStart"/>
            <w:r>
              <w:t>maxProcAreaPerCluster</w:t>
            </w:r>
            <w:proofErr w:type="spellEnd"/>
          </w:p>
        </w:tc>
        <w:tc>
          <w:tcPr>
            <w:tcW w:w="4280" w:type="dxa"/>
          </w:tcPr>
          <w:p w:rsidR="00537282" w:rsidRDefault="00B54737" w:rsidP="00D90DA2">
            <w:pPr>
              <w:cnfStyle w:val="000000000000" w:firstRow="0" w:lastRow="0" w:firstColumn="0" w:lastColumn="0" w:oddVBand="0" w:evenVBand="0" w:oddHBand="0" w:evenHBand="0" w:firstRowFirstColumn="0" w:firstRowLastColumn="0" w:lastRowFirstColumn="0" w:lastRowLastColumn="0"/>
            </w:pPr>
            <w:r>
              <w:t xml:space="preserve">Maximum </w:t>
            </w:r>
            <w:r w:rsidR="00D90DA2">
              <w:t>fraction</w:t>
            </w:r>
            <w:r>
              <w:t xml:space="preserve"> of cluster area occupied by the cores (1.0 means all area </w:t>
            </w:r>
            <w:r w:rsidRPr="00B54737">
              <w:rPr>
                <w:b/>
              </w:rPr>
              <w:t>can</w:t>
            </w:r>
            <w:r>
              <w:t xml:space="preserve"> be used)</w:t>
            </w:r>
          </w:p>
        </w:tc>
        <w:tc>
          <w:tcPr>
            <w:tcW w:w="2735" w:type="dxa"/>
          </w:tcPr>
          <w:p w:rsidR="00B54737" w:rsidRDefault="00B54737" w:rsidP="00B54737">
            <w:pPr>
              <w:cnfStyle w:val="000000000000" w:firstRow="0" w:lastRow="0" w:firstColumn="0" w:lastColumn="0" w:oddVBand="0" w:evenVBand="0" w:oddHBand="0" w:evenHBand="0" w:firstRowFirstColumn="0" w:firstRowLastColumn="0" w:lastRowFirstColumn="0" w:lastRowLastColumn="0"/>
            </w:pPr>
            <w:r>
              <w:t>real (in the 0.0-1.0 range)</w:t>
            </w:r>
          </w:p>
          <w:p w:rsidR="00537282" w:rsidRDefault="00537282" w:rsidP="00C47312">
            <w:pPr>
              <w:cnfStyle w:val="000000000000" w:firstRow="0" w:lastRow="0" w:firstColumn="0" w:lastColumn="0" w:oddVBand="0" w:evenVBand="0" w:oddHBand="0" w:evenHBand="0" w:firstRowFirstColumn="0" w:firstRowLastColumn="0" w:lastRowFirstColumn="0" w:lastRowLastColumn="0"/>
            </w:pPr>
          </w:p>
        </w:tc>
      </w:tr>
      <w:tr w:rsidR="00537282"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537282" w:rsidRDefault="00D90DA2" w:rsidP="00C47312">
            <w:r>
              <w:t>numL3PerCluster</w:t>
            </w:r>
          </w:p>
        </w:tc>
        <w:tc>
          <w:tcPr>
            <w:tcW w:w="4280" w:type="dxa"/>
          </w:tcPr>
          <w:p w:rsidR="00537282" w:rsidRDefault="00D90DA2" w:rsidP="00C47312">
            <w:pPr>
              <w:cnfStyle w:val="000000100000" w:firstRow="0" w:lastRow="0" w:firstColumn="0" w:lastColumn="0" w:oddVBand="0" w:evenVBand="0" w:oddHBand="1" w:evenHBand="0" w:firstRowFirstColumn="0" w:firstRowLastColumn="0" w:lastRowFirstColumn="0" w:lastRowLastColumn="0"/>
            </w:pPr>
            <w:r>
              <w:t>Number of L3 cache modules per cluster</w:t>
            </w:r>
          </w:p>
        </w:tc>
        <w:tc>
          <w:tcPr>
            <w:tcW w:w="2735" w:type="dxa"/>
          </w:tcPr>
          <w:p w:rsidR="00537282" w:rsidRDefault="00D90DA2" w:rsidP="00C47312">
            <w:pPr>
              <w:cnfStyle w:val="000000100000" w:firstRow="0" w:lastRow="0" w:firstColumn="0" w:lastColumn="0" w:oddVBand="0" w:evenVBand="0" w:oddHBand="1" w:evenHBand="0" w:firstRowFirstColumn="0" w:firstRowLastColumn="0" w:lastRowFirstColumn="0" w:lastRowLastColumn="0"/>
            </w:pPr>
            <w:r>
              <w:t>list of integers</w:t>
            </w:r>
          </w:p>
        </w:tc>
      </w:tr>
      <w:tr w:rsidR="00D90DA2" w:rsidTr="009779C8">
        <w:tc>
          <w:tcPr>
            <w:cnfStyle w:val="001000000000" w:firstRow="0" w:lastRow="0" w:firstColumn="1" w:lastColumn="0" w:oddVBand="0" w:evenVBand="0" w:oddHBand="0" w:evenHBand="0" w:firstRowFirstColumn="0" w:firstRowLastColumn="0" w:lastRowFirstColumn="0" w:lastRowLastColumn="0"/>
            <w:tcW w:w="2890" w:type="dxa"/>
          </w:tcPr>
          <w:p w:rsidR="00D90DA2" w:rsidRDefault="003E613C" w:rsidP="00C47312">
            <w:proofErr w:type="spellStart"/>
            <w:r>
              <w:t>memDensity</w:t>
            </w:r>
            <w:proofErr w:type="spellEnd"/>
          </w:p>
        </w:tc>
        <w:tc>
          <w:tcPr>
            <w:tcW w:w="4280" w:type="dxa"/>
          </w:tcPr>
          <w:p w:rsidR="00D90DA2" w:rsidRDefault="003E613C" w:rsidP="006745FE">
            <w:pPr>
              <w:cnfStyle w:val="000000000000" w:firstRow="0" w:lastRow="0" w:firstColumn="0" w:lastColumn="0" w:oddVBand="0" w:evenVBand="0" w:oddHBand="0" w:evenHBand="0" w:firstRowFirstColumn="0" w:firstRowLastColumn="0" w:lastRowFirstColumn="0" w:lastRowLastColumn="0"/>
            </w:pPr>
            <w:r>
              <w:t xml:space="preserve">Area of 1Mb of </w:t>
            </w:r>
            <w:r w:rsidR="006745FE">
              <w:t>the</w:t>
            </w:r>
            <w:r>
              <w:t xml:space="preserve"> cache memory [mm^2]</w:t>
            </w:r>
          </w:p>
        </w:tc>
        <w:tc>
          <w:tcPr>
            <w:tcW w:w="2735" w:type="dxa"/>
          </w:tcPr>
          <w:p w:rsidR="00D90DA2" w:rsidRDefault="008F28D5" w:rsidP="00C47312">
            <w:pPr>
              <w:cnfStyle w:val="000000000000" w:firstRow="0" w:lastRow="0" w:firstColumn="0" w:lastColumn="0" w:oddVBand="0" w:evenVBand="0" w:oddHBand="0" w:evenHBand="0" w:firstRowFirstColumn="0" w:firstRowLastColumn="0" w:lastRowFirstColumn="0" w:lastRowLastColumn="0"/>
            </w:pPr>
            <w:r>
              <w:t>R</w:t>
            </w:r>
            <w:r w:rsidR="00A27699">
              <w:t>eal</w:t>
            </w:r>
          </w:p>
        </w:tc>
      </w:tr>
      <w:tr w:rsidR="00CF60B1"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CF60B1" w:rsidRDefault="00CF60B1" w:rsidP="00C47312">
            <w:proofErr w:type="spellStart"/>
            <w:r>
              <w:t>wlFile</w:t>
            </w:r>
            <w:proofErr w:type="spellEnd"/>
          </w:p>
        </w:tc>
        <w:tc>
          <w:tcPr>
            <w:tcW w:w="4280" w:type="dxa"/>
          </w:tcPr>
          <w:p w:rsidR="00CF60B1" w:rsidRDefault="00CF60B1" w:rsidP="00CF60B1">
            <w:pPr>
              <w:cnfStyle w:val="000000100000" w:firstRow="0" w:lastRow="0" w:firstColumn="0" w:lastColumn="0" w:oddVBand="0" w:evenVBand="0" w:oddHBand="1" w:evenHBand="0" w:firstRowFirstColumn="0" w:firstRowLastColumn="0" w:lastRowFirstColumn="0" w:lastRowLastColumn="0"/>
            </w:pPr>
            <w:r>
              <w:t>Workload specification file</w:t>
            </w:r>
          </w:p>
          <w:p w:rsidR="00CF60B1" w:rsidRDefault="00CF60B1" w:rsidP="00CF60B1">
            <w:pPr>
              <w:cnfStyle w:val="000000100000" w:firstRow="0" w:lastRow="0" w:firstColumn="0" w:lastColumn="0" w:oddVBand="0" w:evenVBand="0" w:oddHBand="1" w:evenHBand="0" w:firstRowFirstColumn="0" w:firstRowLastColumn="0" w:lastRowFirstColumn="0" w:lastRowLastColumn="0"/>
            </w:pPr>
            <w:r>
              <w:t>(</w:t>
            </w:r>
            <w:proofErr w:type="gramStart"/>
            <w:r>
              <w:t>see</w:t>
            </w:r>
            <w:proofErr w:type="gramEnd"/>
            <w:r>
              <w:t xml:space="preserve"> Sect. Workload Specification)</w:t>
            </w:r>
          </w:p>
        </w:tc>
        <w:tc>
          <w:tcPr>
            <w:tcW w:w="2735" w:type="dxa"/>
          </w:tcPr>
          <w:p w:rsidR="00CF60B1" w:rsidRDefault="00CF60B1" w:rsidP="00C47312">
            <w:pPr>
              <w:cnfStyle w:val="000000100000" w:firstRow="0" w:lastRow="0" w:firstColumn="0" w:lastColumn="0" w:oddVBand="0" w:evenVBand="0" w:oddHBand="1" w:evenHBand="0" w:firstRowFirstColumn="0" w:firstRowLastColumn="0" w:lastRowFirstColumn="0" w:lastRowLastColumn="0"/>
            </w:pPr>
            <w:r>
              <w:t>path (string)</w:t>
            </w:r>
          </w:p>
        </w:tc>
      </w:tr>
      <w:tr w:rsidR="00D90DA2" w:rsidTr="009779C8">
        <w:tc>
          <w:tcPr>
            <w:cnfStyle w:val="001000000000" w:firstRow="0" w:lastRow="0" w:firstColumn="1" w:lastColumn="0" w:oddVBand="0" w:evenVBand="0" w:oddHBand="0" w:evenHBand="0" w:firstRowFirstColumn="0" w:firstRowLastColumn="0" w:lastRowFirstColumn="0" w:lastRowLastColumn="0"/>
            <w:tcW w:w="2890" w:type="dxa"/>
          </w:tcPr>
          <w:p w:rsidR="00D90DA2" w:rsidRDefault="00081573" w:rsidP="00C47312">
            <w:r>
              <w:t>l3LatencyOfSize</w:t>
            </w:r>
          </w:p>
        </w:tc>
        <w:tc>
          <w:tcPr>
            <w:tcW w:w="4280" w:type="dxa"/>
          </w:tcPr>
          <w:p w:rsidR="00D90DA2" w:rsidRDefault="00081573" w:rsidP="00C47312">
            <w:pPr>
              <w:cnfStyle w:val="000000000000" w:firstRow="0" w:lastRow="0" w:firstColumn="0" w:lastColumn="0" w:oddVBand="0" w:evenVBand="0" w:oddHBand="0" w:evenHBand="0" w:firstRowFirstColumn="0" w:firstRowLastColumn="0" w:lastRowFirstColumn="0" w:lastRowLastColumn="0"/>
            </w:pPr>
            <w:r>
              <w:t>Dependency of the cache latency on cache size</w:t>
            </w:r>
          </w:p>
        </w:tc>
        <w:tc>
          <w:tcPr>
            <w:tcW w:w="2735" w:type="dxa"/>
          </w:tcPr>
          <w:p w:rsidR="00D90DA2" w:rsidRDefault="00CF60B1" w:rsidP="00C47312">
            <w:pPr>
              <w:cnfStyle w:val="000000000000" w:firstRow="0" w:lastRow="0" w:firstColumn="0" w:lastColumn="0" w:oddVBand="0" w:evenVBand="0" w:oddHBand="0" w:evenHBand="0" w:firstRowFirstColumn="0" w:firstRowLastColumn="0" w:lastRowFirstColumn="0" w:lastRowLastColumn="0"/>
            </w:pPr>
            <w:r>
              <w:t>f</w:t>
            </w:r>
            <w:r w:rsidR="00081573">
              <w:t>unction</w:t>
            </w:r>
            <w:r>
              <w:t xml:space="preserve"> (see Note 3 below)</w:t>
            </w:r>
          </w:p>
        </w:tc>
      </w:tr>
      <w:tr w:rsidR="00D90DA2"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D90DA2" w:rsidRDefault="00B66950" w:rsidP="00C47312">
            <w:r>
              <w:t>l3ShareDegreeOfPNum</w:t>
            </w:r>
          </w:p>
        </w:tc>
        <w:tc>
          <w:tcPr>
            <w:tcW w:w="4280" w:type="dxa"/>
          </w:tcPr>
          <w:p w:rsidR="00D90DA2" w:rsidRDefault="00B66950" w:rsidP="00B66950">
            <w:pPr>
              <w:cnfStyle w:val="000000100000" w:firstRow="0" w:lastRow="0" w:firstColumn="0" w:lastColumn="0" w:oddVBand="0" w:evenVBand="0" w:oddHBand="1" w:evenHBand="0" w:firstRowFirstColumn="0" w:firstRowLastColumn="0" w:lastRowFirstColumn="0" w:lastRowLastColumn="0"/>
            </w:pPr>
            <w:r>
              <w:t xml:space="preserve">Dependency of the cache sharing degree </w:t>
            </w:r>
            <w:r w:rsidRPr="00B66950">
              <w:t xml:space="preserve">(number of cores </w:t>
            </w:r>
            <w:r>
              <w:t xml:space="preserve">sharing </w:t>
            </w:r>
            <w:r w:rsidRPr="00B66950">
              <w:t xml:space="preserve">a cache line on average) </w:t>
            </w:r>
            <w:r>
              <w:t>on the total number of cores on chip</w:t>
            </w:r>
          </w:p>
        </w:tc>
        <w:tc>
          <w:tcPr>
            <w:tcW w:w="2735" w:type="dxa"/>
          </w:tcPr>
          <w:p w:rsidR="00D90DA2" w:rsidRDefault="008F28D5" w:rsidP="00C47312">
            <w:pPr>
              <w:cnfStyle w:val="000000100000" w:firstRow="0" w:lastRow="0" w:firstColumn="0" w:lastColumn="0" w:oddVBand="0" w:evenVBand="0" w:oddHBand="1" w:evenHBand="0" w:firstRowFirstColumn="0" w:firstRowLastColumn="0" w:lastRowFirstColumn="0" w:lastRowLastColumn="0"/>
            </w:pPr>
            <w:r>
              <w:t>F</w:t>
            </w:r>
            <w:r w:rsidR="00B66950">
              <w:t>unction</w:t>
            </w:r>
          </w:p>
        </w:tc>
      </w:tr>
      <w:tr w:rsidR="00B66950" w:rsidTr="009779C8">
        <w:tc>
          <w:tcPr>
            <w:cnfStyle w:val="001000000000" w:firstRow="0" w:lastRow="0" w:firstColumn="1" w:lastColumn="0" w:oddVBand="0" w:evenVBand="0" w:oddHBand="0" w:evenHBand="0" w:firstRowFirstColumn="0" w:firstRowLastColumn="0" w:lastRowFirstColumn="0" w:lastRowLastColumn="0"/>
            <w:tcW w:w="2890" w:type="dxa"/>
          </w:tcPr>
          <w:p w:rsidR="00B66950" w:rsidRDefault="00D15D2F" w:rsidP="00C47312">
            <w:proofErr w:type="spellStart"/>
            <w:r>
              <w:t>busTimeOfClusterArea</w:t>
            </w:r>
            <w:proofErr w:type="spellEnd"/>
          </w:p>
        </w:tc>
        <w:tc>
          <w:tcPr>
            <w:tcW w:w="4280" w:type="dxa"/>
          </w:tcPr>
          <w:p w:rsidR="00B66950" w:rsidRDefault="00D15D2F" w:rsidP="00B66950">
            <w:pPr>
              <w:cnfStyle w:val="000000000000" w:firstRow="0" w:lastRow="0" w:firstColumn="0" w:lastColumn="0" w:oddVBand="0" w:evenVBand="0" w:oddHBand="0" w:evenHBand="0" w:firstRowFirstColumn="0" w:firstRowLastColumn="0" w:lastRowFirstColumn="0" w:lastRowLastColumn="0"/>
            </w:pPr>
            <w:r>
              <w:t>Dependency of the cluster bus latency on the cluster size</w:t>
            </w:r>
          </w:p>
        </w:tc>
        <w:tc>
          <w:tcPr>
            <w:tcW w:w="2735" w:type="dxa"/>
          </w:tcPr>
          <w:p w:rsidR="00B66950" w:rsidRDefault="008F28D5" w:rsidP="00C47312">
            <w:pPr>
              <w:cnfStyle w:val="000000000000" w:firstRow="0" w:lastRow="0" w:firstColumn="0" w:lastColumn="0" w:oddVBand="0" w:evenVBand="0" w:oddHBand="0" w:evenHBand="0" w:firstRowFirstColumn="0" w:firstRowLastColumn="0" w:lastRowFirstColumn="0" w:lastRowLastColumn="0"/>
            </w:pPr>
            <w:r>
              <w:t>F</w:t>
            </w:r>
            <w:r w:rsidR="00D15D2F">
              <w:t>unction</w:t>
            </w:r>
          </w:p>
        </w:tc>
      </w:tr>
      <w:tr w:rsidR="008F28D5"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8F28D5" w:rsidRDefault="008F28D5" w:rsidP="00FB21C4">
            <w:proofErr w:type="spellStart"/>
            <w:r>
              <w:t>xBarDelayOfClusterArea</w:t>
            </w:r>
            <w:proofErr w:type="spellEnd"/>
          </w:p>
        </w:tc>
        <w:tc>
          <w:tcPr>
            <w:tcW w:w="4280" w:type="dxa"/>
          </w:tcPr>
          <w:p w:rsidR="008F28D5" w:rsidRDefault="008F28D5" w:rsidP="008F28D5">
            <w:pPr>
              <w:cnfStyle w:val="000000100000" w:firstRow="0" w:lastRow="0" w:firstColumn="0" w:lastColumn="0" w:oddVBand="0" w:evenVBand="0" w:oddHBand="1" w:evenHBand="0" w:firstRowFirstColumn="0" w:firstRowLastColumn="0" w:lastRowFirstColumn="0" w:lastRowLastColumn="0"/>
            </w:pPr>
            <w:r>
              <w:t>Dependency of the cluster crossbar latency on the cluster size</w:t>
            </w:r>
          </w:p>
        </w:tc>
        <w:tc>
          <w:tcPr>
            <w:tcW w:w="2735" w:type="dxa"/>
          </w:tcPr>
          <w:p w:rsidR="008F28D5" w:rsidRDefault="008F28D5" w:rsidP="00FB21C4">
            <w:pPr>
              <w:cnfStyle w:val="000000100000" w:firstRow="0" w:lastRow="0" w:firstColumn="0" w:lastColumn="0" w:oddVBand="0" w:evenVBand="0" w:oddHBand="1" w:evenHBand="0" w:firstRowFirstColumn="0" w:firstRowLastColumn="0" w:lastRowFirstColumn="0" w:lastRowLastColumn="0"/>
            </w:pPr>
            <w:r>
              <w:t>Function</w:t>
            </w:r>
          </w:p>
        </w:tc>
      </w:tr>
      <w:tr w:rsidR="00B66950" w:rsidTr="009779C8">
        <w:tc>
          <w:tcPr>
            <w:cnfStyle w:val="001000000000" w:firstRow="0" w:lastRow="0" w:firstColumn="1" w:lastColumn="0" w:oddVBand="0" w:evenVBand="0" w:oddHBand="0" w:evenHBand="0" w:firstRowFirstColumn="0" w:firstRowLastColumn="0" w:lastRowFirstColumn="0" w:lastRowLastColumn="0"/>
            <w:tcW w:w="2890" w:type="dxa"/>
          </w:tcPr>
          <w:p w:rsidR="00B66950" w:rsidRDefault="00D15D2F" w:rsidP="00C47312">
            <w:proofErr w:type="spellStart"/>
            <w:r>
              <w:t>meshLinkDelayOfClusterArea</w:t>
            </w:r>
            <w:proofErr w:type="spellEnd"/>
          </w:p>
        </w:tc>
        <w:tc>
          <w:tcPr>
            <w:tcW w:w="4280" w:type="dxa"/>
          </w:tcPr>
          <w:p w:rsidR="00B66950" w:rsidRDefault="00D15D2F" w:rsidP="00D15D2F">
            <w:pPr>
              <w:cnfStyle w:val="000000000000" w:firstRow="0" w:lastRow="0" w:firstColumn="0" w:lastColumn="0" w:oddVBand="0" w:evenVBand="0" w:oddHBand="0" w:evenHBand="0" w:firstRowFirstColumn="0" w:firstRowLastColumn="0" w:lastRowFirstColumn="0" w:lastRowLastColumn="0"/>
            </w:pPr>
            <w:r>
              <w:t>Dependency of the mesh link latency on the cluster size</w:t>
            </w:r>
          </w:p>
        </w:tc>
        <w:tc>
          <w:tcPr>
            <w:tcW w:w="2735" w:type="dxa"/>
          </w:tcPr>
          <w:p w:rsidR="00B66950" w:rsidRDefault="008F28D5" w:rsidP="00C47312">
            <w:pPr>
              <w:cnfStyle w:val="000000000000" w:firstRow="0" w:lastRow="0" w:firstColumn="0" w:lastColumn="0" w:oddVBand="0" w:evenVBand="0" w:oddHBand="0" w:evenHBand="0" w:firstRowFirstColumn="0" w:firstRowLastColumn="0" w:lastRowFirstColumn="0" w:lastRowLastColumn="0"/>
            </w:pPr>
            <w:r>
              <w:t>F</w:t>
            </w:r>
            <w:r w:rsidR="00D15D2F">
              <w:t>unction</w:t>
            </w:r>
          </w:p>
        </w:tc>
      </w:tr>
      <w:tr w:rsidR="009779C8"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9779C8" w:rsidRDefault="009779C8" w:rsidP="00C47312">
            <w:r w:rsidRPr="009779C8">
              <w:t>l3AccessEnergyOfSize</w:t>
            </w:r>
          </w:p>
        </w:tc>
        <w:tc>
          <w:tcPr>
            <w:tcW w:w="4280" w:type="dxa"/>
          </w:tcPr>
          <w:p w:rsidR="009779C8" w:rsidRDefault="009779C8" w:rsidP="00D15D2F">
            <w:pPr>
              <w:cnfStyle w:val="000000100000" w:firstRow="0" w:lastRow="0" w:firstColumn="0" w:lastColumn="0" w:oddVBand="0" w:evenVBand="0" w:oddHBand="1" w:evenHBand="0" w:firstRowFirstColumn="0" w:firstRowLastColumn="0" w:lastRowFirstColumn="0" w:lastRowLastColumn="0"/>
            </w:pPr>
            <w:r>
              <w:t>Dependency of the energy of accessing L3 cache on the cache size</w:t>
            </w:r>
          </w:p>
        </w:tc>
        <w:tc>
          <w:tcPr>
            <w:tcW w:w="2735" w:type="dxa"/>
          </w:tcPr>
          <w:p w:rsidR="009779C8" w:rsidRDefault="008F28D5" w:rsidP="00C47312">
            <w:pPr>
              <w:cnfStyle w:val="000000100000" w:firstRow="0" w:lastRow="0" w:firstColumn="0" w:lastColumn="0" w:oddVBand="0" w:evenVBand="0" w:oddHBand="1" w:evenHBand="0" w:firstRowFirstColumn="0" w:firstRowLastColumn="0" w:lastRowFirstColumn="0" w:lastRowLastColumn="0"/>
            </w:pPr>
            <w:r>
              <w:t>F</w:t>
            </w:r>
            <w:r w:rsidR="009779C8">
              <w:t>unction</w:t>
            </w:r>
          </w:p>
        </w:tc>
      </w:tr>
      <w:tr w:rsidR="009779C8" w:rsidTr="009779C8">
        <w:tc>
          <w:tcPr>
            <w:cnfStyle w:val="001000000000" w:firstRow="0" w:lastRow="0" w:firstColumn="1" w:lastColumn="0" w:oddVBand="0" w:evenVBand="0" w:oddHBand="0" w:evenHBand="0" w:firstRowFirstColumn="0" w:firstRowLastColumn="0" w:lastRowFirstColumn="0" w:lastRowLastColumn="0"/>
            <w:tcW w:w="2890" w:type="dxa"/>
          </w:tcPr>
          <w:p w:rsidR="009779C8" w:rsidRDefault="009779C8" w:rsidP="00C47312">
            <w:r w:rsidRPr="009779C8">
              <w:t>l3LeakagePowerOfSize</w:t>
            </w:r>
          </w:p>
        </w:tc>
        <w:tc>
          <w:tcPr>
            <w:tcW w:w="4280" w:type="dxa"/>
          </w:tcPr>
          <w:p w:rsidR="009779C8" w:rsidRDefault="009779C8" w:rsidP="009779C8">
            <w:pPr>
              <w:cnfStyle w:val="000000000000" w:firstRow="0" w:lastRow="0" w:firstColumn="0" w:lastColumn="0" w:oddVBand="0" w:evenVBand="0" w:oddHBand="0" w:evenHBand="0" w:firstRowFirstColumn="0" w:firstRowLastColumn="0" w:lastRowFirstColumn="0" w:lastRowLastColumn="0"/>
            </w:pPr>
            <w:r>
              <w:t>Dependency of the leakage power of L3 cache on the cache size</w:t>
            </w:r>
          </w:p>
        </w:tc>
        <w:tc>
          <w:tcPr>
            <w:tcW w:w="2735" w:type="dxa"/>
          </w:tcPr>
          <w:p w:rsidR="009779C8" w:rsidRDefault="009779C8" w:rsidP="00C47312">
            <w:pPr>
              <w:cnfStyle w:val="000000000000" w:firstRow="0" w:lastRow="0" w:firstColumn="0" w:lastColumn="0" w:oddVBand="0" w:evenVBand="0" w:oddHBand="0" w:evenHBand="0" w:firstRowFirstColumn="0" w:firstRowLastColumn="0" w:lastRowFirstColumn="0" w:lastRowLastColumn="0"/>
            </w:pPr>
            <w:r>
              <w:t>function</w:t>
            </w:r>
          </w:p>
        </w:tc>
      </w:tr>
      <w:tr w:rsidR="009779C8"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9779C8" w:rsidRDefault="002E7F02" w:rsidP="00C47312">
            <w:proofErr w:type="spellStart"/>
            <w:r w:rsidRPr="002E7F02">
              <w:t>memCtrlAccessEnergy</w:t>
            </w:r>
            <w:proofErr w:type="spellEnd"/>
          </w:p>
        </w:tc>
        <w:tc>
          <w:tcPr>
            <w:tcW w:w="4280" w:type="dxa"/>
          </w:tcPr>
          <w:p w:rsidR="009779C8" w:rsidRDefault="002E7F02" w:rsidP="00D15D2F">
            <w:pPr>
              <w:cnfStyle w:val="000000100000" w:firstRow="0" w:lastRow="0" w:firstColumn="0" w:lastColumn="0" w:oddVBand="0" w:evenVBand="0" w:oddHBand="1" w:evenHBand="0" w:firstRowFirstColumn="0" w:firstRowLastColumn="0" w:lastRowFirstColumn="0" w:lastRowLastColumn="0"/>
            </w:pPr>
            <w:r>
              <w:t>Energy of accessing a memory controller [</w:t>
            </w:r>
            <w:proofErr w:type="spellStart"/>
            <w:r>
              <w:t>nJ</w:t>
            </w:r>
            <w:proofErr w:type="spellEnd"/>
            <w:r>
              <w:t>]</w:t>
            </w:r>
          </w:p>
        </w:tc>
        <w:tc>
          <w:tcPr>
            <w:tcW w:w="2735" w:type="dxa"/>
          </w:tcPr>
          <w:p w:rsidR="009779C8" w:rsidRDefault="002E7F02" w:rsidP="00C47312">
            <w:pPr>
              <w:cnfStyle w:val="000000100000" w:firstRow="0" w:lastRow="0" w:firstColumn="0" w:lastColumn="0" w:oddVBand="0" w:evenVBand="0" w:oddHBand="1" w:evenHBand="0" w:firstRowFirstColumn="0" w:firstRowLastColumn="0" w:lastRowFirstColumn="0" w:lastRowLastColumn="0"/>
            </w:pPr>
            <w:r>
              <w:t>real</w:t>
            </w:r>
          </w:p>
        </w:tc>
      </w:tr>
      <w:tr w:rsidR="009779C8" w:rsidTr="009779C8">
        <w:tc>
          <w:tcPr>
            <w:cnfStyle w:val="001000000000" w:firstRow="0" w:lastRow="0" w:firstColumn="1" w:lastColumn="0" w:oddVBand="0" w:evenVBand="0" w:oddHBand="0" w:evenHBand="0" w:firstRowFirstColumn="0" w:firstRowLastColumn="0" w:lastRowFirstColumn="0" w:lastRowLastColumn="0"/>
            <w:tcW w:w="2890" w:type="dxa"/>
          </w:tcPr>
          <w:p w:rsidR="009779C8" w:rsidRDefault="002E7F02" w:rsidP="00C47312">
            <w:proofErr w:type="spellStart"/>
            <w:r w:rsidRPr="002E7F02">
              <w:t>memCtrlLeakagePower</w:t>
            </w:r>
            <w:proofErr w:type="spellEnd"/>
          </w:p>
        </w:tc>
        <w:tc>
          <w:tcPr>
            <w:tcW w:w="4280" w:type="dxa"/>
          </w:tcPr>
          <w:p w:rsidR="009779C8" w:rsidRDefault="002E7F02" w:rsidP="00D15D2F">
            <w:pPr>
              <w:cnfStyle w:val="000000000000" w:firstRow="0" w:lastRow="0" w:firstColumn="0" w:lastColumn="0" w:oddVBand="0" w:evenVBand="0" w:oddHBand="0" w:evenHBand="0" w:firstRowFirstColumn="0" w:firstRowLastColumn="0" w:lastRowFirstColumn="0" w:lastRowLastColumn="0"/>
            </w:pPr>
            <w:r>
              <w:t>Leakage power of memory controller [W]</w:t>
            </w:r>
          </w:p>
        </w:tc>
        <w:tc>
          <w:tcPr>
            <w:tcW w:w="2735" w:type="dxa"/>
          </w:tcPr>
          <w:p w:rsidR="009779C8" w:rsidRDefault="002E7F02" w:rsidP="00C47312">
            <w:pPr>
              <w:cnfStyle w:val="000000000000" w:firstRow="0" w:lastRow="0" w:firstColumn="0" w:lastColumn="0" w:oddVBand="0" w:evenVBand="0" w:oddHBand="0" w:evenHBand="0" w:firstRowFirstColumn="0" w:firstRowLastColumn="0" w:lastRowFirstColumn="0" w:lastRowLastColumn="0"/>
            </w:pPr>
            <w:r>
              <w:t>real</w:t>
            </w:r>
          </w:p>
        </w:tc>
      </w:tr>
      <w:tr w:rsidR="002E7F02" w:rsidTr="00977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rsidR="002E7F02" w:rsidRPr="002E7F02" w:rsidRDefault="002E7F02" w:rsidP="00C47312">
            <w:r>
              <w:t>frequency</w:t>
            </w:r>
          </w:p>
        </w:tc>
        <w:tc>
          <w:tcPr>
            <w:tcW w:w="4280" w:type="dxa"/>
          </w:tcPr>
          <w:p w:rsidR="002E7F02" w:rsidRDefault="002E7F02" w:rsidP="00D15D2F">
            <w:pPr>
              <w:cnfStyle w:val="000000100000" w:firstRow="0" w:lastRow="0" w:firstColumn="0" w:lastColumn="0" w:oddVBand="0" w:evenVBand="0" w:oddHBand="1" w:evenHBand="0" w:firstRowFirstColumn="0" w:firstRowLastColumn="0" w:lastRowFirstColumn="0" w:lastRowLastColumn="0"/>
            </w:pPr>
            <w:r>
              <w:t>Master clock frequency (memory/IC) [GHz]</w:t>
            </w:r>
          </w:p>
        </w:tc>
        <w:tc>
          <w:tcPr>
            <w:tcW w:w="2735" w:type="dxa"/>
          </w:tcPr>
          <w:p w:rsidR="002E7F02" w:rsidRDefault="002E7F02" w:rsidP="00C47312">
            <w:pPr>
              <w:cnfStyle w:val="000000100000" w:firstRow="0" w:lastRow="0" w:firstColumn="0" w:lastColumn="0" w:oddVBand="0" w:evenVBand="0" w:oddHBand="1" w:evenHBand="0" w:firstRowFirstColumn="0" w:firstRowLastColumn="0" w:lastRowFirstColumn="0" w:lastRowLastColumn="0"/>
            </w:pPr>
            <w:r>
              <w:t>real</w:t>
            </w:r>
          </w:p>
        </w:tc>
      </w:tr>
      <w:tr w:rsidR="002E7F02" w:rsidTr="009779C8">
        <w:tc>
          <w:tcPr>
            <w:cnfStyle w:val="001000000000" w:firstRow="0" w:lastRow="0" w:firstColumn="1" w:lastColumn="0" w:oddVBand="0" w:evenVBand="0" w:oddHBand="0" w:evenHBand="0" w:firstRowFirstColumn="0" w:firstRowLastColumn="0" w:lastRowFirstColumn="0" w:lastRowLastColumn="0"/>
            <w:tcW w:w="2890" w:type="dxa"/>
          </w:tcPr>
          <w:p w:rsidR="002E7F02" w:rsidRPr="002E7F02" w:rsidRDefault="002E7F02" w:rsidP="002E7F02">
            <w:proofErr w:type="spellStart"/>
            <w:r>
              <w:t>linkWidth</w:t>
            </w:r>
            <w:proofErr w:type="spellEnd"/>
          </w:p>
        </w:tc>
        <w:tc>
          <w:tcPr>
            <w:tcW w:w="4280" w:type="dxa"/>
          </w:tcPr>
          <w:p w:rsidR="002E7F02" w:rsidRDefault="002E7F02" w:rsidP="00D15D2F">
            <w:pPr>
              <w:cnfStyle w:val="000000000000" w:firstRow="0" w:lastRow="0" w:firstColumn="0" w:lastColumn="0" w:oddVBand="0" w:evenVBand="0" w:oddHBand="0" w:evenHBand="0" w:firstRowFirstColumn="0" w:firstRowLastColumn="0" w:lastRowFirstColumn="0" w:lastRowLastColumn="0"/>
            </w:pPr>
            <w:r>
              <w:t>Interconnect link width</w:t>
            </w:r>
          </w:p>
        </w:tc>
        <w:tc>
          <w:tcPr>
            <w:tcW w:w="2735" w:type="dxa"/>
          </w:tcPr>
          <w:p w:rsidR="00B3684C" w:rsidRDefault="002E7F02" w:rsidP="00B3684C">
            <w:pPr>
              <w:cnfStyle w:val="000000000000" w:firstRow="0" w:lastRow="0" w:firstColumn="0" w:lastColumn="0" w:oddVBand="0" w:evenVBand="0" w:oddHBand="0" w:evenHBand="0" w:firstRowFirstColumn="0" w:firstRowLastColumn="0" w:lastRowFirstColumn="0" w:lastRowLastColumn="0"/>
            </w:pPr>
            <w:r>
              <w:t>integer</w:t>
            </w:r>
            <w:r w:rsidR="00E34762">
              <w:t xml:space="preserve"> (</w:t>
            </w:r>
            <w:r w:rsidR="00B3684C">
              <w:t>supported:</w:t>
            </w:r>
          </w:p>
          <w:p w:rsidR="002E7F02" w:rsidRDefault="00E34762" w:rsidP="00B3684C">
            <w:pPr>
              <w:cnfStyle w:val="000000000000" w:firstRow="0" w:lastRow="0" w:firstColumn="0" w:lastColumn="0" w:oddVBand="0" w:evenVBand="0" w:oddHBand="0" w:evenHBand="0" w:firstRowFirstColumn="0" w:firstRowLastColumn="0" w:lastRowFirstColumn="0" w:lastRowLastColumn="0"/>
            </w:pPr>
            <w:r>
              <w:t>128, 256, 512, 1024)</w:t>
            </w:r>
          </w:p>
        </w:tc>
      </w:tr>
    </w:tbl>
    <w:p w:rsidR="00537282" w:rsidRDefault="00537282" w:rsidP="00C47312"/>
    <w:p w:rsidR="007D7738" w:rsidRPr="00C47312" w:rsidRDefault="00851B88" w:rsidP="00C47312">
      <w:r w:rsidRPr="00851B88">
        <w:rPr>
          <w:b/>
        </w:rPr>
        <w:lastRenderedPageBreak/>
        <w:t>Note 1:</w:t>
      </w:r>
      <w:r>
        <w:t xml:space="preserve"> we currently measure all cache sizes in megabytes and use real values like 0.064, 0.128 for </w:t>
      </w:r>
      <w:r w:rsidR="00B54737">
        <w:t xml:space="preserve">the </w:t>
      </w:r>
      <w:r>
        <w:t>sizes of 64Kb and 128Kb. This is an approximation done for simplicity of implementation, yet providing readable values, and will be fixed in the future version.</w:t>
      </w:r>
    </w:p>
    <w:p w:rsidR="00E56C7C" w:rsidRPr="00851B88" w:rsidRDefault="00851B88" w:rsidP="00E56C7C">
      <w:pPr>
        <w:rPr>
          <w:b/>
        </w:rPr>
      </w:pPr>
      <w:r w:rsidRPr="00851B88">
        <w:rPr>
          <w:b/>
        </w:rPr>
        <w:t>Note 2:</w:t>
      </w:r>
      <w:r>
        <w:rPr>
          <w:b/>
        </w:rPr>
        <w:t xml:space="preserve"> </w:t>
      </w:r>
      <w:r w:rsidRPr="008240BF">
        <w:t>t</w:t>
      </w:r>
      <w:r w:rsidR="00B54737">
        <w:t xml:space="preserve">o make the </w:t>
      </w:r>
      <w:r w:rsidR="00E56C7C">
        <w:t xml:space="preserve">parameter specification easier, one can use </w:t>
      </w:r>
      <w:r>
        <w:t xml:space="preserve">ranges of </w:t>
      </w:r>
      <w:r w:rsidRPr="00B54737">
        <w:rPr>
          <w:b/>
        </w:rPr>
        <w:t>integer</w:t>
      </w:r>
      <w:r w:rsidR="00E56C7C" w:rsidRPr="00B54737">
        <w:rPr>
          <w:b/>
        </w:rPr>
        <w:t xml:space="preserve"> </w:t>
      </w:r>
      <w:r w:rsidR="00E56C7C">
        <w:t xml:space="preserve">values: notation [m-n] will be </w:t>
      </w:r>
      <w:r w:rsidR="004718E2">
        <w:t xml:space="preserve">internally </w:t>
      </w:r>
      <w:r w:rsidR="00E56C7C">
        <w:t>converted into the sequence of integers {m, m+1</w:t>
      </w:r>
      <w:proofErr w:type="gramStart"/>
      <w:r w:rsidR="00E56C7C">
        <w:t>, ..,</w:t>
      </w:r>
      <w:proofErr w:type="gramEnd"/>
      <w:r w:rsidR="00E56C7C">
        <w:t xml:space="preserve"> n-1, n}. </w:t>
      </w:r>
      <w:r>
        <w:t>Range notation can be com</w:t>
      </w:r>
      <w:r w:rsidR="000D0748">
        <w:t xml:space="preserve">bined with </w:t>
      </w:r>
      <w:r w:rsidR="007D363A" w:rsidRPr="007D363A">
        <w:rPr>
          <w:i/>
        </w:rPr>
        <w:t>enumeration</w:t>
      </w:r>
      <w:r w:rsidR="007D363A">
        <w:t>;</w:t>
      </w:r>
      <w:r w:rsidR="000D0748">
        <w:t xml:space="preserve"> hence</w:t>
      </w:r>
      <w:r>
        <w:t xml:space="preserve"> all t</w:t>
      </w:r>
      <w:r w:rsidR="00E56C7C">
        <w:t>he specification</w:t>
      </w:r>
      <w:r>
        <w:t xml:space="preserve">s below are </w:t>
      </w:r>
      <w:r w:rsidRPr="007D363A">
        <w:rPr>
          <w:i/>
        </w:rPr>
        <w:t>equivalent</w:t>
      </w:r>
      <w:r w:rsidR="00E56C7C">
        <w:t>:</w:t>
      </w:r>
    </w:p>
    <w:p w:rsidR="00851B88" w:rsidRDefault="00851B88" w:rsidP="00E56C7C">
      <w:proofErr w:type="spellStart"/>
      <w:proofErr w:type="gramStart"/>
      <w:r>
        <w:t>gMeshDimX</w:t>
      </w:r>
      <w:proofErr w:type="spellEnd"/>
      <w:proofErr w:type="gramEnd"/>
      <w:r>
        <w:rPr>
          <w:color w:val="C0C0C0"/>
        </w:rPr>
        <w:t xml:space="preserve"> </w:t>
      </w:r>
      <w:r>
        <w:t>=</w:t>
      </w:r>
      <w:r>
        <w:rPr>
          <w:color w:val="C0C0C0"/>
        </w:rPr>
        <w:t xml:space="preserve"> </w:t>
      </w:r>
      <w:r>
        <w:t>4, 5, 6, 7, 8, 9, 10</w:t>
      </w:r>
    </w:p>
    <w:p w:rsidR="00E56C7C" w:rsidRDefault="00E56C7C" w:rsidP="00E56C7C">
      <w:proofErr w:type="spellStart"/>
      <w:proofErr w:type="gramStart"/>
      <w:r>
        <w:t>gMeshDimX</w:t>
      </w:r>
      <w:proofErr w:type="spellEnd"/>
      <w:proofErr w:type="gramEnd"/>
      <w:r>
        <w:rPr>
          <w:color w:val="C0C0C0"/>
        </w:rPr>
        <w:t xml:space="preserve"> </w:t>
      </w:r>
      <w:r>
        <w:t>=</w:t>
      </w:r>
      <w:r>
        <w:rPr>
          <w:color w:val="C0C0C0"/>
        </w:rPr>
        <w:t xml:space="preserve"> </w:t>
      </w:r>
      <w:r>
        <w:t>[</w:t>
      </w:r>
      <w:r w:rsidR="00851B88">
        <w:t>4-10</w:t>
      </w:r>
      <w:r>
        <w:t>]</w:t>
      </w:r>
    </w:p>
    <w:p w:rsidR="004718E2" w:rsidRDefault="004718E2" w:rsidP="004718E2">
      <w:proofErr w:type="spellStart"/>
      <w:proofErr w:type="gramStart"/>
      <w:r>
        <w:t>gMeshDimX</w:t>
      </w:r>
      <w:proofErr w:type="spellEnd"/>
      <w:proofErr w:type="gramEnd"/>
      <w:r>
        <w:rPr>
          <w:color w:val="C0C0C0"/>
        </w:rPr>
        <w:t xml:space="preserve"> </w:t>
      </w:r>
      <w:r>
        <w:t>=</w:t>
      </w:r>
      <w:r>
        <w:rPr>
          <w:color w:val="C0C0C0"/>
        </w:rPr>
        <w:t xml:space="preserve"> </w:t>
      </w:r>
      <w:r w:rsidR="00851B88">
        <w:t>4</w:t>
      </w:r>
      <w:r>
        <w:t>, [</w:t>
      </w:r>
      <w:r w:rsidR="00851B88">
        <w:t>5-8</w:t>
      </w:r>
      <w:r>
        <w:t xml:space="preserve">], </w:t>
      </w:r>
      <w:r w:rsidR="00851B88">
        <w:t>9</w:t>
      </w:r>
      <w:r>
        <w:t xml:space="preserve">, </w:t>
      </w:r>
      <w:r w:rsidR="00851B88">
        <w:t>10</w:t>
      </w:r>
    </w:p>
    <w:p w:rsidR="004718E2" w:rsidRDefault="008240BF" w:rsidP="00E56C7C">
      <w:r>
        <w:rPr>
          <w:b/>
        </w:rPr>
        <w:t>Note 3</w:t>
      </w:r>
      <w:r w:rsidRPr="00851B88">
        <w:rPr>
          <w:b/>
        </w:rPr>
        <w:t>:</w:t>
      </w:r>
      <w:r>
        <w:rPr>
          <w:b/>
        </w:rPr>
        <w:t xml:space="preserve"> </w:t>
      </w:r>
      <w:r>
        <w:t>function specification.</w:t>
      </w:r>
      <w:r w:rsidR="00F61073">
        <w:t xml:space="preserve"> In some cases we need to specify how one parameter depends on another. When a discrete range of values is to be explored</w:t>
      </w:r>
      <w:r w:rsidR="00D86DBD">
        <w:t>,</w:t>
      </w:r>
      <w:r w:rsidR="00F61073">
        <w:t xml:space="preserve"> a table-based specification may be enough. But for the purposes of continuous range exploration (as well as for shorter notations), we introduce </w:t>
      </w:r>
      <w:r w:rsidR="00F61073" w:rsidRPr="00D86DBD">
        <w:rPr>
          <w:i/>
        </w:rPr>
        <w:t>f</w:t>
      </w:r>
      <w:r w:rsidR="00C55D8B" w:rsidRPr="00D86DBD">
        <w:rPr>
          <w:i/>
        </w:rPr>
        <w:t>unctions</w:t>
      </w:r>
      <w:r w:rsidR="00F61073">
        <w:t>. Consi</w:t>
      </w:r>
      <w:r w:rsidR="00C55D8B">
        <w:t>der the following definition</w:t>
      </w:r>
      <w:r w:rsidR="00F61073">
        <w:t>:</w:t>
      </w:r>
    </w:p>
    <w:p w:rsidR="00C55D8B" w:rsidRPr="00C55D8B" w:rsidRDefault="00C55D8B" w:rsidP="00C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D8B">
        <w:rPr>
          <w:rFonts w:ascii="Courier New" w:eastAsia="Times New Roman" w:hAnsi="Courier New" w:cs="Courier New"/>
          <w:sz w:val="20"/>
          <w:szCs w:val="20"/>
        </w:rPr>
        <w:t>l3LatencyOfSize</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piecewise</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(0.064</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2)</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(0.128</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3)</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(0.256</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4)</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(0.512</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5)</w:t>
      </w:r>
      <w:r w:rsidRPr="00C55D8B">
        <w:rPr>
          <w:rFonts w:ascii="Courier New" w:eastAsia="Times New Roman" w:hAnsi="Courier New" w:cs="Courier New"/>
          <w:color w:val="C0C0C0"/>
          <w:sz w:val="20"/>
          <w:szCs w:val="20"/>
        </w:rPr>
        <w:t xml:space="preserve"> </w:t>
      </w:r>
      <w:r w:rsidRPr="00C55D8B">
        <w:rPr>
          <w:rFonts w:ascii="Courier New" w:eastAsia="Times New Roman" w:hAnsi="Courier New" w:cs="Courier New"/>
          <w:sz w:val="20"/>
          <w:szCs w:val="20"/>
        </w:rPr>
        <w:t>\</w:t>
      </w:r>
    </w:p>
    <w:p w:rsidR="00F61073" w:rsidRPr="00C55D8B" w:rsidRDefault="00C55D8B" w:rsidP="00C55D8B">
      <w:pPr>
        <w:rPr>
          <w:rFonts w:ascii="Courier New" w:eastAsia="Times New Roman" w:hAnsi="Courier New" w:cs="Courier New"/>
          <w:sz w:val="20"/>
          <w:szCs w:val="20"/>
        </w:rPr>
      </w:pPr>
      <w:r w:rsidRPr="00C55D8B">
        <w:rPr>
          <w:rFonts w:ascii="Courier New" w:eastAsia="Times New Roman" w:hAnsi="Courier New" w:cs="Courier New"/>
          <w:sz w:val="20"/>
          <w:szCs w:val="20"/>
        </w:rPr>
        <w:t xml:space="preserve">                                (1 6) (2 7) (4 8) (8 9) (12 10)</w:t>
      </w:r>
    </w:p>
    <w:p w:rsidR="00D315C0" w:rsidRDefault="00C55D8B" w:rsidP="00E56C7C">
      <w:r>
        <w:t>Here the dependency of the cache latency on the cache size is defined as a linear piecewise function, based on the set of 9 points. This definition is equivalent to the following table:</w:t>
      </w:r>
    </w:p>
    <w:tbl>
      <w:tblPr>
        <w:tblStyle w:val="LightShading-Accent4"/>
        <w:tblW w:w="0" w:type="auto"/>
        <w:tblLook w:val="04A0" w:firstRow="1" w:lastRow="0" w:firstColumn="1" w:lastColumn="0" w:noHBand="0" w:noVBand="1"/>
      </w:tblPr>
      <w:tblGrid>
        <w:gridCol w:w="1526"/>
        <w:gridCol w:w="931"/>
        <w:gridCol w:w="931"/>
        <w:gridCol w:w="931"/>
        <w:gridCol w:w="931"/>
        <w:gridCol w:w="931"/>
        <w:gridCol w:w="931"/>
        <w:gridCol w:w="931"/>
        <w:gridCol w:w="931"/>
        <w:gridCol w:w="931"/>
      </w:tblGrid>
      <w:tr w:rsidR="00C55D8B" w:rsidTr="00C5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55D8B" w:rsidRDefault="00C55D8B" w:rsidP="00E56C7C">
            <w:r>
              <w:t>Cache size</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64K</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128K</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256K</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512K</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1M</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2M</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4M</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8M</w:t>
            </w:r>
          </w:p>
        </w:tc>
        <w:tc>
          <w:tcPr>
            <w:tcW w:w="931" w:type="dxa"/>
          </w:tcPr>
          <w:p w:rsidR="00C55D8B" w:rsidRDefault="00C55D8B" w:rsidP="00E56C7C">
            <w:pPr>
              <w:cnfStyle w:val="100000000000" w:firstRow="1" w:lastRow="0" w:firstColumn="0" w:lastColumn="0" w:oddVBand="0" w:evenVBand="0" w:oddHBand="0" w:evenHBand="0" w:firstRowFirstColumn="0" w:firstRowLastColumn="0" w:lastRowFirstColumn="0" w:lastRowLastColumn="0"/>
            </w:pPr>
            <w:r>
              <w:t>12M</w:t>
            </w:r>
          </w:p>
        </w:tc>
      </w:tr>
      <w:tr w:rsidR="00C55D8B" w:rsidTr="00C55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55D8B" w:rsidRDefault="00C55D8B" w:rsidP="00E56C7C">
            <w:r>
              <w:t>Cache latency</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2</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3</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4</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5</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6</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7</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8</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9</w:t>
            </w:r>
          </w:p>
        </w:tc>
        <w:tc>
          <w:tcPr>
            <w:tcW w:w="931" w:type="dxa"/>
          </w:tcPr>
          <w:p w:rsidR="00C55D8B" w:rsidRDefault="00C55D8B" w:rsidP="00E56C7C">
            <w:pPr>
              <w:cnfStyle w:val="000000100000" w:firstRow="0" w:lastRow="0" w:firstColumn="0" w:lastColumn="0" w:oddVBand="0" w:evenVBand="0" w:oddHBand="1" w:evenHBand="0" w:firstRowFirstColumn="0" w:firstRowLastColumn="0" w:lastRowFirstColumn="0" w:lastRowLastColumn="0"/>
            </w:pPr>
            <w:r>
              <w:t>10</w:t>
            </w:r>
          </w:p>
        </w:tc>
      </w:tr>
    </w:tbl>
    <w:p w:rsidR="00C55D8B" w:rsidRDefault="00C55D8B" w:rsidP="00E56C7C"/>
    <w:p w:rsidR="00C55D8B" w:rsidRDefault="00C55D8B" w:rsidP="00E56C7C">
      <w:r>
        <w:t>The piecewise function performs linear interpolation for the values between the specified points, as well as constant extrapolation out of the specified region. For instance, for the 96K the latency will be 2 + (3-2)/2 = 2.5 cycles (note that it will be further ceiled to 3 cycles in the tool, but this is somewhat independent of the function behavior)</w:t>
      </w:r>
      <w:r w:rsidR="006D7D54">
        <w:t xml:space="preserve">. For </w:t>
      </w:r>
      <w:r>
        <w:t>32K the latency will be 2 cycles, for the 15M the latency will be 10 cycles (constant extrapolation).</w:t>
      </w:r>
    </w:p>
    <w:p w:rsidR="006D7D54" w:rsidRDefault="006D7D54" w:rsidP="00E56C7C">
      <w:r>
        <w:t xml:space="preserve">Apart from the piecewise function, </w:t>
      </w:r>
      <w:r w:rsidR="00D86DBD">
        <w:t>several</w:t>
      </w:r>
      <w:r>
        <w:t xml:space="preserve"> other</w:t>
      </w:r>
      <w:r w:rsidR="00D86DBD">
        <w:t xml:space="preserve"> function types</w:t>
      </w:r>
      <w:r>
        <w:t xml:space="preserve"> are supported:</w:t>
      </w:r>
    </w:p>
    <w:p w:rsidR="006D7D54" w:rsidRPr="006D7D54" w:rsidRDefault="006D7D54" w:rsidP="00E56C7C">
      <w:pPr>
        <w:rPr>
          <w:rFonts w:ascii="Courier New" w:eastAsia="Times New Roman" w:hAnsi="Courier New" w:cs="Courier New"/>
          <w:sz w:val="20"/>
          <w:szCs w:val="20"/>
        </w:rPr>
      </w:pPr>
      <w:proofErr w:type="gramStart"/>
      <w:r w:rsidRPr="006D7D54">
        <w:rPr>
          <w:rFonts w:ascii="Courier New" w:eastAsia="Times New Roman" w:hAnsi="Courier New" w:cs="Courier New"/>
          <w:sz w:val="20"/>
          <w:szCs w:val="20"/>
        </w:rPr>
        <w:t>linear</w:t>
      </w:r>
      <w:proofErr w:type="gramEnd"/>
      <w:r w:rsidRPr="006D7D54">
        <w:rPr>
          <w:rFonts w:ascii="Courier New" w:eastAsia="Times New Roman" w:hAnsi="Courier New" w:cs="Courier New"/>
          <w:sz w:val="20"/>
          <w:szCs w:val="20"/>
        </w:rPr>
        <w:t xml:space="preserve"> </w:t>
      </w:r>
      <w:r>
        <w:rPr>
          <w:rFonts w:ascii="Courier New" w:eastAsia="Times New Roman" w:hAnsi="Courier New" w:cs="Courier New"/>
          <w:sz w:val="20"/>
          <w:szCs w:val="20"/>
        </w:rPr>
        <w:t>k</w:t>
      </w:r>
      <w:r w:rsidRPr="006D7D5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b – </w:t>
      </w:r>
      <w:r w:rsidRPr="006D7D54">
        <w:t>is a linear dependency in the form k*x + b</w:t>
      </w:r>
    </w:p>
    <w:p w:rsidR="006D7D54" w:rsidRPr="006D7D54" w:rsidRDefault="006D7D54" w:rsidP="00E56C7C">
      <w:pPr>
        <w:rPr>
          <w:rFonts w:ascii="Courier New" w:eastAsia="Times New Roman" w:hAnsi="Courier New" w:cs="Courier New"/>
          <w:sz w:val="20"/>
          <w:szCs w:val="20"/>
        </w:rPr>
      </w:pPr>
      <w:proofErr w:type="spellStart"/>
      <w:proofErr w:type="gramStart"/>
      <w:r w:rsidRPr="006D7D54">
        <w:rPr>
          <w:rFonts w:ascii="Courier New" w:eastAsia="Times New Roman" w:hAnsi="Courier New" w:cs="Courier New"/>
          <w:sz w:val="20"/>
          <w:szCs w:val="20"/>
        </w:rPr>
        <w:t>sqrt</w:t>
      </w:r>
      <w:proofErr w:type="spellEnd"/>
      <w:proofErr w:type="gramEnd"/>
      <w:r w:rsidRPr="006D7D5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k – </w:t>
      </w:r>
      <w:r w:rsidRPr="006D7D54">
        <w:t>is a square root dependency in the form k*</w:t>
      </w:r>
      <w:proofErr w:type="spellStart"/>
      <w:r w:rsidRPr="006D7D54">
        <w:t>sqrt</w:t>
      </w:r>
      <w:proofErr w:type="spellEnd"/>
      <w:r w:rsidRPr="006D7D54">
        <w:t>(x)</w:t>
      </w:r>
    </w:p>
    <w:p w:rsidR="006D7D54" w:rsidRDefault="006D7D54" w:rsidP="0096063D">
      <w:proofErr w:type="spellStart"/>
      <w:proofErr w:type="gramStart"/>
      <w:r w:rsidRPr="006D7D54">
        <w:rPr>
          <w:rFonts w:ascii="Courier New" w:eastAsia="Times New Roman" w:hAnsi="Courier New" w:cs="Courier New"/>
          <w:sz w:val="20"/>
          <w:szCs w:val="20"/>
        </w:rPr>
        <w:t>powerlaw</w:t>
      </w:r>
      <w:proofErr w:type="spellEnd"/>
      <w:proofErr w:type="gramEnd"/>
      <w:r w:rsidRPr="006D7D54">
        <w:rPr>
          <w:rFonts w:ascii="Courier New" w:eastAsia="Times New Roman" w:hAnsi="Courier New" w:cs="Courier New"/>
          <w:sz w:val="20"/>
          <w:szCs w:val="20"/>
        </w:rPr>
        <w:t xml:space="preserve"> </w:t>
      </w:r>
      <w:r>
        <w:rPr>
          <w:rFonts w:ascii="Courier New" w:eastAsia="Times New Roman" w:hAnsi="Courier New" w:cs="Courier New"/>
          <w:sz w:val="20"/>
          <w:szCs w:val="20"/>
        </w:rPr>
        <w:t>k</w:t>
      </w:r>
      <w:r w:rsidRPr="006D7D5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a – </w:t>
      </w:r>
      <w:r w:rsidRPr="006D7D54">
        <w:t>is a power-law dependency in the form k*(</w:t>
      </w:r>
      <w:proofErr w:type="spellStart"/>
      <w:r w:rsidRPr="006D7D54">
        <w:t>x^a</w:t>
      </w:r>
      <w:proofErr w:type="spellEnd"/>
      <w:r w:rsidRPr="006D7D54">
        <w:t>)</w:t>
      </w:r>
    </w:p>
    <w:p w:rsidR="008F28D5" w:rsidRPr="006D7D54" w:rsidRDefault="008F28D5" w:rsidP="008F28D5">
      <w:pPr>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const</w:t>
      </w:r>
      <w:proofErr w:type="spellEnd"/>
      <w:proofErr w:type="gramEnd"/>
      <w:r w:rsidRPr="006D7D5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k – </w:t>
      </w:r>
      <w:r w:rsidRPr="006D7D54">
        <w:t xml:space="preserve">is a </w:t>
      </w:r>
      <w:r>
        <w:t>function returning constant value, irrespective of x</w:t>
      </w:r>
    </w:p>
    <w:p w:rsidR="00101B54" w:rsidRDefault="00101B54">
      <w:pPr>
        <w:rPr>
          <w:rFonts w:asciiTheme="majorHAnsi" w:eastAsiaTheme="majorEastAsia" w:hAnsiTheme="majorHAnsi" w:cstheme="majorBidi"/>
          <w:b/>
          <w:bCs/>
          <w:color w:val="365F91" w:themeColor="accent1" w:themeShade="BF"/>
          <w:sz w:val="28"/>
          <w:szCs w:val="28"/>
        </w:rPr>
      </w:pPr>
      <w:r>
        <w:br w:type="page"/>
      </w:r>
    </w:p>
    <w:p w:rsidR="00BF0671" w:rsidRDefault="00BF0671" w:rsidP="00BF0671">
      <w:pPr>
        <w:rPr>
          <w:rFonts w:asciiTheme="majorHAnsi" w:eastAsiaTheme="majorEastAsia" w:hAnsiTheme="majorHAnsi" w:cstheme="majorBidi"/>
          <w:b/>
          <w:bCs/>
          <w:color w:val="365F91" w:themeColor="accent1" w:themeShade="BF"/>
          <w:sz w:val="28"/>
          <w:szCs w:val="28"/>
        </w:rPr>
      </w:pPr>
    </w:p>
    <w:p w:rsidR="00BF0671" w:rsidRDefault="00BF0671" w:rsidP="00BF0671">
      <w:pPr>
        <w:pStyle w:val="Heading1"/>
        <w:numPr>
          <w:ilvl w:val="0"/>
          <w:numId w:val="4"/>
        </w:numPr>
      </w:pPr>
      <w:bookmarkStart w:id="4" w:name="_Toc355713412"/>
      <w:r>
        <w:t xml:space="preserve">Workload </w:t>
      </w:r>
      <w:r w:rsidR="00CF60B1">
        <w:t>S</w:t>
      </w:r>
      <w:r>
        <w:t>pecification</w:t>
      </w:r>
      <w:bookmarkEnd w:id="4"/>
    </w:p>
    <w:p w:rsidR="00BF0671" w:rsidRDefault="00BF0671" w:rsidP="00BF0671"/>
    <w:p w:rsidR="00BF0671" w:rsidRDefault="00AD24FE" w:rsidP="00BF0671">
      <w:r>
        <w:t xml:space="preserve">Since version 0.2 the tool is able to perform exploration for multiple workloads and select the best architecture according to the </w:t>
      </w:r>
      <w:r w:rsidRPr="00AD24FE">
        <w:rPr>
          <w:i/>
        </w:rPr>
        <w:t>maximum aggregate throughput</w:t>
      </w:r>
      <w:r>
        <w:t xml:space="preserve">. The latter is defined by default as the average throughput which configuration delivers for the set of </w:t>
      </w:r>
      <w:r w:rsidR="0034299C">
        <w:t>given</w:t>
      </w:r>
      <w:r>
        <w:t xml:space="preserve"> workloads. However, if required, the aggregating function can be redefined in the code: </w:t>
      </w:r>
      <w:proofErr w:type="spellStart"/>
      <w:r>
        <w:t>src</w:t>
      </w:r>
      <w:proofErr w:type="spellEnd"/>
      <w:r>
        <w:t xml:space="preserve">/stat/StatConfig.cpp, </w:t>
      </w:r>
      <w:proofErr w:type="spellStart"/>
      <w:r>
        <w:rPr>
          <w:color w:val="800080"/>
        </w:rPr>
        <w:t>StatConfig</w:t>
      </w:r>
      <w:proofErr w:type="spellEnd"/>
      <w:r>
        <w:rPr>
          <w:color w:val="000000"/>
        </w:rPr>
        <w:t>::</w:t>
      </w:r>
      <w:proofErr w:type="spellStart"/>
      <w:proofErr w:type="gramStart"/>
      <w:r>
        <w:t>AggWlObjective</w:t>
      </w:r>
      <w:proofErr w:type="spellEnd"/>
      <w:r>
        <w:t>(</w:t>
      </w:r>
      <w:proofErr w:type="gramEnd"/>
      <w:r>
        <w:t>).</w:t>
      </w:r>
    </w:p>
    <w:p w:rsidR="00AD24FE" w:rsidRDefault="0034299C" w:rsidP="00BF0671">
      <w:r>
        <w:t xml:space="preserve">The </w:t>
      </w:r>
      <w:proofErr w:type="spellStart"/>
      <w:r w:rsidRPr="0034299C">
        <w:rPr>
          <w:rFonts w:ascii="Courier" w:hAnsi="Courier"/>
        </w:rPr>
        <w:t>wlFile</w:t>
      </w:r>
      <w:proofErr w:type="spellEnd"/>
      <w:r>
        <w:t xml:space="preserve"> parameter in the configuration file is used to point to a file with workload specification. Note that the file has to contain definition of </w:t>
      </w:r>
      <w:r w:rsidRPr="000611CD">
        <w:rPr>
          <w:u w:val="single"/>
        </w:rPr>
        <w:t>at least one</w:t>
      </w:r>
      <w:r>
        <w:t xml:space="preserve"> workload application.</w:t>
      </w:r>
      <w:r w:rsidR="004A518E">
        <w:t xml:space="preserve"> For every application, the following fields have to be defined, </w:t>
      </w:r>
      <w:r w:rsidR="00A23A90">
        <w:t>where the workload name always has to be present and go first</w:t>
      </w:r>
      <w:r w:rsidR="004A518E">
        <w:t>.</w:t>
      </w:r>
    </w:p>
    <w:p w:rsidR="000611CD" w:rsidRDefault="000611CD" w:rsidP="00BF0671"/>
    <w:tbl>
      <w:tblPr>
        <w:tblStyle w:val="LightShading-Accent4"/>
        <w:tblW w:w="0" w:type="auto"/>
        <w:tblLook w:val="04A0" w:firstRow="1" w:lastRow="0" w:firstColumn="1" w:lastColumn="0" w:noHBand="0" w:noVBand="1"/>
      </w:tblPr>
      <w:tblGrid>
        <w:gridCol w:w="2518"/>
        <w:gridCol w:w="4394"/>
        <w:gridCol w:w="2993"/>
      </w:tblGrid>
      <w:tr w:rsidR="004A518E" w:rsidRPr="00537282" w:rsidTr="00196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A518E" w:rsidRPr="00537282" w:rsidRDefault="004A518E" w:rsidP="00B816DC">
            <w:pPr>
              <w:rPr>
                <w:i/>
                <w:sz w:val="24"/>
              </w:rPr>
            </w:pPr>
            <w:r w:rsidRPr="00537282">
              <w:rPr>
                <w:i/>
                <w:sz w:val="24"/>
              </w:rPr>
              <w:t>Parameter name</w:t>
            </w:r>
          </w:p>
        </w:tc>
        <w:tc>
          <w:tcPr>
            <w:tcW w:w="4394" w:type="dxa"/>
          </w:tcPr>
          <w:p w:rsidR="004A518E" w:rsidRPr="00537282" w:rsidRDefault="004A518E" w:rsidP="00B816DC">
            <w:pPr>
              <w:cnfStyle w:val="100000000000" w:firstRow="1" w:lastRow="0" w:firstColumn="0" w:lastColumn="0" w:oddVBand="0" w:evenVBand="0" w:oddHBand="0" w:evenHBand="0" w:firstRowFirstColumn="0" w:firstRowLastColumn="0" w:lastRowFirstColumn="0" w:lastRowLastColumn="0"/>
              <w:rPr>
                <w:i/>
                <w:sz w:val="24"/>
              </w:rPr>
            </w:pPr>
            <w:r w:rsidRPr="00537282">
              <w:rPr>
                <w:i/>
                <w:sz w:val="24"/>
              </w:rPr>
              <w:t>Description</w:t>
            </w:r>
          </w:p>
        </w:tc>
        <w:tc>
          <w:tcPr>
            <w:tcW w:w="2993" w:type="dxa"/>
          </w:tcPr>
          <w:p w:rsidR="004A518E" w:rsidRPr="00537282" w:rsidRDefault="004A518E" w:rsidP="00B816DC">
            <w:pPr>
              <w:cnfStyle w:val="100000000000" w:firstRow="1" w:lastRow="0" w:firstColumn="0" w:lastColumn="0" w:oddVBand="0" w:evenVBand="0" w:oddHBand="0" w:evenHBand="0" w:firstRowFirstColumn="0" w:firstRowLastColumn="0" w:lastRowFirstColumn="0" w:lastRowLastColumn="0"/>
              <w:rPr>
                <w:i/>
                <w:sz w:val="24"/>
              </w:rPr>
            </w:pPr>
            <w:r w:rsidRPr="00537282">
              <w:rPr>
                <w:i/>
                <w:sz w:val="24"/>
              </w:rPr>
              <w:t>Value specification</w:t>
            </w:r>
          </w:p>
        </w:tc>
      </w:tr>
      <w:tr w:rsidR="004A518E" w:rsidTr="00196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A518E" w:rsidRDefault="004A518E" w:rsidP="00B816DC">
            <w:proofErr w:type="spellStart"/>
            <w:r>
              <w:t>wlName</w:t>
            </w:r>
            <w:proofErr w:type="spellEnd"/>
          </w:p>
        </w:tc>
        <w:tc>
          <w:tcPr>
            <w:tcW w:w="4394" w:type="dxa"/>
          </w:tcPr>
          <w:p w:rsidR="004A518E" w:rsidRDefault="004A518E" w:rsidP="00B816DC">
            <w:pPr>
              <w:cnfStyle w:val="000000100000" w:firstRow="0" w:lastRow="0" w:firstColumn="0" w:lastColumn="0" w:oddVBand="0" w:evenVBand="0" w:oddHBand="1" w:evenHBand="0" w:firstRowFirstColumn="0" w:firstRowLastColumn="0" w:lastRowFirstColumn="0" w:lastRowLastColumn="0"/>
            </w:pPr>
            <w:r>
              <w:t>Full name of the workload application</w:t>
            </w:r>
          </w:p>
        </w:tc>
        <w:tc>
          <w:tcPr>
            <w:tcW w:w="2993" w:type="dxa"/>
          </w:tcPr>
          <w:p w:rsidR="004A518E" w:rsidRDefault="00A23A90" w:rsidP="00B816DC">
            <w:pPr>
              <w:cnfStyle w:val="000000100000" w:firstRow="0" w:lastRow="0" w:firstColumn="0" w:lastColumn="0" w:oddVBand="0" w:evenVBand="0" w:oddHBand="1" w:evenHBand="0" w:firstRowFirstColumn="0" w:firstRowLastColumn="0" w:lastRowFirstColumn="0" w:lastRowLastColumn="0"/>
            </w:pPr>
            <w:r>
              <w:t>s</w:t>
            </w:r>
            <w:r w:rsidR="004A518E">
              <w:t>tring</w:t>
            </w:r>
            <w:r>
              <w:t xml:space="preserve"> (required keyword)</w:t>
            </w:r>
          </w:p>
        </w:tc>
      </w:tr>
      <w:tr w:rsidR="004A518E" w:rsidTr="00196C51">
        <w:tc>
          <w:tcPr>
            <w:cnfStyle w:val="001000000000" w:firstRow="0" w:lastRow="0" w:firstColumn="1" w:lastColumn="0" w:oddVBand="0" w:evenVBand="0" w:oddHBand="0" w:evenHBand="0" w:firstRowFirstColumn="0" w:firstRowLastColumn="0" w:lastRowFirstColumn="0" w:lastRowLastColumn="0"/>
            <w:tcW w:w="2518" w:type="dxa"/>
          </w:tcPr>
          <w:p w:rsidR="004A518E" w:rsidRDefault="004A518E" w:rsidP="00B816DC">
            <w:proofErr w:type="spellStart"/>
            <w:r>
              <w:t>wlShortName</w:t>
            </w:r>
            <w:proofErr w:type="spellEnd"/>
          </w:p>
        </w:tc>
        <w:tc>
          <w:tcPr>
            <w:tcW w:w="4394" w:type="dxa"/>
          </w:tcPr>
          <w:p w:rsidR="004A518E" w:rsidRDefault="004A518E" w:rsidP="00B816DC">
            <w:pPr>
              <w:cnfStyle w:val="000000000000" w:firstRow="0" w:lastRow="0" w:firstColumn="0" w:lastColumn="0" w:oddVBand="0" w:evenVBand="0" w:oddHBand="0" w:evenHBand="0" w:firstRowFirstColumn="0" w:firstRowLastColumn="0" w:lastRowFirstColumn="0" w:lastRowLastColumn="0"/>
            </w:pPr>
            <w:r>
              <w:t>Short name (alias)</w:t>
            </w:r>
          </w:p>
        </w:tc>
        <w:tc>
          <w:tcPr>
            <w:tcW w:w="2993" w:type="dxa"/>
          </w:tcPr>
          <w:p w:rsidR="004A518E" w:rsidRDefault="004A518E" w:rsidP="00B816DC">
            <w:pPr>
              <w:cnfStyle w:val="000000000000" w:firstRow="0" w:lastRow="0" w:firstColumn="0" w:lastColumn="0" w:oddVBand="0" w:evenVBand="0" w:oddHBand="0" w:evenHBand="0" w:firstRowFirstColumn="0" w:firstRowLastColumn="0" w:lastRowFirstColumn="0" w:lastRowLastColumn="0"/>
            </w:pPr>
            <w:r>
              <w:t>string</w:t>
            </w:r>
          </w:p>
        </w:tc>
      </w:tr>
      <w:tr w:rsidR="004A518E" w:rsidTr="00196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A518E" w:rsidRDefault="004A518E" w:rsidP="00B816DC">
            <w:proofErr w:type="spellStart"/>
            <w:r>
              <w:t>missRatioOfMemSize</w:t>
            </w:r>
            <w:proofErr w:type="spellEnd"/>
          </w:p>
        </w:tc>
        <w:tc>
          <w:tcPr>
            <w:tcW w:w="4394" w:type="dxa"/>
          </w:tcPr>
          <w:p w:rsidR="004A518E" w:rsidRDefault="004A518E" w:rsidP="00B816DC">
            <w:pPr>
              <w:cnfStyle w:val="000000100000" w:firstRow="0" w:lastRow="0" w:firstColumn="0" w:lastColumn="0" w:oddVBand="0" w:evenVBand="0" w:oddHBand="1" w:evenHBand="0" w:firstRowFirstColumn="0" w:firstRowLastColumn="0" w:lastRowFirstColumn="0" w:lastRowLastColumn="0"/>
            </w:pPr>
            <w:r>
              <w:t>Dependency of the miss ratio of executed tasks on the cache size</w:t>
            </w:r>
          </w:p>
        </w:tc>
        <w:tc>
          <w:tcPr>
            <w:tcW w:w="2993" w:type="dxa"/>
          </w:tcPr>
          <w:p w:rsidR="004A518E" w:rsidRDefault="004A518E" w:rsidP="004A518E">
            <w:pPr>
              <w:cnfStyle w:val="000000100000" w:firstRow="0" w:lastRow="0" w:firstColumn="0" w:lastColumn="0" w:oddVBand="0" w:evenVBand="0" w:oddHBand="1" w:evenHBand="0" w:firstRowFirstColumn="0" w:firstRowLastColumn="0" w:lastRowFirstColumn="0" w:lastRowLastColumn="0"/>
            </w:pPr>
            <w:proofErr w:type="gramStart"/>
            <w:r>
              <w:t>function</w:t>
            </w:r>
            <w:proofErr w:type="gramEnd"/>
            <w:r>
              <w:t xml:space="preserve"> (see Note 3 in Sect. Configuring the Design Space)</w:t>
            </w:r>
          </w:p>
        </w:tc>
      </w:tr>
      <w:tr w:rsidR="004A518E" w:rsidTr="00196C51">
        <w:tc>
          <w:tcPr>
            <w:cnfStyle w:val="001000000000" w:firstRow="0" w:lastRow="0" w:firstColumn="1" w:lastColumn="0" w:oddVBand="0" w:evenVBand="0" w:oddHBand="0" w:evenHBand="0" w:firstRowFirstColumn="0" w:firstRowLastColumn="0" w:lastRowFirstColumn="0" w:lastRowLastColumn="0"/>
            <w:tcW w:w="2518" w:type="dxa"/>
          </w:tcPr>
          <w:p w:rsidR="004A518E" w:rsidRDefault="004A518E" w:rsidP="00B816DC">
            <w:r>
              <w:t>IPC</w:t>
            </w:r>
          </w:p>
        </w:tc>
        <w:tc>
          <w:tcPr>
            <w:tcW w:w="4394" w:type="dxa"/>
          </w:tcPr>
          <w:p w:rsidR="004A518E" w:rsidRDefault="004A518E" w:rsidP="004A518E">
            <w:pPr>
              <w:cnfStyle w:val="000000000000" w:firstRow="0" w:lastRow="0" w:firstColumn="0" w:lastColumn="0" w:oddVBand="0" w:evenVBand="0" w:oddHBand="0" w:evenHBand="0" w:firstRowFirstColumn="0" w:firstRowLastColumn="0" w:lastRowFirstColumn="0" w:lastRowLastColumn="0"/>
            </w:pPr>
            <w:r>
              <w:t xml:space="preserve">Ideal throughput of every </w:t>
            </w:r>
            <w:r w:rsidR="003702BE">
              <w:t xml:space="preserve">type of </w:t>
            </w:r>
            <w:r>
              <w:t>processor, defined in the configuration file, when executing this application</w:t>
            </w:r>
          </w:p>
        </w:tc>
        <w:tc>
          <w:tcPr>
            <w:tcW w:w="2993" w:type="dxa"/>
          </w:tcPr>
          <w:p w:rsidR="004A518E" w:rsidRDefault="004A518E" w:rsidP="00B816DC">
            <w:pPr>
              <w:cnfStyle w:val="000000000000" w:firstRow="0" w:lastRow="0" w:firstColumn="0" w:lastColumn="0" w:oddVBand="0" w:evenVBand="0" w:oddHBand="0" w:evenHBand="0" w:firstRowFirstColumn="0" w:firstRowLastColumn="0" w:lastRowFirstColumn="0" w:lastRowLastColumn="0"/>
            </w:pPr>
            <w:r>
              <w:t>Comma-separated list of reals</w:t>
            </w:r>
          </w:p>
        </w:tc>
      </w:tr>
      <w:tr w:rsidR="004A518E" w:rsidTr="00196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A518E" w:rsidRDefault="004A518E" w:rsidP="00B816DC">
            <w:r>
              <w:t>MPI</w:t>
            </w:r>
          </w:p>
        </w:tc>
        <w:tc>
          <w:tcPr>
            <w:tcW w:w="4394" w:type="dxa"/>
          </w:tcPr>
          <w:p w:rsidR="004A518E" w:rsidRDefault="00A23A90" w:rsidP="003702BE">
            <w:pPr>
              <w:cnfStyle w:val="000000100000" w:firstRow="0" w:lastRow="0" w:firstColumn="0" w:lastColumn="0" w:oddVBand="0" w:evenVBand="0" w:oddHBand="1" w:evenHBand="0" w:firstRowFirstColumn="0" w:firstRowLastColumn="0" w:lastRowFirstColumn="0" w:lastRowLastColumn="0"/>
            </w:pPr>
            <w:r>
              <w:t>Fraction of memory references per instruction, characterizing the workload</w:t>
            </w:r>
            <w:r w:rsidR="003702BE">
              <w:t xml:space="preserve"> (for compatibility, this parameter also has to be specified for every processor type)</w:t>
            </w:r>
          </w:p>
        </w:tc>
        <w:tc>
          <w:tcPr>
            <w:tcW w:w="2993" w:type="dxa"/>
          </w:tcPr>
          <w:p w:rsidR="004A518E" w:rsidRDefault="004A518E" w:rsidP="00B816DC">
            <w:pPr>
              <w:cnfStyle w:val="000000100000" w:firstRow="0" w:lastRow="0" w:firstColumn="0" w:lastColumn="0" w:oddVBand="0" w:evenVBand="0" w:oddHBand="1" w:evenHBand="0" w:firstRowFirstColumn="0" w:firstRowLastColumn="0" w:lastRowFirstColumn="0" w:lastRowLastColumn="0"/>
            </w:pPr>
            <w:r>
              <w:t>Comma-separated list of reals</w:t>
            </w:r>
            <w:r w:rsidR="00A23A90">
              <w:t xml:space="preserve"> (in the 0.0-1.0 range)</w:t>
            </w:r>
          </w:p>
        </w:tc>
      </w:tr>
    </w:tbl>
    <w:p w:rsidR="000611CD" w:rsidRPr="00196C51" w:rsidRDefault="000611CD" w:rsidP="00BF0671">
      <w:pPr>
        <w:rPr>
          <w:sz w:val="36"/>
          <w:szCs w:val="36"/>
        </w:rPr>
      </w:pPr>
    </w:p>
    <w:p w:rsidR="0034299C" w:rsidRDefault="00E916D4" w:rsidP="00BF0671">
      <w:r>
        <w:t xml:space="preserve">As an example, consider </w:t>
      </w:r>
      <w:r w:rsidR="0034299C" w:rsidRPr="0034299C">
        <w:rPr>
          <w:rFonts w:ascii="Courier" w:hAnsi="Courier"/>
        </w:rPr>
        <w:t>wl_spx_nmd_3cpu.txt</w:t>
      </w:r>
      <w:r w:rsidR="0034299C">
        <w:t xml:space="preserve"> found in the project directory.</w:t>
      </w:r>
      <w:r w:rsidR="003702BE">
        <w:t xml:space="preserve"> This file defines two workload applications, </w:t>
      </w:r>
      <w:proofErr w:type="spellStart"/>
      <w:r w:rsidR="003702BE" w:rsidRPr="00EC49F2">
        <w:rPr>
          <w:i/>
        </w:rPr>
        <w:t>soplex</w:t>
      </w:r>
      <w:proofErr w:type="spellEnd"/>
      <w:r w:rsidR="003702BE">
        <w:t xml:space="preserve"> and </w:t>
      </w:r>
      <w:proofErr w:type="spellStart"/>
      <w:r w:rsidR="003702BE" w:rsidRPr="00EC49F2">
        <w:rPr>
          <w:i/>
        </w:rPr>
        <w:t>namd</w:t>
      </w:r>
      <w:proofErr w:type="spellEnd"/>
      <w:r w:rsidR="003702BE">
        <w:t xml:space="preserve"> from </w:t>
      </w:r>
      <w:r w:rsidR="003702BE" w:rsidRPr="00EC49F2">
        <w:rPr>
          <w:i/>
        </w:rPr>
        <w:t>SPEC CPU2006</w:t>
      </w:r>
      <w:r w:rsidR="003702BE">
        <w:t xml:space="preserve">. Three processor types are assumed for exploration, such as those described in the configuration file </w:t>
      </w:r>
      <w:r w:rsidR="003702BE" w:rsidRPr="00EC49F2">
        <w:rPr>
          <w:rFonts w:ascii="Courier" w:hAnsi="Courier"/>
        </w:rPr>
        <w:t>conf_</w:t>
      </w:r>
      <w:r w:rsidR="00EC49F2">
        <w:rPr>
          <w:rFonts w:ascii="Courier" w:hAnsi="Courier"/>
        </w:rPr>
        <w:t>demo_</w:t>
      </w:r>
      <w:r w:rsidR="003702BE" w:rsidRPr="00EC49F2">
        <w:rPr>
          <w:rFonts w:ascii="Courier" w:hAnsi="Courier"/>
        </w:rPr>
        <w:t>1.5b.txt</w:t>
      </w:r>
      <w:r w:rsidR="003702BE">
        <w:t>.</w:t>
      </w:r>
    </w:p>
    <w:p w:rsidR="00BF0671" w:rsidRDefault="00BF0671" w:rsidP="00BF0671"/>
    <w:p w:rsidR="000611CD" w:rsidRDefault="000611CD">
      <w:r>
        <w:br w:type="page"/>
      </w:r>
    </w:p>
    <w:p w:rsidR="00BF0671" w:rsidRPr="00BF0671" w:rsidRDefault="00BF0671" w:rsidP="00BF0671"/>
    <w:p w:rsidR="00B71B76" w:rsidRDefault="00B71B76" w:rsidP="00BF0671">
      <w:pPr>
        <w:pStyle w:val="Heading1"/>
        <w:numPr>
          <w:ilvl w:val="0"/>
          <w:numId w:val="4"/>
        </w:numPr>
      </w:pPr>
      <w:bookmarkStart w:id="5" w:name="_Toc355713413"/>
      <w:r>
        <w:t>Command Line Arguments</w:t>
      </w:r>
      <w:bookmarkEnd w:id="5"/>
    </w:p>
    <w:p w:rsidR="0096063D" w:rsidRPr="00265F37" w:rsidRDefault="0096063D" w:rsidP="0096063D">
      <w:pPr>
        <w:pStyle w:val="ListParagraph"/>
        <w:ind w:left="1080"/>
        <w:rPr>
          <w:rFonts w:asciiTheme="majorHAnsi" w:eastAsiaTheme="majorEastAsia" w:hAnsiTheme="majorHAnsi" w:cstheme="majorBidi"/>
          <w:b/>
          <w:bCs/>
          <w:color w:val="365F91" w:themeColor="accent1" w:themeShade="BF"/>
          <w:sz w:val="28"/>
          <w:szCs w:val="28"/>
        </w:rPr>
      </w:pPr>
    </w:p>
    <w:tbl>
      <w:tblPr>
        <w:tblStyle w:val="LightShading-Accent4"/>
        <w:tblW w:w="0" w:type="auto"/>
        <w:tblLook w:val="04A0" w:firstRow="1" w:lastRow="0" w:firstColumn="1" w:lastColumn="0" w:noHBand="0" w:noVBand="1"/>
      </w:tblPr>
      <w:tblGrid>
        <w:gridCol w:w="1951"/>
        <w:gridCol w:w="7513"/>
      </w:tblGrid>
      <w:tr w:rsidR="004F321F" w:rsidTr="004F3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F321F" w:rsidRDefault="00452362" w:rsidP="004F321F">
            <w:r>
              <w:t>Argument</w:t>
            </w:r>
          </w:p>
        </w:tc>
        <w:tc>
          <w:tcPr>
            <w:tcW w:w="7513" w:type="dxa"/>
          </w:tcPr>
          <w:p w:rsidR="004F321F" w:rsidRDefault="004F321F" w:rsidP="004F321F">
            <w:pPr>
              <w:cnfStyle w:val="100000000000" w:firstRow="1" w:lastRow="0" w:firstColumn="0" w:lastColumn="0" w:oddVBand="0" w:evenVBand="0" w:oddHBand="0" w:evenHBand="0" w:firstRowFirstColumn="0" w:firstRowLastColumn="0" w:lastRowFirstColumn="0" w:lastRowLastColumn="0"/>
            </w:pPr>
            <w:r>
              <w:t>Description</w:t>
            </w:r>
          </w:p>
        </w:tc>
      </w:tr>
      <w:tr w:rsidR="004F321F" w:rsidTr="004F3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F321F" w:rsidRDefault="004F321F" w:rsidP="004F321F">
            <w:r>
              <w:t>-test &lt;filename&gt;</w:t>
            </w:r>
          </w:p>
        </w:tc>
        <w:tc>
          <w:tcPr>
            <w:tcW w:w="7513" w:type="dxa"/>
          </w:tcPr>
          <w:p w:rsidR="004F321F" w:rsidRDefault="00452362" w:rsidP="00452362">
            <w:pPr>
              <w:cnfStyle w:val="000000100000" w:firstRow="0" w:lastRow="0" w:firstColumn="0" w:lastColumn="0" w:oddVBand="0" w:evenVBand="0" w:oddHBand="1" w:evenHBand="0" w:firstRowFirstColumn="0" w:firstRowLastColumn="0" w:lastRowFirstColumn="0" w:lastRowLastColumn="0"/>
            </w:pPr>
            <w:r>
              <w:t>Model</w:t>
            </w:r>
            <w:r w:rsidR="004F321F">
              <w:t xml:space="preserve"> a </w:t>
            </w:r>
            <w:r>
              <w:t>particular</w:t>
            </w:r>
            <w:r w:rsidR="004F321F">
              <w:t xml:space="preserve"> </w:t>
            </w:r>
            <w:r>
              <w:t>*.</w:t>
            </w:r>
            <w:proofErr w:type="spellStart"/>
            <w:r>
              <w:t>cmp</w:t>
            </w:r>
            <w:proofErr w:type="spellEnd"/>
            <w:r>
              <w:t xml:space="preserve"> configuration</w:t>
            </w:r>
            <w:r w:rsidR="004F321F">
              <w:t xml:space="preserve"> given by the filename</w:t>
            </w:r>
            <w:r w:rsidR="0096063D">
              <w:t>. See section VII.</w:t>
            </w:r>
          </w:p>
        </w:tc>
      </w:tr>
      <w:tr w:rsidR="00452362" w:rsidTr="004F321F">
        <w:tc>
          <w:tcPr>
            <w:cnfStyle w:val="001000000000" w:firstRow="0" w:lastRow="0" w:firstColumn="1" w:lastColumn="0" w:oddVBand="0" w:evenVBand="0" w:oddHBand="0" w:evenHBand="0" w:firstRowFirstColumn="0" w:firstRowLastColumn="0" w:lastRowFirstColumn="0" w:lastRowLastColumn="0"/>
            <w:tcW w:w="1951" w:type="dxa"/>
          </w:tcPr>
          <w:p w:rsidR="00452362" w:rsidRDefault="00452362" w:rsidP="00452362">
            <w:r>
              <w:t>-</w:t>
            </w:r>
            <w:proofErr w:type="spellStart"/>
            <w:r>
              <w:t>config</w:t>
            </w:r>
            <w:proofErr w:type="spellEnd"/>
            <w:r>
              <w:t xml:space="preserve"> &lt;filename&gt;</w:t>
            </w:r>
          </w:p>
        </w:tc>
        <w:tc>
          <w:tcPr>
            <w:tcW w:w="7513" w:type="dxa"/>
          </w:tcPr>
          <w:p w:rsidR="00452362" w:rsidRDefault="00452362" w:rsidP="00452362">
            <w:pPr>
              <w:cnfStyle w:val="000000000000" w:firstRow="0" w:lastRow="0" w:firstColumn="0" w:lastColumn="0" w:oddVBand="0" w:evenVBand="0" w:oddHBand="0" w:evenHBand="0" w:firstRowFirstColumn="0" w:firstRowLastColumn="0" w:lastRowFirstColumn="0" w:lastRowLastColumn="0"/>
            </w:pPr>
            <w:r>
              <w:t>Specify configuration of the design space in filename.</w:t>
            </w:r>
            <w:r w:rsidR="00885AAD">
              <w:t xml:space="preserve"> Default value = ./config.txt</w:t>
            </w:r>
          </w:p>
        </w:tc>
      </w:tr>
      <w:tr w:rsidR="00452362" w:rsidTr="004F3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52362" w:rsidRDefault="00452362" w:rsidP="004F321F">
            <w:r>
              <w:t>-</w:t>
            </w:r>
            <w:proofErr w:type="spellStart"/>
            <w:r>
              <w:t>exp_mode</w:t>
            </w:r>
            <w:proofErr w:type="spellEnd"/>
            <w:r w:rsidR="00D7319E">
              <w:t xml:space="preserve"> &lt;string&gt;</w:t>
            </w:r>
          </w:p>
        </w:tc>
        <w:tc>
          <w:tcPr>
            <w:tcW w:w="7513" w:type="dxa"/>
          </w:tcPr>
          <w:p w:rsidR="00452362" w:rsidRDefault="00452362" w:rsidP="00452362">
            <w:pPr>
              <w:cnfStyle w:val="000000100000" w:firstRow="0" w:lastRow="0" w:firstColumn="0" w:lastColumn="0" w:oddVBand="0" w:evenVBand="0" w:oddHBand="1" w:evenHBand="0" w:firstRowFirstColumn="0" w:firstRowLastColumn="0" w:lastRowFirstColumn="0" w:lastRowLastColumn="0"/>
            </w:pPr>
            <w:r>
              <w:t>Exploration mode: exhaustive (</w:t>
            </w:r>
            <w:r w:rsidR="00AD449A">
              <w:t>“</w:t>
            </w:r>
            <w:r>
              <w:t>ex</w:t>
            </w:r>
            <w:r w:rsidR="00AD449A">
              <w:t>”</w:t>
            </w:r>
            <w:r>
              <w:t>), simulated annealing (</w:t>
            </w:r>
            <w:r w:rsidR="00AD449A">
              <w:t>“</w:t>
            </w:r>
            <w:proofErr w:type="spellStart"/>
            <w:r>
              <w:t>sa</w:t>
            </w:r>
            <w:proofErr w:type="spellEnd"/>
            <w:r w:rsidR="00AD449A">
              <w:t>”</w:t>
            </w:r>
            <w:r>
              <w:t xml:space="preserve">) or </w:t>
            </w:r>
            <w:proofErr w:type="spellStart"/>
            <w:r>
              <w:t>extremal</w:t>
            </w:r>
            <w:proofErr w:type="spellEnd"/>
            <w:r>
              <w:t xml:space="preserve"> optimization (</w:t>
            </w:r>
            <w:r w:rsidR="00AD449A">
              <w:t>“</w:t>
            </w:r>
            <w:proofErr w:type="spellStart"/>
            <w:r>
              <w:t>eo</w:t>
            </w:r>
            <w:proofErr w:type="spellEnd"/>
            <w:r w:rsidR="00AD449A">
              <w:t>”</w:t>
            </w:r>
            <w:r>
              <w:t>)</w:t>
            </w:r>
            <w:r w:rsidR="00AD449A">
              <w:t>. Default value = ex.</w:t>
            </w:r>
          </w:p>
        </w:tc>
      </w:tr>
      <w:tr w:rsidR="00452362" w:rsidTr="004F321F">
        <w:tc>
          <w:tcPr>
            <w:cnfStyle w:val="001000000000" w:firstRow="0" w:lastRow="0" w:firstColumn="1" w:lastColumn="0" w:oddVBand="0" w:evenVBand="0" w:oddHBand="0" w:evenHBand="0" w:firstRowFirstColumn="0" w:firstRowLastColumn="0" w:lastRowFirstColumn="0" w:lastRowLastColumn="0"/>
            <w:tcW w:w="1951" w:type="dxa"/>
          </w:tcPr>
          <w:p w:rsidR="00452362" w:rsidRDefault="00452362" w:rsidP="004F321F">
            <w:r>
              <w:t>-</w:t>
            </w:r>
            <w:proofErr w:type="spellStart"/>
            <w:r>
              <w:t>max_power</w:t>
            </w:r>
            <w:proofErr w:type="spellEnd"/>
            <w:r w:rsidR="00D7319E">
              <w:t xml:space="preserve"> &lt;real&gt;</w:t>
            </w:r>
          </w:p>
        </w:tc>
        <w:tc>
          <w:tcPr>
            <w:tcW w:w="7513" w:type="dxa"/>
          </w:tcPr>
          <w:p w:rsidR="00452362" w:rsidRDefault="00452362" w:rsidP="00885AAD">
            <w:pPr>
              <w:cnfStyle w:val="000000000000" w:firstRow="0" w:lastRow="0" w:firstColumn="0" w:lastColumn="0" w:oddVBand="0" w:evenVBand="0" w:oddHBand="0" w:evenHBand="0" w:firstRowFirstColumn="0" w:firstRowLastColumn="0" w:lastRowFirstColumn="0" w:lastRowLastColumn="0"/>
            </w:pPr>
            <w:r>
              <w:t xml:space="preserve">Maximum power constraint. Configuration whose power exceeds </w:t>
            </w:r>
            <w:proofErr w:type="spellStart"/>
            <w:r>
              <w:t>max_power</w:t>
            </w:r>
            <w:proofErr w:type="spellEnd"/>
            <w:r>
              <w:t xml:space="preserve"> will not appear in the final list.</w:t>
            </w:r>
            <w:r w:rsidR="005C6CCE">
              <w:t xml:space="preserve"> Default value = 10^6 (no power constraint).</w:t>
            </w:r>
          </w:p>
        </w:tc>
      </w:tr>
      <w:tr w:rsidR="00452362" w:rsidTr="004F3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52362" w:rsidRDefault="000A557B" w:rsidP="004F321F">
            <w:r>
              <w:t>-</w:t>
            </w:r>
            <w:r w:rsidR="00452362">
              <w:t>print</w:t>
            </w:r>
            <w:r w:rsidR="00A03FB1">
              <w:t xml:space="preserve"> &lt;integer&gt;</w:t>
            </w:r>
          </w:p>
        </w:tc>
        <w:tc>
          <w:tcPr>
            <w:tcW w:w="7513" w:type="dxa"/>
          </w:tcPr>
          <w:p w:rsidR="00452362" w:rsidRDefault="00452362" w:rsidP="00A03FB1">
            <w:pPr>
              <w:cnfStyle w:val="000000100000" w:firstRow="0" w:lastRow="0" w:firstColumn="0" w:lastColumn="0" w:oddVBand="0" w:evenVBand="0" w:oddHBand="1" w:evenHBand="0" w:firstRowFirstColumn="0" w:firstRowLastColumn="0" w:lastRowFirstColumn="0" w:lastRowLastColumn="0"/>
            </w:pPr>
            <w:r>
              <w:t xml:space="preserve">Number of configurations to be </w:t>
            </w:r>
            <w:proofErr w:type="gramStart"/>
            <w:r>
              <w:t>printed</w:t>
            </w:r>
            <w:r w:rsidR="00A03FB1">
              <w:t>/saved</w:t>
            </w:r>
            <w:proofErr w:type="gramEnd"/>
            <w:r>
              <w:t>.</w:t>
            </w:r>
            <w:r w:rsidR="00A03FB1">
              <w:t xml:space="preserve"> Default value = 100.</w:t>
            </w:r>
          </w:p>
        </w:tc>
      </w:tr>
      <w:tr w:rsidR="00452362" w:rsidTr="004F321F">
        <w:tc>
          <w:tcPr>
            <w:cnfStyle w:val="001000000000" w:firstRow="0" w:lastRow="0" w:firstColumn="1" w:lastColumn="0" w:oddVBand="0" w:evenVBand="0" w:oddHBand="0" w:evenHBand="0" w:firstRowFirstColumn="0" w:firstRowLastColumn="0" w:lastRowFirstColumn="0" w:lastRowLastColumn="0"/>
            <w:tcW w:w="1951" w:type="dxa"/>
          </w:tcPr>
          <w:p w:rsidR="00452362" w:rsidRDefault="000A557B" w:rsidP="00A7719F">
            <w:r>
              <w:t>-</w:t>
            </w:r>
            <w:proofErr w:type="spellStart"/>
            <w:r w:rsidR="00452362">
              <w:t>s_eff</w:t>
            </w:r>
            <w:proofErr w:type="spellEnd"/>
            <w:r w:rsidR="00A03FB1">
              <w:t xml:space="preserve"> &lt;integer&gt;</w:t>
            </w:r>
          </w:p>
        </w:tc>
        <w:tc>
          <w:tcPr>
            <w:tcW w:w="7513" w:type="dxa"/>
          </w:tcPr>
          <w:p w:rsidR="00452362" w:rsidRDefault="00A03FB1" w:rsidP="00A03FB1">
            <w:pPr>
              <w:cnfStyle w:val="000000000000" w:firstRow="0" w:lastRow="0" w:firstColumn="0" w:lastColumn="0" w:oddVBand="0" w:evenVBand="0" w:oddHBand="0" w:evenHBand="0" w:firstRowFirstColumn="0" w:firstRowLastColumn="0" w:lastRowFirstColumn="0" w:lastRowLastColumn="0"/>
            </w:pPr>
            <w:r>
              <w:t xml:space="preserve">Effort of the </w:t>
            </w:r>
            <w:proofErr w:type="spellStart"/>
            <w:r>
              <w:t>metaheuristic</w:t>
            </w:r>
            <w:proofErr w:type="spellEnd"/>
            <w:r>
              <w:t>-based search. Default value = 5.</w:t>
            </w:r>
          </w:p>
        </w:tc>
      </w:tr>
      <w:tr w:rsidR="00452362" w:rsidTr="004F3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52362" w:rsidRDefault="000A557B" w:rsidP="004F321F">
            <w:r>
              <w:t>-</w:t>
            </w:r>
            <w:proofErr w:type="spellStart"/>
            <w:r w:rsidR="00452362">
              <w:t>sa_a</w:t>
            </w:r>
            <w:proofErr w:type="spellEnd"/>
            <w:r w:rsidR="00682696">
              <w:t xml:space="preserve"> &lt;real&gt;</w:t>
            </w:r>
          </w:p>
        </w:tc>
        <w:tc>
          <w:tcPr>
            <w:tcW w:w="7513" w:type="dxa"/>
          </w:tcPr>
          <w:p w:rsidR="00452362" w:rsidRDefault="00982A8A" w:rsidP="00982A8A">
            <w:pPr>
              <w:cnfStyle w:val="000000100000" w:firstRow="0" w:lastRow="0" w:firstColumn="0" w:lastColumn="0" w:oddVBand="0" w:evenVBand="0" w:oddHBand="1" w:evenHBand="0" w:firstRowFirstColumn="0" w:firstRowLastColumn="0" w:lastRowFirstColumn="0" w:lastRowLastColumn="0"/>
            </w:pPr>
            <w:r>
              <w:t>Scaling factor for search by simulated annealing (“alpha”). Default value = 0.995.</w:t>
            </w:r>
          </w:p>
        </w:tc>
      </w:tr>
      <w:tr w:rsidR="00452362" w:rsidTr="004F321F">
        <w:tc>
          <w:tcPr>
            <w:cnfStyle w:val="001000000000" w:firstRow="0" w:lastRow="0" w:firstColumn="1" w:lastColumn="0" w:oddVBand="0" w:evenVBand="0" w:oddHBand="0" w:evenHBand="0" w:firstRowFirstColumn="0" w:firstRowLastColumn="0" w:lastRowFirstColumn="0" w:lastRowLastColumn="0"/>
            <w:tcW w:w="1951" w:type="dxa"/>
          </w:tcPr>
          <w:p w:rsidR="00452362" w:rsidRDefault="000A557B" w:rsidP="004F321F">
            <w:r>
              <w:t>-</w:t>
            </w:r>
            <w:proofErr w:type="spellStart"/>
            <w:r w:rsidR="00452362">
              <w:t>eo_tau</w:t>
            </w:r>
            <w:proofErr w:type="spellEnd"/>
            <w:r w:rsidR="00682696">
              <w:t xml:space="preserve"> &lt;real&gt;</w:t>
            </w:r>
          </w:p>
        </w:tc>
        <w:tc>
          <w:tcPr>
            <w:tcW w:w="7513" w:type="dxa"/>
          </w:tcPr>
          <w:p w:rsidR="00E97AB0" w:rsidRDefault="00B4133E" w:rsidP="00E97AB0">
            <w:pPr>
              <w:cnfStyle w:val="000000000000" w:firstRow="0" w:lastRow="0" w:firstColumn="0" w:lastColumn="0" w:oddVBand="0" w:evenVBand="0" w:oddHBand="0" w:evenHBand="0" w:firstRowFirstColumn="0" w:firstRowLastColumn="0" w:lastRowFirstColumn="0" w:lastRowLastColumn="0"/>
            </w:pPr>
            <w:r>
              <w:t>Power-law e</w:t>
            </w:r>
            <w:r w:rsidR="00682696">
              <w:t xml:space="preserve">xponent for search by </w:t>
            </w:r>
            <w:proofErr w:type="spellStart"/>
            <w:r w:rsidR="00682696">
              <w:t>extremal</w:t>
            </w:r>
            <w:proofErr w:type="spellEnd"/>
            <w:r w:rsidR="00682696">
              <w:t xml:space="preserve"> optimization (“tau”</w:t>
            </w:r>
            <w:r>
              <w:t>)</w:t>
            </w:r>
            <w:r w:rsidR="00682696">
              <w:t>.</w:t>
            </w:r>
          </w:p>
          <w:p w:rsidR="00452362" w:rsidRDefault="00682696" w:rsidP="00E97AB0">
            <w:pPr>
              <w:cnfStyle w:val="000000000000" w:firstRow="0" w:lastRow="0" w:firstColumn="0" w:lastColumn="0" w:oddVBand="0" w:evenVBand="0" w:oddHBand="0" w:evenHBand="0" w:firstRowFirstColumn="0" w:firstRowLastColumn="0" w:lastRowFirstColumn="0" w:lastRowLastColumn="0"/>
            </w:pPr>
            <w:r>
              <w:t>Default value = 1.5.</w:t>
            </w:r>
          </w:p>
        </w:tc>
      </w:tr>
      <w:tr w:rsidR="004D62DC" w:rsidTr="004F3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D62DC" w:rsidRDefault="004D62DC" w:rsidP="004F321F">
            <w:r>
              <w:t>-</w:t>
            </w:r>
            <w:proofErr w:type="spellStart"/>
            <w:r>
              <w:t>simcc</w:t>
            </w:r>
            <w:proofErr w:type="spellEnd"/>
          </w:p>
        </w:tc>
        <w:tc>
          <w:tcPr>
            <w:tcW w:w="7513" w:type="dxa"/>
          </w:tcPr>
          <w:p w:rsidR="004D62DC" w:rsidRDefault="004D62DC" w:rsidP="004D62DC">
            <w:pPr>
              <w:cnfStyle w:val="000000100000" w:firstRow="0" w:lastRow="0" w:firstColumn="0" w:lastColumn="0" w:oddVBand="0" w:evenVBand="0" w:oddHBand="1" w:evenHBand="0" w:firstRowFirstColumn="0" w:firstRowLastColumn="0" w:lastRowFirstColumn="0" w:lastRowLastColumn="0"/>
            </w:pPr>
            <w:r>
              <w:t xml:space="preserve">Simulate a simplified cache coherency protocol, in contrast to request-reply message pairs (when the flag is off). Assumes 3 physical </w:t>
            </w:r>
            <w:proofErr w:type="spellStart"/>
            <w:r>
              <w:t>subnetworks</w:t>
            </w:r>
            <w:proofErr w:type="spellEnd"/>
            <w:r>
              <w:t xml:space="preserve"> for interconnect, one per request, reply and </w:t>
            </w:r>
            <w:proofErr w:type="spellStart"/>
            <w:r>
              <w:t>ack</w:t>
            </w:r>
            <w:proofErr w:type="spellEnd"/>
            <w:r>
              <w:t xml:space="preserve"> messages.</w:t>
            </w:r>
          </w:p>
        </w:tc>
      </w:tr>
      <w:tr w:rsidR="003F4DC2" w:rsidTr="004F321F">
        <w:tc>
          <w:tcPr>
            <w:cnfStyle w:val="001000000000" w:firstRow="0" w:lastRow="0" w:firstColumn="1" w:lastColumn="0" w:oddVBand="0" w:evenVBand="0" w:oddHBand="0" w:evenHBand="0" w:firstRowFirstColumn="0" w:firstRowLastColumn="0" w:lastRowFirstColumn="0" w:lastRowLastColumn="0"/>
            <w:tcW w:w="1951" w:type="dxa"/>
          </w:tcPr>
          <w:p w:rsidR="003F4DC2" w:rsidRDefault="000A557B" w:rsidP="00A7719F">
            <w:r>
              <w:t>-</w:t>
            </w:r>
            <w:proofErr w:type="spellStart"/>
            <w:r w:rsidR="003F4DC2">
              <w:t>dump_configs</w:t>
            </w:r>
            <w:proofErr w:type="spellEnd"/>
          </w:p>
        </w:tc>
        <w:tc>
          <w:tcPr>
            <w:tcW w:w="7513" w:type="dxa"/>
          </w:tcPr>
          <w:p w:rsidR="003F4DC2" w:rsidRDefault="003F4DC2" w:rsidP="00A7719F">
            <w:pPr>
              <w:cnfStyle w:val="000000000000" w:firstRow="0" w:lastRow="0" w:firstColumn="0" w:lastColumn="0" w:oddVBand="0" w:evenVBand="0" w:oddHBand="0" w:evenHBand="0" w:firstRowFirstColumn="0" w:firstRowLastColumn="0" w:lastRowFirstColumn="0" w:lastRowLastColumn="0"/>
            </w:pPr>
            <w:r>
              <w:t xml:space="preserve">Save all output configurations to </w:t>
            </w:r>
            <w:proofErr w:type="gramStart"/>
            <w:r>
              <w:t>the ./</w:t>
            </w:r>
            <w:proofErr w:type="gramEnd"/>
            <w:r>
              <w:t>test directory. For every configuration that appears in the position N of the final output list a file ./test/</w:t>
            </w:r>
            <w:proofErr w:type="spellStart"/>
            <w:r>
              <w:t>cmp</w:t>
            </w:r>
            <w:proofErr w:type="spellEnd"/>
            <w:r>
              <w:t>&lt;N&gt;.</w:t>
            </w:r>
            <w:proofErr w:type="spellStart"/>
            <w:r>
              <w:t>cmp</w:t>
            </w:r>
            <w:proofErr w:type="spellEnd"/>
            <w:r>
              <w:t xml:space="preserve"> will be created. These architectures can be further modeled independently using the</w:t>
            </w:r>
          </w:p>
          <w:p w:rsidR="003F4DC2" w:rsidRDefault="003F4DC2" w:rsidP="00A7719F">
            <w:pPr>
              <w:cnfStyle w:val="000000000000" w:firstRow="0" w:lastRow="0" w:firstColumn="0" w:lastColumn="0" w:oddVBand="0" w:evenVBand="0" w:oddHBand="0" w:evenHBand="0" w:firstRowFirstColumn="0" w:firstRowLastColumn="0" w:lastRowFirstColumn="0" w:lastRowLastColumn="0"/>
            </w:pPr>
            <w:r>
              <w:t xml:space="preserve">-test mode. The total number of saved configurations is set by </w:t>
            </w:r>
            <w:r w:rsidR="000A557B">
              <w:t>-</w:t>
            </w:r>
            <w:r>
              <w:t>print argument.</w:t>
            </w:r>
          </w:p>
        </w:tc>
      </w:tr>
      <w:tr w:rsidR="004D62DC" w:rsidTr="004F3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D62DC" w:rsidRDefault="004D62DC" w:rsidP="00A7719F">
            <w:r>
              <w:t>-a2wa</w:t>
            </w:r>
          </w:p>
        </w:tc>
        <w:tc>
          <w:tcPr>
            <w:tcW w:w="7513" w:type="dxa"/>
          </w:tcPr>
          <w:p w:rsidR="004D62DC" w:rsidRDefault="004D62DC" w:rsidP="001C5881">
            <w:pPr>
              <w:cnfStyle w:val="000000100000" w:firstRow="0" w:lastRow="0" w:firstColumn="0" w:lastColumn="0" w:oddVBand="0" w:evenVBand="0" w:oddHBand="1" w:evenHBand="0" w:firstRowFirstColumn="0" w:firstRowLastColumn="0" w:lastRowFirstColumn="0" w:lastRowLastColumn="0"/>
            </w:pPr>
            <w:r>
              <w:t xml:space="preserve">Conversion mode. </w:t>
            </w:r>
            <w:r w:rsidR="001C5881">
              <w:t>Does not execute the tool, but c</w:t>
            </w:r>
            <w:r>
              <w:t>onvert</w:t>
            </w:r>
            <w:r w:rsidR="001C5881">
              <w:t>s</w:t>
            </w:r>
            <w:r>
              <w:t xml:space="preserve"> architectural </w:t>
            </w:r>
            <w:r w:rsidR="001C5881">
              <w:t xml:space="preserve">files </w:t>
            </w:r>
            <w:r>
              <w:t xml:space="preserve">to </w:t>
            </w:r>
            <w:proofErr w:type="spellStart"/>
            <w:r>
              <w:t>workload+architectural</w:t>
            </w:r>
            <w:proofErr w:type="spellEnd"/>
            <w:r>
              <w:t xml:space="preserve"> files (compatible with </w:t>
            </w:r>
            <w:proofErr w:type="spellStart"/>
            <w:r>
              <w:t>BookSim</w:t>
            </w:r>
            <w:proofErr w:type="spellEnd"/>
            <w:r w:rsidR="001C5881">
              <w:t>)</w:t>
            </w:r>
            <w:r>
              <w:t>.</w:t>
            </w:r>
          </w:p>
        </w:tc>
      </w:tr>
      <w:tr w:rsidR="004D62DC" w:rsidTr="004F321F">
        <w:tc>
          <w:tcPr>
            <w:cnfStyle w:val="001000000000" w:firstRow="0" w:lastRow="0" w:firstColumn="1" w:lastColumn="0" w:oddVBand="0" w:evenVBand="0" w:oddHBand="0" w:evenHBand="0" w:firstRowFirstColumn="0" w:firstRowLastColumn="0" w:lastRowFirstColumn="0" w:lastRowLastColumn="0"/>
            <w:tcW w:w="1951" w:type="dxa"/>
          </w:tcPr>
          <w:p w:rsidR="004D62DC" w:rsidRDefault="004D62DC" w:rsidP="00A7719F">
            <w:r>
              <w:t>-debug &lt;integer&gt;</w:t>
            </w:r>
          </w:p>
        </w:tc>
        <w:tc>
          <w:tcPr>
            <w:tcW w:w="7513" w:type="dxa"/>
          </w:tcPr>
          <w:p w:rsidR="004D62DC" w:rsidRDefault="004D62DC" w:rsidP="004D62DC">
            <w:pPr>
              <w:cnfStyle w:val="000000000000" w:firstRow="0" w:lastRow="0" w:firstColumn="0" w:lastColumn="0" w:oddVBand="0" w:evenVBand="0" w:oddHBand="0" w:evenHBand="0" w:firstRowFirstColumn="0" w:firstRowLastColumn="0" w:lastRowFirstColumn="0" w:lastRowLastColumn="0"/>
            </w:pPr>
            <w:r>
              <w:t>Debug mode, use levels from 1 to 5. Prints additional information on execution.</w:t>
            </w:r>
          </w:p>
        </w:tc>
      </w:tr>
    </w:tbl>
    <w:p w:rsidR="00101B54" w:rsidRDefault="00101B54" w:rsidP="00101B54">
      <w:pPr>
        <w:pStyle w:val="Heading1"/>
      </w:pPr>
    </w:p>
    <w:p w:rsidR="00101B54" w:rsidRDefault="00101B54" w:rsidP="00101B54">
      <w:pPr>
        <w:rPr>
          <w:rFonts w:asciiTheme="majorHAnsi" w:eastAsiaTheme="majorEastAsia" w:hAnsiTheme="majorHAnsi" w:cstheme="majorBidi"/>
          <w:color w:val="365F91" w:themeColor="accent1" w:themeShade="BF"/>
          <w:sz w:val="28"/>
          <w:szCs w:val="28"/>
        </w:rPr>
      </w:pPr>
      <w:r>
        <w:br w:type="page"/>
      </w:r>
    </w:p>
    <w:p w:rsidR="00B71B76" w:rsidRDefault="00B71B76" w:rsidP="00BF0671">
      <w:pPr>
        <w:pStyle w:val="Heading1"/>
        <w:numPr>
          <w:ilvl w:val="0"/>
          <w:numId w:val="4"/>
        </w:numPr>
      </w:pPr>
      <w:bookmarkStart w:id="6" w:name="_Toc355713414"/>
      <w:r>
        <w:lastRenderedPageBreak/>
        <w:t>Exploration Mode</w:t>
      </w:r>
      <w:bookmarkEnd w:id="6"/>
    </w:p>
    <w:p w:rsidR="00B71B76" w:rsidRDefault="00B71B76" w:rsidP="00265F37"/>
    <w:p w:rsidR="00265F37" w:rsidRDefault="00B64A65" w:rsidP="00265F37">
      <w:r>
        <w:t xml:space="preserve">For large design spaces, </w:t>
      </w:r>
      <w:r w:rsidR="007808C1">
        <w:t xml:space="preserve">the </w:t>
      </w:r>
      <w:r w:rsidRPr="00452362">
        <w:rPr>
          <w:i/>
        </w:rPr>
        <w:t>exhaustive</w:t>
      </w:r>
      <w:r>
        <w:t xml:space="preserve"> exploration described in Section III is intractable. </w:t>
      </w:r>
      <w:proofErr w:type="spellStart"/>
      <w:r w:rsidR="00114833">
        <w:rPr>
          <w:rFonts w:ascii="Courier" w:hAnsi="Courier"/>
          <w:sz w:val="20"/>
        </w:rPr>
        <w:t>CMPexplore</w:t>
      </w:r>
      <w:proofErr w:type="spellEnd"/>
      <w:r>
        <w:rPr>
          <w:rFonts w:ascii="Courier" w:hAnsi="Courier"/>
          <w:sz w:val="20"/>
        </w:rPr>
        <w:t xml:space="preserve"> </w:t>
      </w:r>
      <w:r>
        <w:t xml:space="preserve">implements </w:t>
      </w:r>
      <w:proofErr w:type="spellStart"/>
      <w:r>
        <w:t>metaheuristic</w:t>
      </w:r>
      <w:proofErr w:type="spellEnd"/>
      <w:r>
        <w:t xml:space="preserve">-based search to discover promising configurations within the large design spaces. Two </w:t>
      </w:r>
      <w:proofErr w:type="spellStart"/>
      <w:r>
        <w:t>metaheuristics</w:t>
      </w:r>
      <w:proofErr w:type="spellEnd"/>
      <w:r>
        <w:t xml:space="preserve"> are available: </w:t>
      </w:r>
      <w:r w:rsidRPr="00452362">
        <w:rPr>
          <w:i/>
        </w:rPr>
        <w:t>Simulated Annealing</w:t>
      </w:r>
      <w:r>
        <w:t xml:space="preserve"> </w:t>
      </w:r>
      <w:r w:rsidRPr="00B64A65">
        <w:rPr>
          <w:rFonts w:ascii="Courier New" w:eastAsia="Times New Roman" w:hAnsi="Courier New" w:cs="Courier New"/>
          <w:sz w:val="20"/>
          <w:szCs w:val="20"/>
        </w:rPr>
        <w:t>(</w:t>
      </w:r>
      <w:r w:rsidR="000A557B">
        <w:rPr>
          <w:rFonts w:ascii="Courier New" w:eastAsia="Times New Roman" w:hAnsi="Courier New" w:cs="Courier New"/>
          <w:sz w:val="20"/>
          <w:szCs w:val="20"/>
        </w:rPr>
        <w:t>-</w:t>
      </w:r>
      <w:proofErr w:type="spellStart"/>
      <w:r w:rsidRPr="00B64A65">
        <w:rPr>
          <w:rFonts w:ascii="Courier New" w:eastAsia="Times New Roman" w:hAnsi="Courier New" w:cs="Courier New"/>
          <w:sz w:val="20"/>
          <w:szCs w:val="20"/>
        </w:rPr>
        <w:t>exp_mode</w:t>
      </w:r>
      <w:proofErr w:type="spellEnd"/>
      <w:r w:rsidRPr="00B64A65">
        <w:rPr>
          <w:rFonts w:ascii="Courier New" w:eastAsia="Times New Roman" w:hAnsi="Courier New" w:cs="Courier New"/>
          <w:sz w:val="20"/>
          <w:szCs w:val="20"/>
        </w:rPr>
        <w:t xml:space="preserve"> </w:t>
      </w:r>
      <w:proofErr w:type="spellStart"/>
      <w:proofErr w:type="gramStart"/>
      <w:r w:rsidRPr="00B64A65">
        <w:rPr>
          <w:rFonts w:ascii="Courier New" w:eastAsia="Times New Roman" w:hAnsi="Courier New" w:cs="Courier New"/>
          <w:sz w:val="20"/>
          <w:szCs w:val="20"/>
        </w:rPr>
        <w:t>sa</w:t>
      </w:r>
      <w:proofErr w:type="spellEnd"/>
      <w:proofErr w:type="gramEnd"/>
      <w:r>
        <w:t xml:space="preserve">) and </w:t>
      </w:r>
      <w:proofErr w:type="spellStart"/>
      <w:r w:rsidRPr="00452362">
        <w:rPr>
          <w:i/>
        </w:rPr>
        <w:t>Extremal</w:t>
      </w:r>
      <w:proofErr w:type="spellEnd"/>
      <w:r w:rsidRPr="00452362">
        <w:rPr>
          <w:i/>
        </w:rPr>
        <w:t xml:space="preserve"> Optimization</w:t>
      </w:r>
      <w:r w:rsidR="007808C1">
        <w:rPr>
          <w:i/>
        </w:rPr>
        <w:t xml:space="preserve"> </w:t>
      </w:r>
      <w:r w:rsidR="000A557B">
        <w:rPr>
          <w:i/>
        </w:rPr>
        <w:t xml:space="preserve">          </w:t>
      </w:r>
      <w:r>
        <w:t>(</w:t>
      </w:r>
      <w:r w:rsidR="000A557B">
        <w:rPr>
          <w:rFonts w:ascii="Courier New" w:eastAsia="Times New Roman" w:hAnsi="Courier New" w:cs="Courier New"/>
          <w:sz w:val="20"/>
          <w:szCs w:val="20"/>
        </w:rPr>
        <w:t>-</w:t>
      </w:r>
      <w:proofErr w:type="spellStart"/>
      <w:r w:rsidRPr="00B64A65">
        <w:rPr>
          <w:rFonts w:ascii="Courier New" w:eastAsia="Times New Roman" w:hAnsi="Courier New" w:cs="Courier New"/>
          <w:sz w:val="20"/>
          <w:szCs w:val="20"/>
        </w:rPr>
        <w:t>exp_mode</w:t>
      </w:r>
      <w:proofErr w:type="spellEnd"/>
      <w:r w:rsidRPr="00B64A65">
        <w:rPr>
          <w:rFonts w:ascii="Courier New" w:eastAsia="Times New Roman" w:hAnsi="Courier New" w:cs="Courier New"/>
          <w:sz w:val="20"/>
          <w:szCs w:val="20"/>
        </w:rPr>
        <w:t xml:space="preserve"> </w:t>
      </w:r>
      <w:proofErr w:type="spellStart"/>
      <w:r w:rsidRPr="00B64A65">
        <w:rPr>
          <w:rFonts w:ascii="Courier New" w:eastAsia="Times New Roman" w:hAnsi="Courier New" w:cs="Courier New"/>
          <w:sz w:val="20"/>
          <w:szCs w:val="20"/>
        </w:rPr>
        <w:t>eo</w:t>
      </w:r>
      <w:proofErr w:type="spellEnd"/>
      <w:r w:rsidRPr="00B64A65">
        <w:t>).</w:t>
      </w:r>
    </w:p>
    <w:p w:rsidR="00B64A65" w:rsidRDefault="009D1085" w:rsidP="00265F37">
      <w:r>
        <w:t xml:space="preserve">Consider the following </w:t>
      </w:r>
      <w:r w:rsidR="007152AC">
        <w:t>exploration</w:t>
      </w:r>
      <w:r w:rsidR="00431B91">
        <w:t xml:space="preserve"> scenario</w:t>
      </w:r>
      <w:r w:rsidR="00B64A65">
        <w:t>:</w:t>
      </w:r>
    </w:p>
    <w:p w:rsidR="00265F37" w:rsidRPr="00A67BA3" w:rsidRDefault="00A67BA3" w:rsidP="005B3147">
      <w:pPr>
        <w:ind w:left="284" w:right="333"/>
        <w:rPr>
          <w:rFonts w:ascii="Courier New" w:eastAsia="Times New Roman" w:hAnsi="Courier New" w:cs="Courier New"/>
          <w:sz w:val="20"/>
          <w:szCs w:val="20"/>
        </w:rPr>
      </w:pPr>
      <w:proofErr w:type="gramStart"/>
      <w:r w:rsidRPr="00A67BA3">
        <w:rPr>
          <w:rFonts w:ascii="Courier New" w:eastAsia="Times New Roman" w:hAnsi="Courier New" w:cs="Courier New"/>
          <w:sz w:val="20"/>
          <w:szCs w:val="20"/>
        </w:rPr>
        <w:t>./</w:t>
      </w:r>
      <w:proofErr w:type="spellStart"/>
      <w:proofErr w:type="gramEnd"/>
      <w:r w:rsidR="00114833">
        <w:rPr>
          <w:rFonts w:ascii="Courier New" w:eastAsia="Times New Roman" w:hAnsi="Courier New" w:cs="Courier New"/>
          <w:sz w:val="20"/>
          <w:szCs w:val="20"/>
        </w:rPr>
        <w:t>cmpexplore</w:t>
      </w:r>
      <w:proofErr w:type="spellEnd"/>
      <w:r w:rsidRPr="00A67BA3">
        <w:rPr>
          <w:rFonts w:ascii="Courier New" w:eastAsia="Times New Roman" w:hAnsi="Courier New" w:cs="Courier New"/>
          <w:sz w:val="20"/>
          <w:szCs w:val="20"/>
        </w:rPr>
        <w:t xml:space="preserve"> -</w:t>
      </w:r>
      <w:proofErr w:type="spellStart"/>
      <w:r w:rsidRPr="00A67BA3">
        <w:rPr>
          <w:rFonts w:ascii="Courier New" w:eastAsia="Times New Roman" w:hAnsi="Courier New" w:cs="Courier New"/>
          <w:sz w:val="20"/>
          <w:szCs w:val="20"/>
        </w:rPr>
        <w:t>config</w:t>
      </w:r>
      <w:proofErr w:type="spellEnd"/>
      <w:r w:rsidRPr="00A67BA3">
        <w:rPr>
          <w:rFonts w:ascii="Courier New" w:eastAsia="Times New Roman" w:hAnsi="Courier New" w:cs="Courier New"/>
          <w:sz w:val="20"/>
          <w:szCs w:val="20"/>
        </w:rPr>
        <w:t xml:space="preserve"> ./conf_demo_1.5b.txt -</w:t>
      </w:r>
      <w:proofErr w:type="spellStart"/>
      <w:r w:rsidRPr="00A67BA3">
        <w:rPr>
          <w:rFonts w:ascii="Courier New" w:eastAsia="Times New Roman" w:hAnsi="Courier New" w:cs="Courier New"/>
          <w:sz w:val="20"/>
          <w:szCs w:val="20"/>
        </w:rPr>
        <w:t>ex</w:t>
      </w:r>
      <w:r w:rsidR="00DB6E1A">
        <w:rPr>
          <w:rFonts w:ascii="Courier New" w:eastAsia="Times New Roman" w:hAnsi="Courier New" w:cs="Courier New"/>
          <w:sz w:val="20"/>
          <w:szCs w:val="20"/>
        </w:rPr>
        <w:t>p_mode</w:t>
      </w:r>
      <w:proofErr w:type="spellEnd"/>
      <w:r w:rsidR="00DB6E1A">
        <w:rPr>
          <w:rFonts w:ascii="Courier New" w:eastAsia="Times New Roman" w:hAnsi="Courier New" w:cs="Courier New"/>
          <w:sz w:val="20"/>
          <w:szCs w:val="20"/>
        </w:rPr>
        <w:t xml:space="preserve"> </w:t>
      </w:r>
      <w:proofErr w:type="spellStart"/>
      <w:r w:rsidR="00DB6E1A">
        <w:rPr>
          <w:rFonts w:ascii="Courier New" w:eastAsia="Times New Roman" w:hAnsi="Courier New" w:cs="Courier New"/>
          <w:sz w:val="20"/>
          <w:szCs w:val="20"/>
        </w:rPr>
        <w:t>sa</w:t>
      </w:r>
      <w:proofErr w:type="spellEnd"/>
      <w:r w:rsidR="00DB6E1A">
        <w:rPr>
          <w:rFonts w:ascii="Courier New" w:eastAsia="Times New Roman" w:hAnsi="Courier New" w:cs="Courier New"/>
          <w:sz w:val="20"/>
          <w:szCs w:val="20"/>
        </w:rPr>
        <w:t xml:space="preserve"> </w:t>
      </w:r>
      <w:r w:rsidR="000A557B">
        <w:rPr>
          <w:rFonts w:ascii="Courier New" w:eastAsia="Times New Roman" w:hAnsi="Courier New" w:cs="Courier New"/>
          <w:sz w:val="20"/>
          <w:szCs w:val="20"/>
        </w:rPr>
        <w:t>-</w:t>
      </w:r>
      <w:proofErr w:type="spellStart"/>
      <w:r w:rsidR="00DB6E1A">
        <w:rPr>
          <w:rFonts w:ascii="Courier New" w:eastAsia="Times New Roman" w:hAnsi="Courier New" w:cs="Courier New"/>
          <w:sz w:val="20"/>
          <w:szCs w:val="20"/>
        </w:rPr>
        <w:t>sa_a</w:t>
      </w:r>
      <w:proofErr w:type="spellEnd"/>
      <w:r w:rsidR="00DB6E1A">
        <w:rPr>
          <w:rFonts w:ascii="Courier New" w:eastAsia="Times New Roman" w:hAnsi="Courier New" w:cs="Courier New"/>
          <w:sz w:val="20"/>
          <w:szCs w:val="20"/>
        </w:rPr>
        <w:t xml:space="preserve"> 0.995 </w:t>
      </w:r>
      <w:r w:rsidR="000A557B">
        <w:rPr>
          <w:rFonts w:ascii="Courier New" w:eastAsia="Times New Roman" w:hAnsi="Courier New" w:cs="Courier New"/>
          <w:sz w:val="20"/>
          <w:szCs w:val="20"/>
        </w:rPr>
        <w:t>-</w:t>
      </w:r>
      <w:proofErr w:type="spellStart"/>
      <w:r w:rsidR="00DB6E1A">
        <w:rPr>
          <w:rFonts w:ascii="Courier New" w:eastAsia="Times New Roman" w:hAnsi="Courier New" w:cs="Courier New"/>
          <w:sz w:val="20"/>
          <w:szCs w:val="20"/>
        </w:rPr>
        <w:t>s_eff</w:t>
      </w:r>
      <w:proofErr w:type="spellEnd"/>
      <w:r w:rsidR="00DB6E1A">
        <w:rPr>
          <w:rFonts w:ascii="Courier New" w:eastAsia="Times New Roman" w:hAnsi="Courier New" w:cs="Courier New"/>
          <w:sz w:val="20"/>
          <w:szCs w:val="20"/>
        </w:rPr>
        <w:t xml:space="preserve"> 1</w:t>
      </w:r>
      <w:r>
        <w:rPr>
          <w:rFonts w:ascii="Courier New" w:eastAsia="Times New Roman" w:hAnsi="Courier New" w:cs="Courier New"/>
          <w:sz w:val="20"/>
          <w:szCs w:val="20"/>
        </w:rPr>
        <w:t xml:space="preserve"> </w:t>
      </w:r>
      <w:r w:rsidR="000A557B">
        <w:rPr>
          <w:rFonts w:ascii="Courier New" w:eastAsia="Times New Roman" w:hAnsi="Courier New" w:cs="Courier New"/>
          <w:sz w:val="20"/>
          <w:szCs w:val="20"/>
        </w:rPr>
        <w:t xml:space="preserve">  </w:t>
      </w:r>
      <w:r w:rsidR="003B4F5A">
        <w:rPr>
          <w:rFonts w:ascii="Courier New" w:eastAsia="Times New Roman" w:hAnsi="Courier New" w:cs="Courier New"/>
          <w:sz w:val="20"/>
          <w:szCs w:val="20"/>
        </w:rPr>
        <w:t>-</w:t>
      </w:r>
      <w:proofErr w:type="spellStart"/>
      <w:r w:rsidR="003B4F5A">
        <w:rPr>
          <w:rFonts w:ascii="Courier New" w:eastAsia="Times New Roman" w:hAnsi="Courier New" w:cs="Courier New"/>
          <w:sz w:val="20"/>
          <w:szCs w:val="20"/>
        </w:rPr>
        <w:t>max_power</w:t>
      </w:r>
      <w:proofErr w:type="spellEnd"/>
      <w:r w:rsidR="003B4F5A">
        <w:rPr>
          <w:rFonts w:ascii="Courier New" w:eastAsia="Times New Roman" w:hAnsi="Courier New" w:cs="Courier New"/>
          <w:sz w:val="20"/>
          <w:szCs w:val="20"/>
        </w:rPr>
        <w:t xml:space="preserve"> 150 </w:t>
      </w:r>
      <w:r w:rsidR="000A557B">
        <w:rPr>
          <w:rFonts w:ascii="Courier New" w:eastAsia="Times New Roman" w:hAnsi="Courier New" w:cs="Courier New"/>
          <w:sz w:val="20"/>
          <w:szCs w:val="20"/>
        </w:rPr>
        <w:t>-</w:t>
      </w:r>
      <w:r w:rsidRPr="00A67BA3">
        <w:rPr>
          <w:rFonts w:ascii="Courier New" w:eastAsia="Times New Roman" w:hAnsi="Courier New" w:cs="Courier New"/>
          <w:sz w:val="20"/>
          <w:szCs w:val="20"/>
        </w:rPr>
        <w:t>print 10</w:t>
      </w:r>
    </w:p>
    <w:p w:rsidR="0096063D" w:rsidRPr="003B4F5A" w:rsidRDefault="003B4F5A" w:rsidP="003B4F5A">
      <w:pPr>
        <w:rPr>
          <w:rFonts w:asciiTheme="majorHAnsi" w:eastAsiaTheme="majorEastAsia" w:hAnsiTheme="majorHAnsi" w:cstheme="majorBidi"/>
          <w:b/>
          <w:bCs/>
          <w:color w:val="365F91" w:themeColor="accent1" w:themeShade="BF"/>
          <w:sz w:val="28"/>
          <w:szCs w:val="28"/>
        </w:rPr>
      </w:pPr>
      <w:r>
        <w:t xml:space="preserve">This runs an exploration with the design space described by the </w:t>
      </w:r>
      <w:r w:rsidRPr="00A67BA3">
        <w:rPr>
          <w:rFonts w:ascii="Courier New" w:eastAsia="Times New Roman" w:hAnsi="Courier New" w:cs="Courier New"/>
          <w:sz w:val="20"/>
          <w:szCs w:val="20"/>
        </w:rPr>
        <w:t>./conf_demo_1.5b.txt</w:t>
      </w:r>
      <w:r>
        <w:t>. This design space is large and includes ~1.5*10</w:t>
      </w:r>
      <w:r w:rsidRPr="003B4F5A">
        <w:rPr>
          <w:vertAlign w:val="superscript"/>
        </w:rPr>
        <w:t>9</w:t>
      </w:r>
      <w:r>
        <w:t xml:space="preserve"> configurations.</w:t>
      </w:r>
      <w:r w:rsidR="00DB6E1A">
        <w:t xml:space="preserve"> To make the exploration tractable, we run a search by simulated annealing, specifying the mode and </w:t>
      </w:r>
      <w:r w:rsidR="00B467FA">
        <w:t xml:space="preserve">the </w:t>
      </w:r>
      <w:r w:rsidR="00DB6E1A">
        <w:t xml:space="preserve">scaling factor: </w:t>
      </w:r>
      <w:r w:rsidR="00DB6E1A" w:rsidRPr="00A67BA3">
        <w:rPr>
          <w:rFonts w:ascii="Courier New" w:eastAsia="Times New Roman" w:hAnsi="Courier New" w:cs="Courier New"/>
          <w:sz w:val="20"/>
          <w:szCs w:val="20"/>
        </w:rPr>
        <w:t>-</w:t>
      </w:r>
      <w:proofErr w:type="spellStart"/>
      <w:r w:rsidR="00DB6E1A" w:rsidRPr="00A67BA3">
        <w:rPr>
          <w:rFonts w:ascii="Courier New" w:eastAsia="Times New Roman" w:hAnsi="Courier New" w:cs="Courier New"/>
          <w:sz w:val="20"/>
          <w:szCs w:val="20"/>
        </w:rPr>
        <w:t>ex</w:t>
      </w:r>
      <w:r w:rsidR="00DB6E1A">
        <w:rPr>
          <w:rFonts w:ascii="Courier New" w:eastAsia="Times New Roman" w:hAnsi="Courier New" w:cs="Courier New"/>
          <w:sz w:val="20"/>
          <w:szCs w:val="20"/>
        </w:rPr>
        <w:t>p_mode</w:t>
      </w:r>
      <w:proofErr w:type="spellEnd"/>
      <w:r w:rsidR="00DB6E1A">
        <w:rPr>
          <w:rFonts w:ascii="Courier New" w:eastAsia="Times New Roman" w:hAnsi="Courier New" w:cs="Courier New"/>
          <w:sz w:val="20"/>
          <w:szCs w:val="20"/>
        </w:rPr>
        <w:t xml:space="preserve"> </w:t>
      </w:r>
      <w:proofErr w:type="spellStart"/>
      <w:proofErr w:type="gramStart"/>
      <w:r w:rsidR="00DB6E1A">
        <w:rPr>
          <w:rFonts w:ascii="Courier New" w:eastAsia="Times New Roman" w:hAnsi="Courier New" w:cs="Courier New"/>
          <w:sz w:val="20"/>
          <w:szCs w:val="20"/>
        </w:rPr>
        <w:t>sa</w:t>
      </w:r>
      <w:proofErr w:type="spellEnd"/>
      <w:proofErr w:type="gramEnd"/>
      <w:r w:rsidR="00DB6E1A">
        <w:rPr>
          <w:rFonts w:ascii="Courier New" w:eastAsia="Times New Roman" w:hAnsi="Courier New" w:cs="Courier New"/>
          <w:sz w:val="20"/>
          <w:szCs w:val="20"/>
        </w:rPr>
        <w:t xml:space="preserve"> </w:t>
      </w:r>
      <w:r w:rsidR="000A557B">
        <w:rPr>
          <w:rFonts w:ascii="Courier New" w:eastAsia="Times New Roman" w:hAnsi="Courier New" w:cs="Courier New"/>
          <w:sz w:val="20"/>
          <w:szCs w:val="20"/>
        </w:rPr>
        <w:t>-</w:t>
      </w:r>
      <w:proofErr w:type="spellStart"/>
      <w:r w:rsidR="00DB6E1A">
        <w:rPr>
          <w:rFonts w:ascii="Courier New" w:eastAsia="Times New Roman" w:hAnsi="Courier New" w:cs="Courier New"/>
          <w:sz w:val="20"/>
          <w:szCs w:val="20"/>
        </w:rPr>
        <w:t>sa_a</w:t>
      </w:r>
      <w:proofErr w:type="spellEnd"/>
      <w:r w:rsidR="00DB6E1A">
        <w:rPr>
          <w:rFonts w:ascii="Courier New" w:eastAsia="Times New Roman" w:hAnsi="Courier New" w:cs="Courier New"/>
          <w:sz w:val="20"/>
          <w:szCs w:val="20"/>
        </w:rPr>
        <w:t xml:space="preserve"> 0.995</w:t>
      </w:r>
      <w:r w:rsidR="00DB6E1A">
        <w:t>. The effort of the search is set to minimum, for the exploration to finish faster:</w:t>
      </w:r>
      <w:r w:rsidR="00DB6E1A">
        <w:rPr>
          <w:rFonts w:ascii="Courier New" w:eastAsia="Times New Roman" w:hAnsi="Courier New" w:cs="Courier New"/>
          <w:sz w:val="20"/>
          <w:szCs w:val="20"/>
        </w:rPr>
        <w:t xml:space="preserve"> </w:t>
      </w:r>
      <w:r w:rsidR="000A557B">
        <w:rPr>
          <w:rFonts w:ascii="Courier New" w:eastAsia="Times New Roman" w:hAnsi="Courier New" w:cs="Courier New"/>
          <w:sz w:val="20"/>
          <w:szCs w:val="20"/>
        </w:rPr>
        <w:t>-</w:t>
      </w:r>
      <w:proofErr w:type="spellStart"/>
      <w:r w:rsidR="00DB6E1A">
        <w:rPr>
          <w:rFonts w:ascii="Courier New" w:eastAsia="Times New Roman" w:hAnsi="Courier New" w:cs="Courier New"/>
          <w:sz w:val="20"/>
          <w:szCs w:val="20"/>
        </w:rPr>
        <w:t>s_eff</w:t>
      </w:r>
      <w:proofErr w:type="spellEnd"/>
      <w:r w:rsidR="00DB6E1A">
        <w:rPr>
          <w:rFonts w:ascii="Courier New" w:eastAsia="Times New Roman" w:hAnsi="Courier New" w:cs="Courier New"/>
          <w:sz w:val="20"/>
          <w:szCs w:val="20"/>
        </w:rPr>
        <w:t xml:space="preserve"> 1</w:t>
      </w:r>
      <w:r w:rsidR="00DB6E1A">
        <w:t>. Larger efforts may deliver better result</w:t>
      </w:r>
      <w:r w:rsidR="00B467FA">
        <w:t>s</w:t>
      </w:r>
      <w:r w:rsidR="00DB6E1A">
        <w:t xml:space="preserve"> and will take more time for the exploration to finish. </w:t>
      </w:r>
      <w:r w:rsidR="00496A64">
        <w:t>We limit the maximum power of configurations to 150W. We also decide to print only 10 best configurations. The search evolves by printing the configurations which improve on the best throughput found so far.</w:t>
      </w:r>
    </w:p>
    <w:p w:rsidR="00395FB0" w:rsidRDefault="00395FB0" w:rsidP="00395FB0">
      <w:pPr>
        <w:spacing w:after="0"/>
        <w:rPr>
          <w:rFonts w:ascii="Lucida Console" w:hAnsi="Lucida Console" w:cs="Lucida Console"/>
          <w:sz w:val="16"/>
          <w:szCs w:val="18"/>
        </w:rPr>
      </w:pP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(Time 0.004) x=2; y=2; </w:t>
      </w:r>
      <w:proofErr w:type="spellStart"/>
      <w:r w:rsidRPr="00395FB0">
        <w:rPr>
          <w:rFonts w:ascii="Lucida Console" w:hAnsi="Lucida Console" w:cs="Lucida Console"/>
          <w:sz w:val="16"/>
          <w:szCs w:val="18"/>
        </w:rPr>
        <w:t>uring</w:t>
      </w:r>
      <w:proofErr w:type="spellEnd"/>
      <w:r w:rsidRPr="00395FB0">
        <w:rPr>
          <w:rFonts w:ascii="Lucida Console" w:hAnsi="Lucida Console" w:cs="Lucida Console"/>
          <w:sz w:val="16"/>
          <w:szCs w:val="18"/>
        </w:rPr>
        <w:t xml:space="preserve">; P1=1; L1=0.064; L2=0.064; P2=0; L1=0.064; L2=0.064; P3=0; L1=0.064; L2=0.064;   A=349.516; </w:t>
      </w:r>
      <w:proofErr w:type="gramStart"/>
      <w:r w:rsidRPr="00395FB0">
        <w:rPr>
          <w:rFonts w:ascii="Lucida Console" w:hAnsi="Lucida Console" w:cs="Lucida Console"/>
          <w:sz w:val="16"/>
          <w:szCs w:val="18"/>
        </w:rPr>
        <w:t>Pow=</w:t>
      </w:r>
      <w:proofErr w:type="gramEnd"/>
      <w:r w:rsidRPr="00395FB0">
        <w:rPr>
          <w:rFonts w:ascii="Lucida Console" w:hAnsi="Lucida Console" w:cs="Lucida Console"/>
          <w:sz w:val="16"/>
          <w:szCs w:val="18"/>
        </w:rPr>
        <w:t xml:space="preserve">21.5184;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=1.74407</w:t>
      </w:r>
    </w:p>
    <w:p w:rsidR="00395FB0" w:rsidRDefault="00395FB0" w:rsidP="00395FB0">
      <w:pPr>
        <w:spacing w:after="0"/>
        <w:rPr>
          <w:rFonts w:ascii="Lucida Console" w:hAnsi="Lucida Console" w:cs="Lucida Console"/>
          <w:sz w:val="16"/>
          <w:szCs w:val="18"/>
        </w:rPr>
      </w:pP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w:t>
      </w:r>
    </w:p>
    <w:p w:rsidR="00395FB0" w:rsidRDefault="00395FB0" w:rsidP="00395FB0">
      <w:pPr>
        <w:spacing w:after="0"/>
        <w:rPr>
          <w:rFonts w:ascii="Lucida Console" w:hAnsi="Lucida Console" w:cs="Lucida Console"/>
          <w:sz w:val="16"/>
          <w:szCs w:val="18"/>
        </w:rPr>
      </w:pP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(Time 9.49259) x=4; y=4; </w:t>
      </w:r>
      <w:proofErr w:type="spellStart"/>
      <w:r w:rsidRPr="00395FB0">
        <w:rPr>
          <w:rFonts w:ascii="Lucida Console" w:hAnsi="Lucida Console" w:cs="Lucida Console"/>
          <w:sz w:val="16"/>
          <w:szCs w:val="18"/>
        </w:rPr>
        <w:t>uring</w:t>
      </w:r>
      <w:proofErr w:type="spellEnd"/>
      <w:r w:rsidRPr="00395FB0">
        <w:rPr>
          <w:rFonts w:ascii="Lucida Console" w:hAnsi="Lucida Console" w:cs="Lucida Console"/>
          <w:sz w:val="16"/>
          <w:szCs w:val="18"/>
        </w:rPr>
        <w:t xml:space="preserve">; P1=2; L1=0.096; L2=0.64; P2=5; L1=0.096; L2=1; P3=1; L1=0.096; L2=1;   A=344.784; </w:t>
      </w:r>
      <w:proofErr w:type="gramStart"/>
      <w:r w:rsidRPr="00395FB0">
        <w:rPr>
          <w:rFonts w:ascii="Lucida Console" w:hAnsi="Lucida Console" w:cs="Lucida Console"/>
          <w:sz w:val="16"/>
          <w:szCs w:val="18"/>
        </w:rPr>
        <w:t>Pow=</w:t>
      </w:r>
      <w:proofErr w:type="gramEnd"/>
      <w:r w:rsidRPr="00395FB0">
        <w:rPr>
          <w:rFonts w:ascii="Lucida Console" w:hAnsi="Lucida Console" w:cs="Lucida Console"/>
          <w:sz w:val="16"/>
          <w:szCs w:val="18"/>
        </w:rPr>
        <w:t xml:space="preserve">137.954;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=61.6267</w:t>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(Time 15.0449) x=5; y=5; bus; P1=0; L1=0.064; L2=0.512; P2=4; L1=0.128; L2=1; P3=0; L1=0.128; L2=1;   A=344.075; </w:t>
      </w:r>
      <w:proofErr w:type="gramStart"/>
      <w:r w:rsidRPr="00395FB0">
        <w:rPr>
          <w:rFonts w:ascii="Lucida Console" w:hAnsi="Lucida Console" w:cs="Lucida Console"/>
          <w:sz w:val="16"/>
          <w:szCs w:val="18"/>
        </w:rPr>
        <w:t>Pow=</w:t>
      </w:r>
      <w:proofErr w:type="gramEnd"/>
      <w:r w:rsidRPr="00395FB0">
        <w:rPr>
          <w:rFonts w:ascii="Lucida Console" w:hAnsi="Lucida Console" w:cs="Lucida Console"/>
          <w:sz w:val="16"/>
          <w:szCs w:val="18"/>
        </w:rPr>
        <w:t xml:space="preserve">122.19;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=61.6891</w:t>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(Time 47.691) x=5; y=5; bus; P1=1; L1=0.064; L2=1; P2=4; L1=0.128; L2=1; P3=0; L1=0.096; L2=1;   A=345.675; </w:t>
      </w:r>
      <w:proofErr w:type="gramStart"/>
      <w:r w:rsidRPr="00395FB0">
        <w:rPr>
          <w:rFonts w:ascii="Lucida Console" w:hAnsi="Lucida Console" w:cs="Lucida Console"/>
          <w:sz w:val="16"/>
          <w:szCs w:val="18"/>
        </w:rPr>
        <w:t>Pow=</w:t>
      </w:r>
      <w:proofErr w:type="gramEnd"/>
      <w:r w:rsidRPr="00395FB0">
        <w:rPr>
          <w:rFonts w:ascii="Lucida Console" w:hAnsi="Lucida Console" w:cs="Lucida Console"/>
          <w:sz w:val="16"/>
          <w:szCs w:val="18"/>
        </w:rPr>
        <w:t xml:space="preserve">127.065;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=66.1029</w:t>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Finished search (no improvement during the last 4356 iterations)</w:t>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 Stats: </w:t>
      </w:r>
      <w:proofErr w:type="spellStart"/>
      <w:r w:rsidRPr="00395FB0">
        <w:rPr>
          <w:rFonts w:ascii="Lucida Console" w:hAnsi="Lucida Console" w:cs="Lucida Console"/>
          <w:sz w:val="16"/>
          <w:szCs w:val="18"/>
        </w:rPr>
        <w:t>ReportAllConfigs</w:t>
      </w:r>
      <w:proofErr w:type="spellEnd"/>
      <w:r w:rsidRPr="00395FB0">
        <w:rPr>
          <w:rFonts w:ascii="Lucida Console" w:hAnsi="Lucida Console" w:cs="Lucida Console"/>
          <w:sz w:val="16"/>
          <w:szCs w:val="18"/>
        </w:rPr>
        <w:t xml:space="preserve"> ***************</w:t>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5; y= 5; P1= 1; L1=0.064; L2=    1; P2= 4; L1=0.128; L2=    1; P3= 0; L1=0.096; L2=    1; P#=125; L3=   50MB;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gramEnd"/>
      <w:r w:rsidRPr="00395FB0">
        <w:rPr>
          <w:rFonts w:ascii="Lucida Console" w:hAnsi="Lucida Console" w:cs="Lucida Console"/>
          <w:sz w:val="16"/>
          <w:szCs w:val="18"/>
        </w:rPr>
        <w:t xml:space="preserve">Bus-3; A=345.7;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127.1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66.103</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7; y= 4; P1= 1; L1=0.064; L2=    1; P2= 2; L1=0.128; L2=    1; P3= 1; L1=0.128; L2=    1; P#=112; L3=   56MB;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gramEnd"/>
      <w:r w:rsidRPr="00395FB0">
        <w:rPr>
          <w:rFonts w:ascii="Lucida Console" w:hAnsi="Lucida Console" w:cs="Lucida Console"/>
          <w:sz w:val="16"/>
          <w:szCs w:val="18"/>
        </w:rPr>
        <w:t xml:space="preserve">Bus-3; A=341.6;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127.2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64.813</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7; y= 4; P1= 1; L1=0.064; L2=    1; P2= 2; L1=0.128; L2=    1; P3= 1; L1=0.096; L2=    1; P#=112; L3=   56MB;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gramEnd"/>
      <w:r w:rsidRPr="00395FB0">
        <w:rPr>
          <w:rFonts w:ascii="Lucida Console" w:hAnsi="Lucida Console" w:cs="Lucida Console"/>
          <w:sz w:val="16"/>
          <w:szCs w:val="18"/>
        </w:rPr>
        <w:t xml:space="preserve">Bus-3; A=340.7;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126.8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 xml:space="preserve">  64.5</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6; y= 4; P1= 1; L1=0.064; L2=    1; P2= 3; L1=0.128; L2=    1; P3= 1; L1=0.096; L2=    1; P#=120; L3=   48MB;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gramEnd"/>
      <w:r w:rsidRPr="00395FB0">
        <w:rPr>
          <w:rFonts w:ascii="Lucida Console" w:hAnsi="Lucida Console" w:cs="Lucida Console"/>
          <w:sz w:val="16"/>
          <w:szCs w:val="18"/>
        </w:rPr>
        <w:t xml:space="preserve">Bus-3; A=349.1;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125.4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63.769</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x= 5; y= 5; P1= 0; L1=0.064; L2=0.512; P2= 4; L1=0.128; L2=    1; P3= 0; L1=0.128; L2=    1; P#=100; L3</w:t>
      </w:r>
      <w:proofErr w:type="gramStart"/>
      <w:r w:rsidRPr="00395FB0">
        <w:rPr>
          <w:rFonts w:ascii="Lucida Console" w:hAnsi="Lucida Console" w:cs="Lucida Console"/>
          <w:sz w:val="16"/>
          <w:szCs w:val="18"/>
        </w:rPr>
        <w:t>=  100MB</w:t>
      </w:r>
      <w:proofErr w:type="gramEnd"/>
      <w:r w:rsidRPr="00395FB0">
        <w:rPr>
          <w:rFonts w:ascii="Lucida Console" w:hAnsi="Lucida Console" w:cs="Lucida Console"/>
          <w:sz w:val="16"/>
          <w:szCs w:val="18"/>
        </w:rPr>
        <w:t xml:space="preserve">; </w:t>
      </w:r>
      <w:proofErr w:type="spell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 xml:space="preserve">=Bus-3; A=344.1;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122.2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61.689</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4; y= 4; P1= 2; L1=0.096; L2= 0.64; P2= 5; L1=0.096; L2=    1; P3= 1; L1=0.096; L2=    1; P#=128; L3=   48MB;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spellStart"/>
      <w:proofErr w:type="gramEnd"/>
      <w:r w:rsidRPr="00395FB0">
        <w:rPr>
          <w:rFonts w:ascii="Lucida Console" w:hAnsi="Lucida Console" w:cs="Lucida Console"/>
          <w:sz w:val="16"/>
          <w:szCs w:val="18"/>
        </w:rPr>
        <w:t>uRing</w:t>
      </w:r>
      <w:proofErr w:type="spellEnd"/>
      <w:r w:rsidRPr="00395FB0">
        <w:rPr>
          <w:rFonts w:ascii="Lucida Console" w:hAnsi="Lucida Console" w:cs="Lucida Console"/>
          <w:sz w:val="16"/>
          <w:szCs w:val="18"/>
        </w:rPr>
        <w:t xml:space="preserve">; A=344.8;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138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61.627</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4; y= 4; P1= 2; L1=0.096; L2=0.512; P2= 5; L1=0.096; L2=    1; P3= 1; L1=0.096; L2=    1; P#=128; L3=   48MB;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spellStart"/>
      <w:proofErr w:type="gramEnd"/>
      <w:r w:rsidRPr="00395FB0">
        <w:rPr>
          <w:rFonts w:ascii="Lucida Console" w:hAnsi="Lucida Console" w:cs="Lucida Console"/>
          <w:sz w:val="16"/>
          <w:szCs w:val="18"/>
        </w:rPr>
        <w:t>uRing</w:t>
      </w:r>
      <w:proofErr w:type="spellEnd"/>
      <w:r w:rsidRPr="00395FB0">
        <w:rPr>
          <w:rFonts w:ascii="Lucida Console" w:hAnsi="Lucida Console" w:cs="Lucida Console"/>
          <w:sz w:val="16"/>
          <w:szCs w:val="18"/>
        </w:rPr>
        <w:t xml:space="preserve">; A=340.7;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137.3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61.074</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5; y= 3; P1= 1; L1=0.096; L2= 0.64; P2= 7; L1=0.128; L2=0.768; P3= 0; L1=0.096; L2=0.768; P#=120; L3=   90MB;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spellStart"/>
      <w:proofErr w:type="gramEnd"/>
      <w:r w:rsidRPr="00395FB0">
        <w:rPr>
          <w:rFonts w:ascii="Lucida Console" w:hAnsi="Lucida Console" w:cs="Lucida Console"/>
          <w:sz w:val="16"/>
          <w:szCs w:val="18"/>
        </w:rPr>
        <w:t>uRing</w:t>
      </w:r>
      <w:proofErr w:type="spellEnd"/>
      <w:r w:rsidRPr="00395FB0">
        <w:rPr>
          <w:rFonts w:ascii="Lucida Console" w:hAnsi="Lucida Console" w:cs="Lucida Console"/>
          <w:sz w:val="16"/>
          <w:szCs w:val="18"/>
        </w:rPr>
        <w:t xml:space="preserve">; A=345.1;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135.9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60.715</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x= 5; y= 5; P1= 0; L1=0.064; L2=0.512; P2= 4; L1=0.096; L2=    1; P3= 0; L1=0.128; L2=    1; P#=100; L3</w:t>
      </w:r>
      <w:proofErr w:type="gramStart"/>
      <w:r w:rsidRPr="00395FB0">
        <w:rPr>
          <w:rFonts w:ascii="Lucida Console" w:hAnsi="Lucida Console" w:cs="Lucida Console"/>
          <w:sz w:val="16"/>
          <w:szCs w:val="18"/>
        </w:rPr>
        <w:t>=  100MB</w:t>
      </w:r>
      <w:proofErr w:type="gramEnd"/>
      <w:r w:rsidRPr="00395FB0">
        <w:rPr>
          <w:rFonts w:ascii="Lucida Console" w:hAnsi="Lucida Console" w:cs="Lucida Console"/>
          <w:sz w:val="16"/>
          <w:szCs w:val="18"/>
        </w:rPr>
        <w:t xml:space="preserve">; </w:t>
      </w:r>
      <w:proofErr w:type="spell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 xml:space="preserve">=Bus-3; A=340.9;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121.2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60.617</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x= 5; y= 3; P1= 2; L1=0.096; L2= 0.64; P2= 5; L1=0.128; L2=0.768; P3= 1; L1=0.096; L2=    1; P#=120; L3=   75MB; </w:t>
      </w:r>
      <w:proofErr w:type="spellStart"/>
      <w:proofErr w:type="gramStart"/>
      <w:r w:rsidRPr="00395FB0">
        <w:rPr>
          <w:rFonts w:ascii="Lucida Console" w:hAnsi="Lucida Console" w:cs="Lucida Console"/>
          <w:sz w:val="16"/>
          <w:szCs w:val="18"/>
        </w:rPr>
        <w:t>Ic</w:t>
      </w:r>
      <w:proofErr w:type="spellEnd"/>
      <w:r w:rsidRPr="00395FB0">
        <w:rPr>
          <w:rFonts w:ascii="Lucida Console" w:hAnsi="Lucida Console" w:cs="Lucida Console"/>
          <w:sz w:val="16"/>
          <w:szCs w:val="18"/>
        </w:rPr>
        <w:t>=</w:t>
      </w:r>
      <w:proofErr w:type="spellStart"/>
      <w:proofErr w:type="gramEnd"/>
      <w:r w:rsidRPr="00395FB0">
        <w:rPr>
          <w:rFonts w:ascii="Lucida Console" w:hAnsi="Lucida Console" w:cs="Lucida Console"/>
          <w:sz w:val="16"/>
          <w:szCs w:val="18"/>
        </w:rPr>
        <w:t>uRing</w:t>
      </w:r>
      <w:proofErr w:type="spellEnd"/>
      <w:r w:rsidRPr="00395FB0">
        <w:rPr>
          <w:rFonts w:ascii="Lucida Console" w:hAnsi="Lucida Console" w:cs="Lucida Console"/>
          <w:sz w:val="16"/>
          <w:szCs w:val="18"/>
        </w:rPr>
        <w:t xml:space="preserve">; A=338.2; </w:t>
      </w:r>
      <w:proofErr w:type="spellStart"/>
      <w:r w:rsidRPr="00395FB0">
        <w:rPr>
          <w:rFonts w:ascii="Lucida Console" w:hAnsi="Lucida Console" w:cs="Lucida Console"/>
          <w:sz w:val="16"/>
          <w:szCs w:val="18"/>
        </w:rPr>
        <w:t>Pwr</w:t>
      </w:r>
      <w:proofErr w:type="spellEnd"/>
      <w:r w:rsidRPr="00395FB0">
        <w:rPr>
          <w:rFonts w:ascii="Lucida Console" w:hAnsi="Lucida Console" w:cs="Lucida Console"/>
          <w:sz w:val="16"/>
          <w:szCs w:val="18"/>
        </w:rPr>
        <w:t xml:space="preserve"> = 134.7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w:t>
      </w:r>
      <w:r w:rsidRPr="00395FB0">
        <w:rPr>
          <w:rFonts w:ascii="Lucida Console" w:hAnsi="Lucida Console" w:cs="Lucida Console"/>
          <w:sz w:val="16"/>
          <w:szCs w:val="18"/>
        </w:rPr>
        <w:tab/>
        <w:t>60.143</w:t>
      </w:r>
      <w:r w:rsidRPr="00395FB0">
        <w:rPr>
          <w:rFonts w:ascii="Lucida Console" w:hAnsi="Lucida Console" w:cs="Lucida Console"/>
          <w:sz w:val="16"/>
          <w:szCs w:val="18"/>
        </w:rPr>
        <w:tab/>
      </w:r>
    </w:p>
    <w:p w:rsidR="00395FB0" w:rsidRPr="00395FB0" w:rsidRDefault="00395FB0" w:rsidP="00395FB0">
      <w:pPr>
        <w:spacing w:after="0"/>
        <w:rPr>
          <w:rFonts w:ascii="Lucida Console" w:hAnsi="Lucida Console" w:cs="Lucida Console"/>
          <w:sz w:val="16"/>
          <w:szCs w:val="18"/>
        </w:rPr>
      </w:pPr>
      <w:r w:rsidRPr="00395FB0">
        <w:rPr>
          <w:rFonts w:ascii="Lucida Console" w:hAnsi="Lucida Console" w:cs="Lucida Console"/>
          <w:sz w:val="16"/>
          <w:szCs w:val="18"/>
        </w:rPr>
        <w:t xml:space="preserve">Best </w:t>
      </w:r>
      <w:proofErr w:type="spellStart"/>
      <w:r w:rsidRPr="00395FB0">
        <w:rPr>
          <w:rFonts w:ascii="Lucida Console" w:hAnsi="Lucida Console" w:cs="Lucida Console"/>
          <w:sz w:val="16"/>
          <w:szCs w:val="18"/>
        </w:rPr>
        <w:t>Thr</w:t>
      </w:r>
      <w:proofErr w:type="spellEnd"/>
      <w:r w:rsidRPr="00395FB0">
        <w:rPr>
          <w:rFonts w:ascii="Lucida Console" w:hAnsi="Lucida Console" w:cs="Lucida Console"/>
          <w:sz w:val="16"/>
          <w:szCs w:val="18"/>
        </w:rPr>
        <w:t xml:space="preserve"> = 66.103</w:t>
      </w:r>
    </w:p>
    <w:p w:rsidR="00395FB0" w:rsidRPr="00395FB0" w:rsidRDefault="00395FB0" w:rsidP="00395FB0">
      <w:pPr>
        <w:spacing w:after="0"/>
        <w:rPr>
          <w:rFonts w:ascii="Lucida Console" w:hAnsi="Lucida Console" w:cs="Lucida Console"/>
          <w:sz w:val="16"/>
          <w:szCs w:val="18"/>
        </w:rPr>
      </w:pPr>
      <w:proofErr w:type="spellStart"/>
      <w:r w:rsidRPr="00395FB0">
        <w:rPr>
          <w:rFonts w:ascii="Lucida Console" w:hAnsi="Lucida Console" w:cs="Lucida Console"/>
          <w:sz w:val="16"/>
          <w:szCs w:val="18"/>
        </w:rPr>
        <w:t>Params</w:t>
      </w:r>
      <w:proofErr w:type="spellEnd"/>
      <w:r w:rsidRPr="00395FB0">
        <w:rPr>
          <w:rFonts w:ascii="Lucida Console" w:hAnsi="Lucida Console" w:cs="Lucida Console"/>
          <w:sz w:val="16"/>
          <w:szCs w:val="18"/>
        </w:rPr>
        <w:t xml:space="preserve">: </w:t>
      </w:r>
      <w:proofErr w:type="spellStart"/>
      <w:r w:rsidRPr="00395FB0">
        <w:rPr>
          <w:rFonts w:ascii="Lucida Console" w:hAnsi="Lucida Console" w:cs="Lucida Console"/>
          <w:sz w:val="16"/>
          <w:szCs w:val="18"/>
        </w:rPr>
        <w:t>tCur</w:t>
      </w:r>
      <w:proofErr w:type="spellEnd"/>
      <w:r w:rsidRPr="00395FB0">
        <w:rPr>
          <w:rFonts w:ascii="Lucida Console" w:hAnsi="Lucida Console" w:cs="Lucida Console"/>
          <w:sz w:val="16"/>
          <w:szCs w:val="18"/>
        </w:rPr>
        <w:t xml:space="preserve"> = 61.495</w:t>
      </w:r>
    </w:p>
    <w:p w:rsidR="00101B54" w:rsidRDefault="00395FB0" w:rsidP="00395FB0">
      <w:pPr>
        <w:spacing w:after="0"/>
        <w:rPr>
          <w:rFonts w:asciiTheme="majorHAnsi" w:eastAsiaTheme="majorEastAsia" w:hAnsiTheme="majorHAnsi" w:cstheme="majorBidi"/>
          <w:b/>
          <w:bCs/>
          <w:color w:val="365F91" w:themeColor="accent1" w:themeShade="BF"/>
          <w:sz w:val="28"/>
          <w:szCs w:val="28"/>
        </w:rPr>
      </w:pPr>
      <w:r w:rsidRPr="00395FB0">
        <w:rPr>
          <w:rFonts w:ascii="Lucida Console" w:hAnsi="Lucida Console" w:cs="Lucida Console"/>
          <w:sz w:val="16"/>
          <w:szCs w:val="18"/>
        </w:rPr>
        <w:t>Total time = 158.03</w:t>
      </w:r>
      <w:r w:rsidR="00101B54">
        <w:br w:type="page"/>
      </w:r>
    </w:p>
    <w:p w:rsidR="00B71B76" w:rsidRDefault="00B71B76" w:rsidP="00BF0671">
      <w:pPr>
        <w:pStyle w:val="Heading1"/>
        <w:numPr>
          <w:ilvl w:val="0"/>
          <w:numId w:val="4"/>
        </w:numPr>
      </w:pPr>
      <w:bookmarkStart w:id="7" w:name="_Toc355713415"/>
      <w:r>
        <w:lastRenderedPageBreak/>
        <w:t>Modeling a Particular Configuration</w:t>
      </w:r>
      <w:bookmarkEnd w:id="7"/>
    </w:p>
    <w:p w:rsidR="003B4F5A" w:rsidRDefault="003B4F5A" w:rsidP="003B4F5A">
      <w:pPr>
        <w:pStyle w:val="ListParagraph"/>
        <w:ind w:left="1080"/>
        <w:rPr>
          <w:rFonts w:asciiTheme="majorHAnsi" w:eastAsiaTheme="majorEastAsia" w:hAnsiTheme="majorHAnsi" w:cstheme="majorBidi"/>
          <w:b/>
          <w:bCs/>
          <w:color w:val="365F91" w:themeColor="accent1" w:themeShade="BF"/>
          <w:sz w:val="28"/>
          <w:szCs w:val="28"/>
        </w:rPr>
      </w:pPr>
    </w:p>
    <w:p w:rsidR="003B4F5A" w:rsidRDefault="003B4F5A" w:rsidP="00265F37">
      <w:r>
        <w:t xml:space="preserve">To generate and save N configurations with top throughput for the design space in </w:t>
      </w:r>
      <w:r w:rsidRPr="003B4F5A">
        <w:rPr>
          <w:rFonts w:ascii="Courier" w:hAnsi="Courier"/>
          <w:sz w:val="20"/>
        </w:rPr>
        <w:t>config.txt</w:t>
      </w:r>
      <w:r>
        <w:rPr>
          <w:rFonts w:ascii="Courier" w:hAnsi="Courier"/>
          <w:sz w:val="20"/>
        </w:rPr>
        <w:t>,</w:t>
      </w:r>
      <w:r>
        <w:t xml:space="preserve"> run</w:t>
      </w:r>
    </w:p>
    <w:p w:rsidR="003B4F5A" w:rsidRDefault="00265F37" w:rsidP="00265F37">
      <w:pPr>
        <w:rPr>
          <w:rFonts w:ascii="Courier New" w:eastAsia="Times New Roman" w:hAnsi="Courier New" w:cs="Courier New"/>
          <w:sz w:val="20"/>
          <w:szCs w:val="20"/>
        </w:rPr>
      </w:pPr>
      <w:proofErr w:type="gramStart"/>
      <w:r w:rsidRPr="00265F37">
        <w:rPr>
          <w:rFonts w:ascii="Courier New" w:eastAsia="Times New Roman" w:hAnsi="Courier New" w:cs="Courier New"/>
          <w:sz w:val="20"/>
          <w:szCs w:val="20"/>
        </w:rPr>
        <w:t>./</w:t>
      </w:r>
      <w:proofErr w:type="spellStart"/>
      <w:proofErr w:type="gramEnd"/>
      <w:r w:rsidR="00114833">
        <w:rPr>
          <w:rFonts w:ascii="Courier New" w:eastAsia="Times New Roman" w:hAnsi="Courier New" w:cs="Courier New"/>
          <w:sz w:val="20"/>
          <w:szCs w:val="20"/>
        </w:rPr>
        <w:t>cmpexplore</w:t>
      </w:r>
      <w:proofErr w:type="spellEnd"/>
      <w:r w:rsidRPr="00265F37">
        <w:rPr>
          <w:rFonts w:ascii="Courier New" w:eastAsia="Times New Roman" w:hAnsi="Courier New" w:cs="Courier New"/>
          <w:sz w:val="20"/>
          <w:szCs w:val="20"/>
        </w:rPr>
        <w:t xml:space="preserve"> </w:t>
      </w:r>
      <w:r w:rsidR="000A557B">
        <w:rPr>
          <w:rFonts w:ascii="Courier New" w:eastAsia="Times New Roman" w:hAnsi="Courier New" w:cs="Courier New"/>
          <w:sz w:val="20"/>
          <w:szCs w:val="20"/>
        </w:rPr>
        <w:t>-</w:t>
      </w:r>
      <w:proofErr w:type="spellStart"/>
      <w:r w:rsidR="00DC321A">
        <w:rPr>
          <w:rFonts w:ascii="Courier New" w:eastAsia="Times New Roman" w:hAnsi="Courier New" w:cs="Courier New"/>
          <w:sz w:val="20"/>
          <w:szCs w:val="20"/>
        </w:rPr>
        <w:t>dump_configs</w:t>
      </w:r>
      <w:proofErr w:type="spellEnd"/>
      <w:r w:rsidR="003B4F5A">
        <w:rPr>
          <w:rFonts w:ascii="Courier New" w:eastAsia="Times New Roman" w:hAnsi="Courier New" w:cs="Courier New"/>
          <w:sz w:val="20"/>
          <w:szCs w:val="20"/>
        </w:rPr>
        <w:t xml:space="preserve"> –print </w:t>
      </w:r>
      <w:r w:rsidR="00405DEF">
        <w:rPr>
          <w:rFonts w:ascii="Courier New" w:eastAsia="Times New Roman" w:hAnsi="Courier New" w:cs="Courier New"/>
          <w:sz w:val="20"/>
          <w:szCs w:val="20"/>
        </w:rPr>
        <w:t>&lt;N&gt;</w:t>
      </w:r>
    </w:p>
    <w:p w:rsidR="00265F37" w:rsidRDefault="00496A64" w:rsidP="00265F37">
      <w:r>
        <w:t xml:space="preserve">N files will appear in the </w:t>
      </w:r>
      <w:proofErr w:type="gramStart"/>
      <w:r>
        <w:t>directory ./</w:t>
      </w:r>
      <w:proofErr w:type="gramEnd"/>
      <w:r>
        <w:t xml:space="preserve">test, with the names </w:t>
      </w:r>
      <w:proofErr w:type="spellStart"/>
      <w:r>
        <w:t>cmpX.cmp</w:t>
      </w:r>
      <w:proofErr w:type="spellEnd"/>
      <w:r>
        <w:t xml:space="preserve"> (X = 1 .. N).</w:t>
      </w:r>
      <w:r w:rsidR="007C7759">
        <w:t xml:space="preserve"> </w:t>
      </w:r>
      <w:proofErr w:type="gramStart"/>
      <w:r w:rsidR="00DC321A">
        <w:t>Each</w:t>
      </w:r>
      <w:proofErr w:type="gramEnd"/>
      <w:r w:rsidR="00DC321A">
        <w:t xml:space="preserve"> file</w:t>
      </w:r>
      <w:r w:rsidR="00265F37">
        <w:t xml:space="preserve"> </w:t>
      </w:r>
      <w:r w:rsidR="007C7759">
        <w:t xml:space="preserve">is a </w:t>
      </w:r>
      <w:r w:rsidR="00DC321A">
        <w:t>recursive definition of a</w:t>
      </w:r>
      <w:r w:rsidR="00265F37">
        <w:t xml:space="preserve"> CMP ar</w:t>
      </w:r>
      <w:r w:rsidR="00DC321A">
        <w:t>chitecture</w:t>
      </w:r>
      <w:r w:rsidR="00A7719F">
        <w:t xml:space="preserve">. Consider the </w:t>
      </w:r>
      <w:r w:rsidR="00A7719F" w:rsidRPr="00C82853">
        <w:rPr>
          <w:rFonts w:ascii="Courier New" w:eastAsia="Times New Roman" w:hAnsi="Courier New" w:cs="Courier New"/>
          <w:sz w:val="20"/>
          <w:szCs w:val="20"/>
        </w:rPr>
        <w:t>test/cmp1.cmp</w:t>
      </w:r>
      <w:r w:rsidR="00996EBE">
        <w:t xml:space="preserve"> after running the above command</w:t>
      </w:r>
      <w:r w:rsidR="00DC321A">
        <w:t>:</w:t>
      </w:r>
    </w:p>
    <w:p w:rsidR="00A7719F" w:rsidRPr="00235558"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235558">
        <w:rPr>
          <w:rFonts w:ascii="Lucida Console" w:hAnsi="Lucida Console" w:cs="Lucida Console"/>
          <w:color w:val="00B050"/>
          <w:sz w:val="18"/>
          <w:szCs w:val="18"/>
        </w:rPr>
        <w:t xml:space="preserve"># </w:t>
      </w:r>
      <w:proofErr w:type="gramStart"/>
      <w:r w:rsidRPr="00235558">
        <w:rPr>
          <w:rFonts w:ascii="Lucida Console" w:hAnsi="Lucida Console" w:cs="Lucida Console"/>
          <w:color w:val="00B050"/>
          <w:sz w:val="18"/>
          <w:szCs w:val="18"/>
        </w:rPr>
        <w:t>general</w:t>
      </w:r>
      <w:proofErr w:type="gramEnd"/>
      <w:r w:rsidRPr="00235558">
        <w:rPr>
          <w:rFonts w:ascii="Lucida Console" w:hAnsi="Lucida Console" w:cs="Lucida Console"/>
          <w:color w:val="00B050"/>
          <w:sz w:val="18"/>
          <w:szCs w:val="18"/>
        </w:rPr>
        <w:t xml:space="preserve"> parameters</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PARAM </w:t>
      </w:r>
      <w:proofErr w:type="spellStart"/>
      <w:r w:rsidRPr="00A7719F">
        <w:rPr>
          <w:rFonts w:ascii="Lucida Console" w:hAnsi="Lucida Console" w:cs="Lucida Console"/>
          <w:sz w:val="18"/>
          <w:szCs w:val="18"/>
        </w:rPr>
        <w:t>UnitLen</w:t>
      </w:r>
      <w:proofErr w:type="spellEnd"/>
      <w:r w:rsidRPr="00A7719F">
        <w:rPr>
          <w:rFonts w:ascii="Lucida Console" w:hAnsi="Lucida Console" w:cs="Lucida Console"/>
          <w:sz w:val="18"/>
          <w:szCs w:val="18"/>
        </w:rPr>
        <w:t>=1.0e-3</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PARAM </w:t>
      </w:r>
      <w:proofErr w:type="spellStart"/>
      <w:r w:rsidRPr="00A7719F">
        <w:rPr>
          <w:rFonts w:ascii="Lucida Console" w:hAnsi="Lucida Console" w:cs="Lucida Console"/>
          <w:sz w:val="18"/>
          <w:szCs w:val="18"/>
        </w:rPr>
        <w:t>MemDensity</w:t>
      </w:r>
      <w:proofErr w:type="spellEnd"/>
      <w:r w:rsidRPr="00A7719F">
        <w:rPr>
          <w:rFonts w:ascii="Lucida Console" w:hAnsi="Lucida Console" w:cs="Lucida Console"/>
          <w:sz w:val="18"/>
          <w:szCs w:val="18"/>
        </w:rPr>
        <w:t>=1</w:t>
      </w:r>
      <w:r>
        <w:rPr>
          <w:rFonts w:ascii="Lucida Console" w:hAnsi="Lucida Console" w:cs="Lucida Console"/>
          <w:sz w:val="18"/>
          <w:szCs w:val="18"/>
        </w:rPr>
        <w:tab/>
      </w:r>
      <w:r>
        <w:rPr>
          <w:rFonts w:ascii="Lucida Console" w:hAnsi="Lucida Console" w:cs="Lucida Console"/>
          <w:sz w:val="18"/>
          <w:szCs w:val="18"/>
        </w:rPr>
        <w:tab/>
      </w:r>
      <w:r w:rsidRPr="00235558">
        <w:rPr>
          <w:rFonts w:ascii="Lucida Console" w:hAnsi="Lucida Console" w:cs="Lucida Console"/>
          <w:color w:val="00B050"/>
          <w:sz w:val="18"/>
          <w:szCs w:val="18"/>
        </w:rPr>
        <w:t># memory density</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PARAM L3LatencyDef=8</w:t>
      </w:r>
      <w:r>
        <w:rPr>
          <w:rFonts w:ascii="Lucida Console" w:hAnsi="Lucida Console" w:cs="Lucida Console"/>
          <w:sz w:val="18"/>
          <w:szCs w:val="18"/>
        </w:rPr>
        <w:tab/>
      </w:r>
      <w:r w:rsidRPr="00235558">
        <w:rPr>
          <w:rFonts w:ascii="Lucida Console" w:hAnsi="Lucida Console" w:cs="Lucida Console"/>
          <w:color w:val="00B050"/>
          <w:sz w:val="18"/>
          <w:szCs w:val="18"/>
        </w:rPr>
        <w:t># L3 cache latency, all L3 modules are of the same size</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PARAM </w:t>
      </w:r>
      <w:proofErr w:type="spellStart"/>
      <w:r w:rsidRPr="00A7719F">
        <w:rPr>
          <w:rFonts w:ascii="Lucida Console" w:hAnsi="Lucida Console" w:cs="Lucida Console"/>
          <w:sz w:val="18"/>
          <w:szCs w:val="18"/>
        </w:rPr>
        <w:t>MemReplySize</w:t>
      </w:r>
      <w:proofErr w:type="spellEnd"/>
      <w:r w:rsidRPr="00A7719F">
        <w:rPr>
          <w:rFonts w:ascii="Lucida Console" w:hAnsi="Lucida Console" w:cs="Lucida Console"/>
          <w:sz w:val="18"/>
          <w:szCs w:val="18"/>
        </w:rPr>
        <w:t>=3</w:t>
      </w:r>
      <w:r>
        <w:rPr>
          <w:rFonts w:ascii="Lucida Console" w:hAnsi="Lucida Console" w:cs="Lucida Console"/>
          <w:sz w:val="18"/>
          <w:szCs w:val="18"/>
        </w:rPr>
        <w:tab/>
      </w:r>
      <w:r w:rsidRPr="00235558">
        <w:rPr>
          <w:rFonts w:ascii="Lucida Console" w:hAnsi="Lucida Console" w:cs="Lucida Console"/>
          <w:color w:val="00B050"/>
          <w:sz w:val="18"/>
          <w:szCs w:val="18"/>
        </w:rPr>
        <w:t># number of flits in the reply packet</w:t>
      </w:r>
    </w:p>
    <w:p w:rsidR="00DC0F62" w:rsidRDefault="00DC0F62" w:rsidP="00A7719F">
      <w:pPr>
        <w:autoSpaceDE w:val="0"/>
        <w:autoSpaceDN w:val="0"/>
        <w:adjustRightInd w:val="0"/>
        <w:spacing w:after="0" w:line="240" w:lineRule="auto"/>
        <w:rPr>
          <w:rFonts w:ascii="Lucida Console" w:hAnsi="Lucida Console" w:cs="Lucida Console"/>
          <w:sz w:val="18"/>
          <w:szCs w:val="18"/>
        </w:rPr>
      </w:pPr>
      <w:r w:rsidRPr="00DC0F62">
        <w:rPr>
          <w:rFonts w:ascii="Lucida Console" w:hAnsi="Lucida Console" w:cs="Lucida Console"/>
          <w:sz w:val="18"/>
          <w:szCs w:val="18"/>
        </w:rPr>
        <w:t xml:space="preserve">PARAM </w:t>
      </w:r>
      <w:proofErr w:type="spellStart"/>
      <w:r w:rsidRPr="00DC0F62">
        <w:rPr>
          <w:rFonts w:ascii="Lucida Console" w:hAnsi="Lucida Console" w:cs="Lucida Console"/>
          <w:sz w:val="18"/>
          <w:szCs w:val="18"/>
        </w:rPr>
        <w:t>LinkWidth</w:t>
      </w:r>
      <w:proofErr w:type="spellEnd"/>
      <w:r w:rsidRPr="00DC0F62">
        <w:rPr>
          <w:rFonts w:ascii="Lucida Console" w:hAnsi="Lucida Console" w:cs="Lucida Console"/>
          <w:sz w:val="18"/>
          <w:szCs w:val="18"/>
        </w:rPr>
        <w:t>=256</w:t>
      </w:r>
      <w:r>
        <w:rPr>
          <w:rFonts w:ascii="Lucida Console" w:hAnsi="Lucida Console" w:cs="Lucida Console"/>
          <w:sz w:val="18"/>
          <w:szCs w:val="18"/>
        </w:rPr>
        <w:tab/>
      </w:r>
      <w:r>
        <w:rPr>
          <w:rFonts w:ascii="Lucida Console" w:hAnsi="Lucida Console" w:cs="Lucida Console"/>
          <w:sz w:val="18"/>
          <w:szCs w:val="18"/>
        </w:rPr>
        <w:tab/>
      </w:r>
      <w:r w:rsidRPr="00235558">
        <w:rPr>
          <w:rFonts w:ascii="Lucida Console" w:hAnsi="Lucida Console" w:cs="Lucida Console"/>
          <w:color w:val="00B050"/>
          <w:sz w:val="18"/>
          <w:szCs w:val="18"/>
        </w:rPr>
        <w:t xml:space="preserve"># </w:t>
      </w:r>
      <w:r>
        <w:rPr>
          <w:rFonts w:ascii="Lucida Console" w:hAnsi="Lucida Console" w:cs="Lucida Console"/>
          <w:color w:val="00B050"/>
          <w:sz w:val="18"/>
          <w:szCs w:val="18"/>
        </w:rPr>
        <w:t>interconnect link width</w:t>
      </w:r>
    </w:p>
    <w:p w:rsid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A7719F">
        <w:rPr>
          <w:rFonts w:ascii="Lucida Console" w:hAnsi="Lucida Console" w:cs="Lucida Console"/>
          <w:sz w:val="18"/>
          <w:szCs w:val="18"/>
        </w:rPr>
        <w:t xml:space="preserve">PARAM </w:t>
      </w:r>
      <w:proofErr w:type="spellStart"/>
      <w:r w:rsidRPr="00A7719F">
        <w:rPr>
          <w:rFonts w:ascii="Lucida Console" w:hAnsi="Lucida Console" w:cs="Lucida Console"/>
          <w:sz w:val="18"/>
          <w:szCs w:val="18"/>
        </w:rPr>
        <w:t>NiDelay</w:t>
      </w:r>
      <w:proofErr w:type="spellEnd"/>
      <w:r w:rsidRPr="00A7719F">
        <w:rPr>
          <w:rFonts w:ascii="Lucida Console" w:hAnsi="Lucida Console" w:cs="Lucida Console"/>
          <w:sz w:val="18"/>
          <w:szCs w:val="18"/>
        </w:rPr>
        <w:t>=3</w:t>
      </w:r>
      <w:r>
        <w:rPr>
          <w:rFonts w:ascii="Lucida Console" w:hAnsi="Lucida Console" w:cs="Lucida Console"/>
          <w:sz w:val="18"/>
          <w:szCs w:val="18"/>
        </w:rPr>
        <w:tab/>
      </w:r>
      <w:r>
        <w:rPr>
          <w:rFonts w:ascii="Lucida Console" w:hAnsi="Lucida Console" w:cs="Lucida Console"/>
          <w:sz w:val="18"/>
          <w:szCs w:val="18"/>
        </w:rPr>
        <w:tab/>
      </w:r>
      <w:r w:rsidRPr="00235558">
        <w:rPr>
          <w:rFonts w:ascii="Lucida Console" w:hAnsi="Lucida Console" w:cs="Lucida Console"/>
          <w:color w:val="00B050"/>
          <w:sz w:val="18"/>
          <w:szCs w:val="18"/>
        </w:rPr>
        <w:t xml:space="preserve"># delay of the network interface (between </w:t>
      </w:r>
      <w:r>
        <w:rPr>
          <w:rFonts w:ascii="Lucida Console" w:hAnsi="Lucida Console" w:cs="Lucida Console"/>
          <w:color w:val="00B050"/>
          <w:sz w:val="18"/>
          <w:szCs w:val="18"/>
        </w:rPr>
        <w:t>local</w:t>
      </w:r>
      <w:r w:rsidRPr="00235558">
        <w:rPr>
          <w:rFonts w:ascii="Lucida Console" w:hAnsi="Lucida Console" w:cs="Lucida Console"/>
          <w:color w:val="00B050"/>
          <w:sz w:val="18"/>
          <w:szCs w:val="18"/>
        </w:rPr>
        <w:t xml:space="preserve"> an</w:t>
      </w:r>
      <w:r>
        <w:rPr>
          <w:rFonts w:ascii="Lucida Console" w:hAnsi="Lucida Console" w:cs="Lucida Console"/>
          <w:color w:val="00B050"/>
          <w:sz w:val="18"/>
          <w:szCs w:val="18"/>
        </w:rPr>
        <w:t>d</w:t>
      </w:r>
      <w:r w:rsidRPr="00235558">
        <w:rPr>
          <w:rFonts w:ascii="Lucida Console" w:hAnsi="Lucida Console" w:cs="Lucida Console"/>
          <w:color w:val="00B050"/>
          <w:sz w:val="18"/>
          <w:szCs w:val="18"/>
        </w:rPr>
        <w:t xml:space="preserve"> </w:t>
      </w:r>
      <w:r>
        <w:rPr>
          <w:rFonts w:ascii="Lucida Console" w:hAnsi="Lucida Console" w:cs="Lucida Console"/>
          <w:color w:val="00B050"/>
          <w:sz w:val="18"/>
          <w:szCs w:val="18"/>
        </w:rPr>
        <w:t>global IC</w:t>
      </w:r>
      <w:r w:rsidRPr="00235558">
        <w:rPr>
          <w:rFonts w:ascii="Lucida Console" w:hAnsi="Lucida Console" w:cs="Lucida Console"/>
          <w:color w:val="00B050"/>
          <w:sz w:val="18"/>
          <w:szCs w:val="18"/>
        </w:rPr>
        <w:t>)</w:t>
      </w:r>
    </w:p>
    <w:p w:rsidR="00A7719F" w:rsidRDefault="00DC0F62" w:rsidP="00A7719F">
      <w:pPr>
        <w:autoSpaceDE w:val="0"/>
        <w:autoSpaceDN w:val="0"/>
        <w:adjustRightInd w:val="0"/>
        <w:spacing w:after="0" w:line="240" w:lineRule="auto"/>
        <w:rPr>
          <w:rFonts w:ascii="Lucida Console" w:hAnsi="Lucida Console" w:cs="Lucida Console"/>
          <w:sz w:val="18"/>
          <w:szCs w:val="18"/>
        </w:rPr>
      </w:pPr>
      <w:r w:rsidRPr="00DC0F62">
        <w:rPr>
          <w:rFonts w:ascii="Lucida Console" w:hAnsi="Lucida Console" w:cs="Lucida Console"/>
          <w:sz w:val="18"/>
          <w:szCs w:val="18"/>
        </w:rPr>
        <w:t>PARAM WlFile=wl_spx_nmd_1cpu.txt</w:t>
      </w:r>
      <w:r>
        <w:rPr>
          <w:rFonts w:ascii="Lucida Console" w:hAnsi="Lucida Console" w:cs="Lucida Console"/>
          <w:sz w:val="18"/>
          <w:szCs w:val="18"/>
        </w:rPr>
        <w:t xml:space="preserve">   </w:t>
      </w:r>
      <w:r w:rsidRPr="00DC0F62">
        <w:rPr>
          <w:rFonts w:ascii="Lucida Console" w:hAnsi="Lucida Console" w:cs="Lucida Console"/>
          <w:color w:val="00B050"/>
          <w:sz w:val="18"/>
          <w:szCs w:val="18"/>
        </w:rPr>
        <w:t># workload file</w:t>
      </w:r>
    </w:p>
    <w:p w:rsidR="00DC0F62" w:rsidRDefault="00DC0F62" w:rsidP="00A7719F">
      <w:pPr>
        <w:autoSpaceDE w:val="0"/>
        <w:autoSpaceDN w:val="0"/>
        <w:adjustRightInd w:val="0"/>
        <w:spacing w:after="0" w:line="240" w:lineRule="auto"/>
        <w:rPr>
          <w:rFonts w:ascii="Lucida Console" w:hAnsi="Lucida Console" w:cs="Lucida Console"/>
          <w:sz w:val="18"/>
          <w:szCs w:val="18"/>
        </w:rPr>
      </w:pPr>
    </w:p>
    <w:p w:rsidR="00A7719F" w:rsidRP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A7719F">
        <w:rPr>
          <w:rFonts w:ascii="Lucida Console" w:hAnsi="Lucida Console" w:cs="Lucida Console"/>
          <w:color w:val="00B050"/>
          <w:sz w:val="18"/>
          <w:szCs w:val="18"/>
        </w:rPr>
        <w:t xml:space="preserve"># </w:t>
      </w:r>
      <w:proofErr w:type="gramStart"/>
      <w:r w:rsidRPr="00A7719F">
        <w:rPr>
          <w:rFonts w:ascii="Lucida Console" w:hAnsi="Lucida Console" w:cs="Lucida Console"/>
          <w:color w:val="00B050"/>
          <w:sz w:val="18"/>
          <w:szCs w:val="18"/>
        </w:rPr>
        <w:t>definition</w:t>
      </w:r>
      <w:proofErr w:type="gramEnd"/>
      <w:r w:rsidRPr="00A7719F">
        <w:rPr>
          <w:rFonts w:ascii="Lucida Console" w:hAnsi="Lucida Console" w:cs="Lucida Console"/>
          <w:color w:val="00B050"/>
          <w:sz w:val="18"/>
          <w:szCs w:val="18"/>
        </w:rPr>
        <w:t xml:space="preserve"> of Proc0</w:t>
      </w:r>
      <w:r>
        <w:rPr>
          <w:rFonts w:ascii="Lucida Console" w:hAnsi="Lucida Console" w:cs="Lucida Console"/>
          <w:color w:val="00B050"/>
          <w:sz w:val="18"/>
          <w:szCs w:val="18"/>
        </w:rPr>
        <w:t>, a processor with specific parameters</w:t>
      </w:r>
      <w:r w:rsidRPr="00A7719F">
        <w:rPr>
          <w:rFonts w:ascii="Lucida Console" w:hAnsi="Lucida Console" w:cs="Lucida Console"/>
          <w:color w:val="00B050"/>
          <w:sz w:val="18"/>
          <w:szCs w:val="18"/>
        </w:rPr>
        <w:t xml:space="preserve"> (used later)</w:t>
      </w:r>
    </w:p>
    <w:p w:rsidR="00A7719F" w:rsidRDefault="00DC0F62" w:rsidP="00A7719F">
      <w:pPr>
        <w:autoSpaceDE w:val="0"/>
        <w:autoSpaceDN w:val="0"/>
        <w:adjustRightInd w:val="0"/>
        <w:spacing w:after="0" w:line="240" w:lineRule="auto"/>
        <w:rPr>
          <w:rFonts w:ascii="Lucida Console" w:hAnsi="Lucida Console" w:cs="Lucida Console"/>
          <w:sz w:val="18"/>
          <w:szCs w:val="18"/>
        </w:rPr>
      </w:pPr>
      <w:r w:rsidRPr="00DC0F62">
        <w:rPr>
          <w:rFonts w:ascii="Lucida Console" w:hAnsi="Lucida Console" w:cs="Lucida Console"/>
          <w:sz w:val="18"/>
          <w:szCs w:val="18"/>
        </w:rPr>
        <w:t xml:space="preserve">DEFINE Proc0 PROC Type=0 L1Size=0.064 L1Lat=3 L2Size=1 L2Lat=7 L3SizeEff=0.983607 </w:t>
      </w:r>
      <w:proofErr w:type="spellStart"/>
      <w:r w:rsidRPr="00DC0F62">
        <w:rPr>
          <w:rFonts w:ascii="Lucida Console" w:hAnsi="Lucida Console" w:cs="Lucida Console"/>
          <w:sz w:val="18"/>
          <w:szCs w:val="18"/>
        </w:rPr>
        <w:t>OoO</w:t>
      </w:r>
      <w:proofErr w:type="spellEnd"/>
      <w:r w:rsidRPr="00DC0F62">
        <w:rPr>
          <w:rFonts w:ascii="Lucida Console" w:hAnsi="Lucida Console" w:cs="Lucida Console"/>
          <w:sz w:val="18"/>
          <w:szCs w:val="18"/>
        </w:rPr>
        <w:t xml:space="preserve">=1 Area=1.25 </w:t>
      </w:r>
      <w:proofErr w:type="spellStart"/>
      <w:r w:rsidRPr="00DC0F62">
        <w:rPr>
          <w:rFonts w:ascii="Lucida Console" w:hAnsi="Lucida Console" w:cs="Lucida Console"/>
          <w:sz w:val="18"/>
          <w:szCs w:val="18"/>
        </w:rPr>
        <w:t>Freq</w:t>
      </w:r>
      <w:proofErr w:type="spellEnd"/>
      <w:r w:rsidRPr="00DC0F62">
        <w:rPr>
          <w:rFonts w:ascii="Lucida Console" w:hAnsi="Lucida Console" w:cs="Lucida Console"/>
          <w:sz w:val="18"/>
          <w:szCs w:val="18"/>
        </w:rPr>
        <w:t xml:space="preserve">=1.6 </w:t>
      </w:r>
      <w:proofErr w:type="spellStart"/>
      <w:r w:rsidRPr="00DC0F62">
        <w:rPr>
          <w:rFonts w:ascii="Lucida Console" w:hAnsi="Lucida Console" w:cs="Lucida Console"/>
          <w:sz w:val="18"/>
          <w:szCs w:val="18"/>
        </w:rPr>
        <w:t>Epi</w:t>
      </w:r>
      <w:proofErr w:type="spellEnd"/>
      <w:r w:rsidRPr="00DC0F62">
        <w:rPr>
          <w:rFonts w:ascii="Lucida Console" w:hAnsi="Lucida Console" w:cs="Lucida Console"/>
          <w:sz w:val="18"/>
          <w:szCs w:val="18"/>
        </w:rPr>
        <w:t xml:space="preserve">=0.6 </w:t>
      </w:r>
      <w:proofErr w:type="spellStart"/>
      <w:r w:rsidRPr="00DC0F62">
        <w:rPr>
          <w:rFonts w:ascii="Lucida Console" w:hAnsi="Lucida Console" w:cs="Lucida Console"/>
          <w:sz w:val="18"/>
          <w:szCs w:val="18"/>
        </w:rPr>
        <w:t>Pleak</w:t>
      </w:r>
      <w:proofErr w:type="spellEnd"/>
      <w:r w:rsidRPr="00DC0F62">
        <w:rPr>
          <w:rFonts w:ascii="Lucida Console" w:hAnsi="Lucida Console" w:cs="Lucida Console"/>
          <w:sz w:val="18"/>
          <w:szCs w:val="18"/>
        </w:rPr>
        <w:t>=0.14 L1Eacc=0.08 L1Pleak=0.01 L2Eacc=0.14 L2Pleak=0.08</w:t>
      </w:r>
    </w:p>
    <w:p w:rsidR="00DC0F62" w:rsidRDefault="00DC0F62" w:rsidP="00A7719F">
      <w:pPr>
        <w:autoSpaceDE w:val="0"/>
        <w:autoSpaceDN w:val="0"/>
        <w:adjustRightInd w:val="0"/>
        <w:spacing w:after="0" w:line="240" w:lineRule="auto"/>
        <w:rPr>
          <w:rFonts w:ascii="Lucida Console" w:hAnsi="Lucida Console" w:cs="Lucida Console"/>
          <w:sz w:val="18"/>
          <w:szCs w:val="18"/>
        </w:rPr>
      </w:pPr>
    </w:p>
    <w:p w:rsidR="00A7719F" w:rsidRPr="00235558"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235558">
        <w:rPr>
          <w:rFonts w:ascii="Lucida Console" w:hAnsi="Lucida Console" w:cs="Lucida Console"/>
          <w:color w:val="00B050"/>
          <w:sz w:val="18"/>
          <w:szCs w:val="18"/>
        </w:rPr>
        <w:t xml:space="preserve"># </w:t>
      </w:r>
      <w:r>
        <w:rPr>
          <w:rFonts w:ascii="Lucida Console" w:hAnsi="Lucida Console" w:cs="Lucida Console"/>
          <w:color w:val="00B050"/>
          <w:sz w:val="18"/>
          <w:szCs w:val="18"/>
        </w:rPr>
        <w:t>5</w:t>
      </w:r>
      <w:r w:rsidRPr="00235558">
        <w:rPr>
          <w:rFonts w:ascii="Lucida Console" w:hAnsi="Lucida Console" w:cs="Lucida Console"/>
          <w:color w:val="00B050"/>
          <w:sz w:val="18"/>
          <w:szCs w:val="18"/>
        </w:rPr>
        <w:t xml:space="preserve">x4 mesh description with link delay of </w:t>
      </w:r>
      <w:r>
        <w:rPr>
          <w:rFonts w:ascii="Lucida Console" w:hAnsi="Lucida Console" w:cs="Lucida Console"/>
          <w:color w:val="00B050"/>
          <w:sz w:val="18"/>
          <w:szCs w:val="18"/>
        </w:rPr>
        <w:t>4</w:t>
      </w:r>
      <w:r w:rsidRPr="00235558">
        <w:rPr>
          <w:rFonts w:ascii="Lucida Console" w:hAnsi="Lucida Console" w:cs="Lucida Console"/>
          <w:color w:val="00B050"/>
          <w:sz w:val="18"/>
          <w:szCs w:val="18"/>
        </w:rPr>
        <w:t xml:space="preserve"> cycles and router delay of 3 cycles</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MESH Col</w:t>
      </w:r>
      <w:r>
        <w:rPr>
          <w:rFonts w:ascii="Lucida Console" w:hAnsi="Lucida Console" w:cs="Lucida Console"/>
          <w:sz w:val="18"/>
          <w:szCs w:val="18"/>
        </w:rPr>
        <w:t xml:space="preserve">=5 Row=4 </w:t>
      </w:r>
      <w:proofErr w:type="spellStart"/>
      <w:r w:rsidRPr="00A7719F">
        <w:rPr>
          <w:rFonts w:ascii="Lucida Console" w:hAnsi="Lucida Console" w:cs="Lucida Console"/>
          <w:sz w:val="18"/>
          <w:szCs w:val="18"/>
        </w:rPr>
        <w:t>LinkDelay</w:t>
      </w:r>
      <w:proofErr w:type="spellEnd"/>
      <w:r w:rsidRPr="00A7719F">
        <w:rPr>
          <w:rFonts w:ascii="Lucida Console" w:hAnsi="Lucida Console" w:cs="Lucida Console"/>
          <w:sz w:val="18"/>
          <w:szCs w:val="18"/>
        </w:rPr>
        <w:t xml:space="preserve">=4 </w:t>
      </w:r>
      <w:proofErr w:type="spellStart"/>
      <w:r w:rsidRPr="00A7719F">
        <w:rPr>
          <w:rFonts w:ascii="Lucida Console" w:hAnsi="Lucida Console" w:cs="Lucida Console"/>
          <w:sz w:val="18"/>
          <w:szCs w:val="18"/>
        </w:rPr>
        <w:t>RouterDelay</w:t>
      </w:r>
      <w:proofErr w:type="spellEnd"/>
      <w:r w:rsidRPr="00A7719F">
        <w:rPr>
          <w:rFonts w:ascii="Lucida Console" w:hAnsi="Lucida Console" w:cs="Lucida Console"/>
          <w:sz w:val="18"/>
          <w:szCs w:val="18"/>
        </w:rPr>
        <w:t>=3</w:t>
      </w:r>
    </w:p>
    <w:p w:rsidR="00A7719F" w:rsidRDefault="00A7719F" w:rsidP="00A7719F">
      <w:pPr>
        <w:autoSpaceDE w:val="0"/>
        <w:autoSpaceDN w:val="0"/>
        <w:adjustRightInd w:val="0"/>
        <w:spacing w:after="0" w:line="240" w:lineRule="auto"/>
        <w:rPr>
          <w:rFonts w:ascii="Lucida Console" w:hAnsi="Lucida Console" w:cs="Lucida Console"/>
          <w:sz w:val="18"/>
          <w:szCs w:val="18"/>
        </w:rPr>
      </w:pPr>
    </w:p>
    <w:p w:rsid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Pr>
          <w:rFonts w:ascii="Lucida Console" w:hAnsi="Lucida Console" w:cs="Lucida Console"/>
          <w:sz w:val="18"/>
          <w:szCs w:val="18"/>
        </w:rPr>
        <w:t xml:space="preserve">  </w:t>
      </w:r>
      <w:r w:rsidRPr="00235558">
        <w:rPr>
          <w:rFonts w:ascii="Lucida Console" w:hAnsi="Lucida Console" w:cs="Lucida Console"/>
          <w:color w:val="00B050"/>
          <w:sz w:val="18"/>
          <w:szCs w:val="18"/>
        </w:rPr>
        <w:t xml:space="preserve"># each of </w:t>
      </w:r>
      <w:r>
        <w:rPr>
          <w:rFonts w:ascii="Lucida Console" w:hAnsi="Lucida Console" w:cs="Lucida Console"/>
          <w:color w:val="00B050"/>
          <w:sz w:val="18"/>
          <w:szCs w:val="18"/>
        </w:rPr>
        <w:t>the 20</w:t>
      </w:r>
      <w:r w:rsidRPr="00235558">
        <w:rPr>
          <w:rFonts w:ascii="Lucida Console" w:hAnsi="Lucida Console" w:cs="Lucida Console"/>
          <w:color w:val="00B050"/>
          <w:sz w:val="18"/>
          <w:szCs w:val="18"/>
        </w:rPr>
        <w:t xml:space="preserve"> clusters is defined below</w:t>
      </w:r>
      <w:r>
        <w:rPr>
          <w:rFonts w:ascii="Lucida Console" w:hAnsi="Lucida Console" w:cs="Lucida Console"/>
          <w:color w:val="00B050"/>
          <w:sz w:val="18"/>
          <w:szCs w:val="18"/>
        </w:rPr>
        <w:t>;</w:t>
      </w:r>
    </w:p>
    <w:p w:rsid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Pr>
          <w:rFonts w:ascii="Lucida Console" w:hAnsi="Lucida Console" w:cs="Lucida Console"/>
          <w:color w:val="00B050"/>
          <w:sz w:val="18"/>
          <w:szCs w:val="18"/>
        </w:rPr>
        <w:t xml:space="preserve">  # a cluster has 8 components, a bi-directional ring IC</w:t>
      </w:r>
    </w:p>
    <w:p w:rsidR="00A7719F" w:rsidRDefault="00A7719F" w:rsidP="00A771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050"/>
          <w:sz w:val="18"/>
          <w:szCs w:val="18"/>
        </w:rPr>
        <w:t xml:space="preserve">  # </w:t>
      </w:r>
      <w:proofErr w:type="gramStart"/>
      <w:r>
        <w:rPr>
          <w:rFonts w:ascii="Lucida Console" w:hAnsi="Lucida Console" w:cs="Lucida Console"/>
          <w:color w:val="00B050"/>
          <w:sz w:val="18"/>
          <w:szCs w:val="18"/>
        </w:rPr>
        <w:t>with</w:t>
      </w:r>
      <w:proofErr w:type="gramEnd"/>
      <w:r>
        <w:rPr>
          <w:rFonts w:ascii="Lucida Console" w:hAnsi="Lucida Console" w:cs="Lucida Console"/>
          <w:color w:val="00B050"/>
          <w:sz w:val="18"/>
          <w:szCs w:val="18"/>
        </w:rPr>
        <w:t xml:space="preserve"> router delay 1 and no link delay</w:t>
      </w:r>
    </w:p>
    <w:p w:rsid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BRING </w:t>
      </w:r>
      <w:proofErr w:type="spellStart"/>
      <w:r w:rsidRPr="00A7719F">
        <w:rPr>
          <w:rFonts w:ascii="Lucida Console" w:hAnsi="Lucida Console" w:cs="Lucida Console"/>
          <w:sz w:val="18"/>
          <w:szCs w:val="18"/>
        </w:rPr>
        <w:t>CompCnt</w:t>
      </w:r>
      <w:proofErr w:type="spellEnd"/>
      <w:r w:rsidRPr="00A7719F">
        <w:rPr>
          <w:rFonts w:ascii="Lucida Console" w:hAnsi="Lucida Console" w:cs="Lucida Console"/>
          <w:sz w:val="18"/>
          <w:szCs w:val="18"/>
        </w:rPr>
        <w:t xml:space="preserve">=8 </w:t>
      </w:r>
      <w:proofErr w:type="spellStart"/>
      <w:r w:rsidRPr="00A7719F">
        <w:rPr>
          <w:rFonts w:ascii="Lucida Console" w:hAnsi="Lucida Console" w:cs="Lucida Console"/>
          <w:sz w:val="18"/>
          <w:szCs w:val="18"/>
        </w:rPr>
        <w:t>LinkDelay</w:t>
      </w:r>
      <w:proofErr w:type="spellEnd"/>
      <w:r w:rsidRPr="00A7719F">
        <w:rPr>
          <w:rFonts w:ascii="Lucida Console" w:hAnsi="Lucida Console" w:cs="Lucida Console"/>
          <w:sz w:val="18"/>
          <w:szCs w:val="18"/>
        </w:rPr>
        <w:t xml:space="preserve">=0 </w:t>
      </w:r>
      <w:proofErr w:type="spellStart"/>
      <w:r w:rsidRPr="00A7719F">
        <w:rPr>
          <w:rFonts w:ascii="Lucida Console" w:hAnsi="Lucida Console" w:cs="Lucida Console"/>
          <w:sz w:val="18"/>
          <w:szCs w:val="18"/>
        </w:rPr>
        <w:t>RouterDelay</w:t>
      </w:r>
      <w:proofErr w:type="spellEnd"/>
      <w:r w:rsidRPr="00A7719F">
        <w:rPr>
          <w:rFonts w:ascii="Lucida Console" w:hAnsi="Lucida Console" w:cs="Lucida Console"/>
          <w:sz w:val="18"/>
          <w:szCs w:val="18"/>
        </w:rPr>
        <w:t>=1</w:t>
      </w:r>
    </w:p>
    <w:p w:rsidR="00A7719F" w:rsidRP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A7719F">
        <w:rPr>
          <w:rFonts w:ascii="Lucida Console" w:hAnsi="Lucida Console" w:cs="Lucida Console"/>
          <w:color w:val="00B050"/>
          <w:sz w:val="18"/>
          <w:szCs w:val="18"/>
        </w:rPr>
        <w:t xml:space="preserve">    # </w:t>
      </w:r>
      <w:proofErr w:type="gramStart"/>
      <w:r w:rsidRPr="00A7719F">
        <w:rPr>
          <w:rFonts w:ascii="Lucida Console" w:hAnsi="Lucida Console" w:cs="Lucida Console"/>
          <w:color w:val="00B050"/>
          <w:sz w:val="18"/>
          <w:szCs w:val="18"/>
        </w:rPr>
        <w:t>first</w:t>
      </w:r>
      <w:proofErr w:type="gramEnd"/>
      <w:r w:rsidRPr="00A7719F">
        <w:rPr>
          <w:rFonts w:ascii="Lucida Console" w:hAnsi="Lucida Console" w:cs="Lucida Console"/>
          <w:color w:val="00B050"/>
          <w:sz w:val="18"/>
          <w:szCs w:val="18"/>
        </w:rPr>
        <w:t xml:space="preserve"> 6 components of the cluster are processors of type Proc0 (defined above)</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A7719F">
        <w:rPr>
          <w:rFonts w:ascii="Lucida Console" w:hAnsi="Lucida Console" w:cs="Lucida Console"/>
          <w:color w:val="00B050"/>
          <w:sz w:val="18"/>
          <w:szCs w:val="18"/>
        </w:rPr>
        <w:t xml:space="preserve">    # </w:t>
      </w:r>
      <w:proofErr w:type="gramStart"/>
      <w:r w:rsidRPr="00A7719F">
        <w:rPr>
          <w:rFonts w:ascii="Lucida Console" w:hAnsi="Lucida Console" w:cs="Lucida Console"/>
          <w:color w:val="00B050"/>
          <w:sz w:val="18"/>
          <w:szCs w:val="18"/>
        </w:rPr>
        <w:t>seventh</w:t>
      </w:r>
      <w:proofErr w:type="gramEnd"/>
      <w:r w:rsidRPr="00A7719F">
        <w:rPr>
          <w:rFonts w:ascii="Lucida Console" w:hAnsi="Lucida Console" w:cs="Lucida Console"/>
          <w:color w:val="00B050"/>
          <w:sz w:val="18"/>
          <w:szCs w:val="18"/>
        </w:rPr>
        <w:t xml:space="preserve"> component is a memory (L3) with size 3MB and specified energy parameters</w:t>
      </w:r>
    </w:p>
    <w:p w:rsid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MEM Size=3 </w:t>
      </w:r>
      <w:proofErr w:type="spellStart"/>
      <w:r w:rsidRPr="00A7719F">
        <w:rPr>
          <w:rFonts w:ascii="Lucida Console" w:hAnsi="Lucida Console" w:cs="Lucida Console"/>
          <w:sz w:val="18"/>
          <w:szCs w:val="18"/>
        </w:rPr>
        <w:t>Eacc</w:t>
      </w:r>
      <w:proofErr w:type="spellEnd"/>
      <w:r w:rsidRPr="00A7719F">
        <w:rPr>
          <w:rFonts w:ascii="Lucida Console" w:hAnsi="Lucida Console" w:cs="Lucida Console"/>
          <w:sz w:val="18"/>
          <w:szCs w:val="18"/>
        </w:rPr>
        <w:t xml:space="preserve">=0.195 </w:t>
      </w:r>
      <w:proofErr w:type="spellStart"/>
      <w:r w:rsidRPr="00A7719F">
        <w:rPr>
          <w:rFonts w:ascii="Lucida Console" w:hAnsi="Lucida Console" w:cs="Lucida Console"/>
          <w:sz w:val="18"/>
          <w:szCs w:val="18"/>
        </w:rPr>
        <w:t>Pleak</w:t>
      </w:r>
      <w:proofErr w:type="spellEnd"/>
      <w:r w:rsidRPr="00A7719F">
        <w:rPr>
          <w:rFonts w:ascii="Lucida Console" w:hAnsi="Lucida Console" w:cs="Lucida Console"/>
          <w:sz w:val="18"/>
          <w:szCs w:val="18"/>
        </w:rPr>
        <w:t>=0.23</w:t>
      </w:r>
    </w:p>
    <w:p w:rsidR="00A7719F" w:rsidRP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A7719F">
        <w:rPr>
          <w:rFonts w:ascii="Lucida Console" w:hAnsi="Lucida Console" w:cs="Lucida Console"/>
          <w:color w:val="00B050"/>
          <w:sz w:val="18"/>
          <w:szCs w:val="18"/>
        </w:rPr>
        <w:t xml:space="preserve">    # </w:t>
      </w:r>
      <w:proofErr w:type="gramStart"/>
      <w:r w:rsidRPr="00A7719F">
        <w:rPr>
          <w:rFonts w:ascii="Lucida Console" w:hAnsi="Lucida Console" w:cs="Lucida Console"/>
          <w:color w:val="00B050"/>
          <w:sz w:val="18"/>
          <w:szCs w:val="18"/>
        </w:rPr>
        <w:t>eighth</w:t>
      </w:r>
      <w:proofErr w:type="gramEnd"/>
      <w:r w:rsidRPr="00A7719F">
        <w:rPr>
          <w:rFonts w:ascii="Lucida Console" w:hAnsi="Lucida Console" w:cs="Lucida Console"/>
          <w:color w:val="00B050"/>
          <w:sz w:val="18"/>
          <w:szCs w:val="18"/>
        </w:rPr>
        <w:t xml:space="preserve"> component is a network interface</w:t>
      </w:r>
    </w:p>
    <w:p w:rsid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NI</w:t>
      </w:r>
    </w:p>
    <w:p w:rsidR="00A7719F" w:rsidRDefault="00A7719F" w:rsidP="00A7719F">
      <w:pPr>
        <w:autoSpaceDE w:val="0"/>
        <w:autoSpaceDN w:val="0"/>
        <w:adjustRightInd w:val="0"/>
        <w:spacing w:after="0" w:line="240" w:lineRule="auto"/>
        <w:rPr>
          <w:rFonts w:ascii="Lucida Console" w:hAnsi="Lucida Console" w:cs="Lucida Console"/>
          <w:sz w:val="18"/>
          <w:szCs w:val="18"/>
        </w:rPr>
      </w:pPr>
    </w:p>
    <w:p w:rsidR="00A7719F" w:rsidRP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A7719F">
        <w:rPr>
          <w:rFonts w:ascii="Lucida Console" w:hAnsi="Lucida Console" w:cs="Lucida Console"/>
          <w:color w:val="00B050"/>
          <w:sz w:val="18"/>
          <w:szCs w:val="18"/>
        </w:rPr>
        <w:t xml:space="preserve">  # </w:t>
      </w:r>
      <w:proofErr w:type="gramStart"/>
      <w:r>
        <w:rPr>
          <w:rFonts w:ascii="Lucida Console" w:hAnsi="Lucida Console" w:cs="Lucida Console"/>
          <w:color w:val="00B050"/>
          <w:sz w:val="18"/>
          <w:szCs w:val="18"/>
        </w:rPr>
        <w:t>next</w:t>
      </w:r>
      <w:proofErr w:type="gramEnd"/>
      <w:r>
        <w:rPr>
          <w:rFonts w:ascii="Lucida Console" w:hAnsi="Lucida Console" w:cs="Lucida Console"/>
          <w:color w:val="00B050"/>
          <w:sz w:val="18"/>
          <w:szCs w:val="18"/>
        </w:rPr>
        <w:t xml:space="preserve"> cluster</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BRING </w:t>
      </w:r>
      <w:proofErr w:type="spellStart"/>
      <w:r w:rsidRPr="00A7719F">
        <w:rPr>
          <w:rFonts w:ascii="Lucida Console" w:hAnsi="Lucida Console" w:cs="Lucida Console"/>
          <w:sz w:val="18"/>
          <w:szCs w:val="18"/>
        </w:rPr>
        <w:t>CompCnt</w:t>
      </w:r>
      <w:proofErr w:type="spellEnd"/>
      <w:r w:rsidRPr="00A7719F">
        <w:rPr>
          <w:rFonts w:ascii="Lucida Console" w:hAnsi="Lucida Console" w:cs="Lucida Console"/>
          <w:sz w:val="18"/>
          <w:szCs w:val="18"/>
        </w:rPr>
        <w:t xml:space="preserve">=8 </w:t>
      </w:r>
      <w:proofErr w:type="spellStart"/>
      <w:r w:rsidRPr="00A7719F">
        <w:rPr>
          <w:rFonts w:ascii="Lucida Console" w:hAnsi="Lucida Console" w:cs="Lucida Console"/>
          <w:sz w:val="18"/>
          <w:szCs w:val="18"/>
        </w:rPr>
        <w:t>LinkDelay</w:t>
      </w:r>
      <w:proofErr w:type="spellEnd"/>
      <w:r w:rsidRPr="00A7719F">
        <w:rPr>
          <w:rFonts w:ascii="Lucida Console" w:hAnsi="Lucida Console" w:cs="Lucida Console"/>
          <w:sz w:val="18"/>
          <w:szCs w:val="18"/>
        </w:rPr>
        <w:t xml:space="preserve">=0 </w:t>
      </w:r>
      <w:proofErr w:type="spellStart"/>
      <w:r w:rsidRPr="00A7719F">
        <w:rPr>
          <w:rFonts w:ascii="Lucida Console" w:hAnsi="Lucida Console" w:cs="Lucida Console"/>
          <w:sz w:val="18"/>
          <w:szCs w:val="18"/>
        </w:rPr>
        <w:t>RouterDelay</w:t>
      </w:r>
      <w:proofErr w:type="spellEnd"/>
      <w:r w:rsidRPr="00A7719F">
        <w:rPr>
          <w:rFonts w:ascii="Lucida Console" w:hAnsi="Lucida Console" w:cs="Lucida Console"/>
          <w:sz w:val="18"/>
          <w:szCs w:val="18"/>
        </w:rPr>
        <w:t>=1</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MEM Size=3 </w:t>
      </w:r>
      <w:proofErr w:type="spellStart"/>
      <w:r w:rsidRPr="00A7719F">
        <w:rPr>
          <w:rFonts w:ascii="Lucida Console" w:hAnsi="Lucida Console" w:cs="Lucida Console"/>
          <w:sz w:val="18"/>
          <w:szCs w:val="18"/>
        </w:rPr>
        <w:t>Eacc</w:t>
      </w:r>
      <w:proofErr w:type="spellEnd"/>
      <w:r w:rsidRPr="00A7719F">
        <w:rPr>
          <w:rFonts w:ascii="Lucida Console" w:hAnsi="Lucida Console" w:cs="Lucida Console"/>
          <w:sz w:val="18"/>
          <w:szCs w:val="18"/>
        </w:rPr>
        <w:t xml:space="preserve">=0.195 </w:t>
      </w:r>
      <w:proofErr w:type="spellStart"/>
      <w:r w:rsidRPr="00A7719F">
        <w:rPr>
          <w:rFonts w:ascii="Lucida Console" w:hAnsi="Lucida Console" w:cs="Lucida Console"/>
          <w:sz w:val="18"/>
          <w:szCs w:val="18"/>
        </w:rPr>
        <w:t>Pleak</w:t>
      </w:r>
      <w:proofErr w:type="spellEnd"/>
      <w:r w:rsidRPr="00A7719F">
        <w:rPr>
          <w:rFonts w:ascii="Lucida Console" w:hAnsi="Lucida Console" w:cs="Lucida Console"/>
          <w:sz w:val="18"/>
          <w:szCs w:val="18"/>
        </w:rPr>
        <w:t>=0.23</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NI</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p>
    <w:p w:rsidR="00A7719F" w:rsidRPr="00A7719F"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A7719F">
        <w:rPr>
          <w:rFonts w:ascii="Lucida Console" w:hAnsi="Lucida Console" w:cs="Lucida Console"/>
          <w:color w:val="00B050"/>
          <w:sz w:val="18"/>
          <w:szCs w:val="18"/>
        </w:rPr>
        <w:t xml:space="preserve">  # </w:t>
      </w:r>
      <w:proofErr w:type="gramStart"/>
      <w:r>
        <w:rPr>
          <w:rFonts w:ascii="Lucida Console" w:hAnsi="Lucida Console" w:cs="Lucida Console"/>
          <w:color w:val="00B050"/>
          <w:sz w:val="18"/>
          <w:szCs w:val="18"/>
        </w:rPr>
        <w:t>last</w:t>
      </w:r>
      <w:proofErr w:type="gramEnd"/>
      <w:r>
        <w:rPr>
          <w:rFonts w:ascii="Lucida Console" w:hAnsi="Lucida Console" w:cs="Lucida Console"/>
          <w:color w:val="00B050"/>
          <w:sz w:val="18"/>
          <w:szCs w:val="18"/>
        </w:rPr>
        <w:t xml:space="preserve"> cluster</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BRING </w:t>
      </w:r>
      <w:proofErr w:type="spellStart"/>
      <w:r w:rsidRPr="00A7719F">
        <w:rPr>
          <w:rFonts w:ascii="Lucida Console" w:hAnsi="Lucida Console" w:cs="Lucida Console"/>
          <w:sz w:val="18"/>
          <w:szCs w:val="18"/>
        </w:rPr>
        <w:t>CompCnt</w:t>
      </w:r>
      <w:proofErr w:type="spellEnd"/>
      <w:r w:rsidRPr="00A7719F">
        <w:rPr>
          <w:rFonts w:ascii="Lucida Console" w:hAnsi="Lucida Console" w:cs="Lucida Console"/>
          <w:sz w:val="18"/>
          <w:szCs w:val="18"/>
        </w:rPr>
        <w:t xml:space="preserve">=8 </w:t>
      </w:r>
      <w:proofErr w:type="spellStart"/>
      <w:r w:rsidRPr="00A7719F">
        <w:rPr>
          <w:rFonts w:ascii="Lucida Console" w:hAnsi="Lucida Console" w:cs="Lucida Console"/>
          <w:sz w:val="18"/>
          <w:szCs w:val="18"/>
        </w:rPr>
        <w:t>LinkDelay</w:t>
      </w:r>
      <w:proofErr w:type="spellEnd"/>
      <w:r w:rsidRPr="00A7719F">
        <w:rPr>
          <w:rFonts w:ascii="Lucida Console" w:hAnsi="Lucida Console" w:cs="Lucida Console"/>
          <w:sz w:val="18"/>
          <w:szCs w:val="18"/>
        </w:rPr>
        <w:t xml:space="preserve">=0 </w:t>
      </w:r>
      <w:proofErr w:type="spellStart"/>
      <w:r w:rsidRPr="00A7719F">
        <w:rPr>
          <w:rFonts w:ascii="Lucida Console" w:hAnsi="Lucida Console" w:cs="Lucida Console"/>
          <w:sz w:val="18"/>
          <w:szCs w:val="18"/>
        </w:rPr>
        <w:t>RouterDelay</w:t>
      </w:r>
      <w:proofErr w:type="spellEnd"/>
      <w:r w:rsidRPr="00A7719F">
        <w:rPr>
          <w:rFonts w:ascii="Lucida Console" w:hAnsi="Lucida Console" w:cs="Lucida Console"/>
          <w:sz w:val="18"/>
          <w:szCs w:val="18"/>
        </w:rPr>
        <w:t>=1</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Proc0</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MEM Size=3 </w:t>
      </w:r>
      <w:proofErr w:type="spellStart"/>
      <w:r w:rsidRPr="00A7719F">
        <w:rPr>
          <w:rFonts w:ascii="Lucida Console" w:hAnsi="Lucida Console" w:cs="Lucida Console"/>
          <w:sz w:val="18"/>
          <w:szCs w:val="18"/>
        </w:rPr>
        <w:t>Eacc</w:t>
      </w:r>
      <w:proofErr w:type="spellEnd"/>
      <w:r w:rsidRPr="00A7719F">
        <w:rPr>
          <w:rFonts w:ascii="Lucida Console" w:hAnsi="Lucida Console" w:cs="Lucida Console"/>
          <w:sz w:val="18"/>
          <w:szCs w:val="18"/>
        </w:rPr>
        <w:t xml:space="preserve">=0.195 </w:t>
      </w:r>
      <w:proofErr w:type="spellStart"/>
      <w:r w:rsidRPr="00A7719F">
        <w:rPr>
          <w:rFonts w:ascii="Lucida Console" w:hAnsi="Lucida Console" w:cs="Lucida Console"/>
          <w:sz w:val="18"/>
          <w:szCs w:val="18"/>
        </w:rPr>
        <w:t>Pleak</w:t>
      </w:r>
      <w:proofErr w:type="spellEnd"/>
      <w:r w:rsidRPr="00A7719F">
        <w:rPr>
          <w:rFonts w:ascii="Lucida Console" w:hAnsi="Lucida Console" w:cs="Lucida Console"/>
          <w:sz w:val="18"/>
          <w:szCs w:val="18"/>
        </w:rPr>
        <w:t>=0.23</w:t>
      </w:r>
    </w:p>
    <w:p w:rsid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    NI</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p>
    <w:p w:rsidR="00A7719F" w:rsidRPr="00D67C7A" w:rsidRDefault="00A7719F" w:rsidP="00A7719F">
      <w:pPr>
        <w:autoSpaceDE w:val="0"/>
        <w:autoSpaceDN w:val="0"/>
        <w:adjustRightInd w:val="0"/>
        <w:spacing w:after="0" w:line="240" w:lineRule="auto"/>
        <w:rPr>
          <w:rFonts w:ascii="Lucida Console" w:hAnsi="Lucida Console" w:cs="Lucida Console"/>
          <w:color w:val="00B050"/>
          <w:sz w:val="18"/>
          <w:szCs w:val="18"/>
        </w:rPr>
      </w:pPr>
      <w:r w:rsidRPr="00D67C7A">
        <w:rPr>
          <w:rFonts w:ascii="Lucida Console" w:hAnsi="Lucida Console" w:cs="Lucida Console"/>
          <w:color w:val="00B050"/>
          <w:sz w:val="18"/>
          <w:szCs w:val="18"/>
        </w:rPr>
        <w:t xml:space="preserve"># </w:t>
      </w:r>
      <w:proofErr w:type="gramStart"/>
      <w:r w:rsidRPr="00D67C7A">
        <w:rPr>
          <w:rFonts w:ascii="Lucida Console" w:hAnsi="Lucida Console" w:cs="Lucida Console"/>
          <w:color w:val="00B050"/>
          <w:sz w:val="18"/>
          <w:szCs w:val="18"/>
        </w:rPr>
        <w:t>description</w:t>
      </w:r>
      <w:proofErr w:type="gramEnd"/>
      <w:r w:rsidRPr="00D67C7A">
        <w:rPr>
          <w:rFonts w:ascii="Lucida Console" w:hAnsi="Lucida Console" w:cs="Lucida Console"/>
          <w:color w:val="00B050"/>
          <w:sz w:val="18"/>
          <w:szCs w:val="18"/>
        </w:rPr>
        <w:t xml:space="preserve"> of memory controllers</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MEMCTRL Location=West Latency=100 </w:t>
      </w:r>
      <w:proofErr w:type="spellStart"/>
      <w:r w:rsidRPr="00A7719F">
        <w:rPr>
          <w:rFonts w:ascii="Lucida Console" w:hAnsi="Lucida Console" w:cs="Lucida Console"/>
          <w:sz w:val="18"/>
          <w:szCs w:val="18"/>
        </w:rPr>
        <w:t>Eacc</w:t>
      </w:r>
      <w:proofErr w:type="spellEnd"/>
      <w:r w:rsidRPr="00A7719F">
        <w:rPr>
          <w:rFonts w:ascii="Lucida Console" w:hAnsi="Lucida Console" w:cs="Lucida Console"/>
          <w:sz w:val="18"/>
          <w:szCs w:val="18"/>
        </w:rPr>
        <w:t xml:space="preserve">=0.13 </w:t>
      </w:r>
      <w:proofErr w:type="spellStart"/>
      <w:r w:rsidRPr="00A7719F">
        <w:rPr>
          <w:rFonts w:ascii="Lucida Console" w:hAnsi="Lucida Console" w:cs="Lucida Console"/>
          <w:sz w:val="18"/>
          <w:szCs w:val="18"/>
        </w:rPr>
        <w:t>Pleak</w:t>
      </w:r>
      <w:proofErr w:type="spellEnd"/>
      <w:r w:rsidRPr="00A7719F">
        <w:rPr>
          <w:rFonts w:ascii="Lucida Console" w:hAnsi="Lucida Console" w:cs="Lucida Console"/>
          <w:sz w:val="18"/>
          <w:szCs w:val="18"/>
        </w:rPr>
        <w:t>=0.1</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MEMCTRL Location=North Latency=100 </w:t>
      </w:r>
      <w:proofErr w:type="spellStart"/>
      <w:r w:rsidRPr="00A7719F">
        <w:rPr>
          <w:rFonts w:ascii="Lucida Console" w:hAnsi="Lucida Console" w:cs="Lucida Console"/>
          <w:sz w:val="18"/>
          <w:szCs w:val="18"/>
        </w:rPr>
        <w:t>Eacc</w:t>
      </w:r>
      <w:proofErr w:type="spellEnd"/>
      <w:r w:rsidRPr="00A7719F">
        <w:rPr>
          <w:rFonts w:ascii="Lucida Console" w:hAnsi="Lucida Console" w:cs="Lucida Console"/>
          <w:sz w:val="18"/>
          <w:szCs w:val="18"/>
        </w:rPr>
        <w:t xml:space="preserve">=0.13 </w:t>
      </w:r>
      <w:proofErr w:type="spellStart"/>
      <w:r w:rsidRPr="00A7719F">
        <w:rPr>
          <w:rFonts w:ascii="Lucida Console" w:hAnsi="Lucida Console" w:cs="Lucida Console"/>
          <w:sz w:val="18"/>
          <w:szCs w:val="18"/>
        </w:rPr>
        <w:t>Pleak</w:t>
      </w:r>
      <w:proofErr w:type="spellEnd"/>
      <w:r w:rsidRPr="00A7719F">
        <w:rPr>
          <w:rFonts w:ascii="Lucida Console" w:hAnsi="Lucida Console" w:cs="Lucida Console"/>
          <w:sz w:val="18"/>
          <w:szCs w:val="18"/>
        </w:rPr>
        <w:t>=0.1</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lastRenderedPageBreak/>
        <w:t xml:space="preserve">MEMCTRL Location=South Latency=100 </w:t>
      </w:r>
      <w:proofErr w:type="spellStart"/>
      <w:r w:rsidRPr="00A7719F">
        <w:rPr>
          <w:rFonts w:ascii="Lucida Console" w:hAnsi="Lucida Console" w:cs="Lucida Console"/>
          <w:sz w:val="18"/>
          <w:szCs w:val="18"/>
        </w:rPr>
        <w:t>Eacc</w:t>
      </w:r>
      <w:proofErr w:type="spellEnd"/>
      <w:r w:rsidRPr="00A7719F">
        <w:rPr>
          <w:rFonts w:ascii="Lucida Console" w:hAnsi="Lucida Console" w:cs="Lucida Console"/>
          <w:sz w:val="18"/>
          <w:szCs w:val="18"/>
        </w:rPr>
        <w:t xml:space="preserve">=0.13 </w:t>
      </w:r>
      <w:proofErr w:type="spellStart"/>
      <w:r w:rsidRPr="00A7719F">
        <w:rPr>
          <w:rFonts w:ascii="Lucida Console" w:hAnsi="Lucida Console" w:cs="Lucida Console"/>
          <w:sz w:val="18"/>
          <w:szCs w:val="18"/>
        </w:rPr>
        <w:t>Pleak</w:t>
      </w:r>
      <w:proofErr w:type="spellEnd"/>
      <w:r w:rsidRPr="00A7719F">
        <w:rPr>
          <w:rFonts w:ascii="Lucida Console" w:hAnsi="Lucida Console" w:cs="Lucida Console"/>
          <w:sz w:val="18"/>
          <w:szCs w:val="18"/>
        </w:rPr>
        <w:t>=0.1</w:t>
      </w:r>
    </w:p>
    <w:p w:rsidR="00DC0F62" w:rsidRDefault="00DC0F62" w:rsidP="00A7719F">
      <w:pPr>
        <w:autoSpaceDE w:val="0"/>
        <w:autoSpaceDN w:val="0"/>
        <w:adjustRightInd w:val="0"/>
        <w:spacing w:after="0" w:line="240" w:lineRule="auto"/>
        <w:rPr>
          <w:rFonts w:ascii="Lucida Console" w:hAnsi="Lucida Console" w:cs="Lucida Console"/>
          <w:sz w:val="18"/>
          <w:szCs w:val="18"/>
        </w:rPr>
      </w:pPr>
      <w:r w:rsidRPr="00DC0F62">
        <w:rPr>
          <w:rFonts w:ascii="Lucida Console" w:hAnsi="Lucida Console" w:cs="Lucida Console"/>
          <w:sz w:val="18"/>
          <w:szCs w:val="18"/>
        </w:rPr>
        <w:t xml:space="preserve">MEMCTRL Location=South Latency=100 </w:t>
      </w:r>
      <w:proofErr w:type="spellStart"/>
      <w:r w:rsidRPr="00DC0F62">
        <w:rPr>
          <w:rFonts w:ascii="Lucida Console" w:hAnsi="Lucida Console" w:cs="Lucida Console"/>
          <w:sz w:val="18"/>
          <w:szCs w:val="18"/>
        </w:rPr>
        <w:t>Eacc</w:t>
      </w:r>
      <w:proofErr w:type="spellEnd"/>
      <w:r w:rsidRPr="00DC0F62">
        <w:rPr>
          <w:rFonts w:ascii="Lucida Console" w:hAnsi="Lucida Console" w:cs="Lucida Console"/>
          <w:sz w:val="18"/>
          <w:szCs w:val="18"/>
        </w:rPr>
        <w:t xml:space="preserve">=0.13 </w:t>
      </w:r>
      <w:proofErr w:type="spellStart"/>
      <w:r w:rsidRPr="00DC0F62">
        <w:rPr>
          <w:rFonts w:ascii="Lucida Console" w:hAnsi="Lucida Console" w:cs="Lucida Console"/>
          <w:sz w:val="18"/>
          <w:szCs w:val="18"/>
        </w:rPr>
        <w:t>Pleak</w:t>
      </w:r>
      <w:proofErr w:type="spellEnd"/>
      <w:r w:rsidRPr="00DC0F62">
        <w:rPr>
          <w:rFonts w:ascii="Lucida Console" w:hAnsi="Lucida Console" w:cs="Lucida Console"/>
          <w:sz w:val="18"/>
          <w:szCs w:val="18"/>
        </w:rPr>
        <w:t>=0.1</w:t>
      </w:r>
    </w:p>
    <w:p w:rsidR="00A7719F" w:rsidRPr="00A7719F" w:rsidRDefault="00A7719F" w:rsidP="00A7719F">
      <w:pPr>
        <w:autoSpaceDE w:val="0"/>
        <w:autoSpaceDN w:val="0"/>
        <w:adjustRightInd w:val="0"/>
        <w:spacing w:after="0" w:line="240" w:lineRule="auto"/>
        <w:rPr>
          <w:rFonts w:ascii="Lucida Console" w:hAnsi="Lucida Console" w:cs="Lucida Console"/>
          <w:sz w:val="18"/>
          <w:szCs w:val="18"/>
        </w:rPr>
      </w:pPr>
      <w:r w:rsidRPr="00A7719F">
        <w:rPr>
          <w:rFonts w:ascii="Lucida Console" w:hAnsi="Lucida Console" w:cs="Lucida Console"/>
          <w:sz w:val="18"/>
          <w:szCs w:val="18"/>
        </w:rPr>
        <w:t xml:space="preserve">MEMCTRL Location=East Latency=100 </w:t>
      </w:r>
      <w:proofErr w:type="spellStart"/>
      <w:r w:rsidRPr="00A7719F">
        <w:rPr>
          <w:rFonts w:ascii="Lucida Console" w:hAnsi="Lucida Console" w:cs="Lucida Console"/>
          <w:sz w:val="18"/>
          <w:szCs w:val="18"/>
        </w:rPr>
        <w:t>Eacc</w:t>
      </w:r>
      <w:proofErr w:type="spellEnd"/>
      <w:r w:rsidRPr="00A7719F">
        <w:rPr>
          <w:rFonts w:ascii="Lucida Console" w:hAnsi="Lucida Console" w:cs="Lucida Console"/>
          <w:sz w:val="18"/>
          <w:szCs w:val="18"/>
        </w:rPr>
        <w:t xml:space="preserve">=0.13 </w:t>
      </w:r>
      <w:proofErr w:type="spellStart"/>
      <w:r w:rsidRPr="00A7719F">
        <w:rPr>
          <w:rFonts w:ascii="Lucida Console" w:hAnsi="Lucida Console" w:cs="Lucida Console"/>
          <w:sz w:val="18"/>
          <w:szCs w:val="18"/>
        </w:rPr>
        <w:t>Pleak</w:t>
      </w:r>
      <w:proofErr w:type="spellEnd"/>
      <w:r w:rsidRPr="00A7719F">
        <w:rPr>
          <w:rFonts w:ascii="Lucida Console" w:hAnsi="Lucida Console" w:cs="Lucida Console"/>
          <w:sz w:val="18"/>
          <w:szCs w:val="18"/>
        </w:rPr>
        <w:t>=0.1</w:t>
      </w:r>
    </w:p>
    <w:p w:rsidR="00C67EEF" w:rsidRDefault="00C67EEF" w:rsidP="00265F37"/>
    <w:p w:rsidR="0093244C" w:rsidRDefault="0093244C" w:rsidP="00265F37">
      <w:r>
        <w:t>To</w:t>
      </w:r>
      <w:r w:rsidR="00FB440D">
        <w:t xml:space="preserve"> </w:t>
      </w:r>
      <w:r>
        <w:t>perform modeling of a configuration described by a *.</w:t>
      </w:r>
      <w:proofErr w:type="spellStart"/>
      <w:r>
        <w:t>cmp</w:t>
      </w:r>
      <w:proofErr w:type="spellEnd"/>
      <w:r>
        <w:t xml:space="preserve"> file, use </w:t>
      </w:r>
      <w:r w:rsidR="00B467FA">
        <w:rPr>
          <w:rFonts w:ascii="Courier" w:hAnsi="Courier"/>
          <w:sz w:val="20"/>
        </w:rPr>
        <w:t>-t</w:t>
      </w:r>
      <w:r w:rsidRPr="0093244C">
        <w:rPr>
          <w:rFonts w:ascii="Courier" w:hAnsi="Courier"/>
          <w:sz w:val="20"/>
        </w:rPr>
        <w:t>est</w:t>
      </w:r>
      <w:r>
        <w:t xml:space="preserve"> argument:</w:t>
      </w:r>
    </w:p>
    <w:p w:rsidR="00FB440D" w:rsidRDefault="0093244C" w:rsidP="00265F37">
      <w:pPr>
        <w:rPr>
          <w:rFonts w:ascii="Courier" w:hAnsi="Courier"/>
          <w:sz w:val="20"/>
        </w:rPr>
      </w:pPr>
      <w:proofErr w:type="gramStart"/>
      <w:r>
        <w:rPr>
          <w:rFonts w:ascii="Courier" w:hAnsi="Courier"/>
          <w:sz w:val="20"/>
        </w:rPr>
        <w:t>./</w:t>
      </w:r>
      <w:proofErr w:type="spellStart"/>
      <w:proofErr w:type="gramEnd"/>
      <w:r w:rsidR="00114833">
        <w:rPr>
          <w:rFonts w:ascii="Courier" w:hAnsi="Courier"/>
          <w:sz w:val="20"/>
        </w:rPr>
        <w:t>cmpexplore</w:t>
      </w:r>
      <w:proofErr w:type="spellEnd"/>
      <w:r>
        <w:rPr>
          <w:rFonts w:ascii="Courier" w:hAnsi="Courier"/>
          <w:sz w:val="20"/>
        </w:rPr>
        <w:t xml:space="preserve"> -</w:t>
      </w:r>
      <w:r w:rsidR="00FB440D" w:rsidRPr="00FB440D">
        <w:rPr>
          <w:rFonts w:ascii="Courier" w:hAnsi="Courier"/>
          <w:sz w:val="20"/>
        </w:rPr>
        <w:t xml:space="preserve">test </w:t>
      </w:r>
      <w:r w:rsidR="00FB440D">
        <w:rPr>
          <w:rFonts w:ascii="Courier" w:hAnsi="Courier"/>
          <w:sz w:val="20"/>
        </w:rPr>
        <w:t>&lt;filename&gt;</w:t>
      </w:r>
    </w:p>
    <w:p w:rsidR="00FB440D" w:rsidRDefault="0093244C" w:rsidP="00265F37">
      <w:r>
        <w:t>Consider the following example:</w:t>
      </w:r>
    </w:p>
    <w:p w:rsidR="0093244C" w:rsidRDefault="0093244C" w:rsidP="0093244C">
      <w:pPr>
        <w:rPr>
          <w:rFonts w:ascii="Courier" w:hAnsi="Courier"/>
          <w:sz w:val="20"/>
        </w:rPr>
      </w:pPr>
      <w:proofErr w:type="gramStart"/>
      <w:r>
        <w:rPr>
          <w:rFonts w:ascii="Courier" w:hAnsi="Courier"/>
          <w:sz w:val="20"/>
        </w:rPr>
        <w:t>./</w:t>
      </w:r>
      <w:proofErr w:type="spellStart"/>
      <w:proofErr w:type="gramEnd"/>
      <w:r w:rsidR="00114833">
        <w:rPr>
          <w:rFonts w:ascii="Courier" w:hAnsi="Courier"/>
          <w:sz w:val="20"/>
        </w:rPr>
        <w:t>cmpexplore</w:t>
      </w:r>
      <w:proofErr w:type="spellEnd"/>
      <w:r>
        <w:rPr>
          <w:rFonts w:ascii="Courier" w:hAnsi="Courier"/>
          <w:sz w:val="20"/>
        </w:rPr>
        <w:t xml:space="preserve"> -</w:t>
      </w:r>
      <w:proofErr w:type="spellStart"/>
      <w:r>
        <w:rPr>
          <w:rFonts w:ascii="Courier" w:hAnsi="Courier"/>
          <w:sz w:val="20"/>
        </w:rPr>
        <w:t>test</w:t>
      </w:r>
      <w:proofErr w:type="spellEnd"/>
      <w:r>
        <w:rPr>
          <w:rFonts w:ascii="Courier" w:hAnsi="Courier"/>
          <w:sz w:val="20"/>
        </w:rPr>
        <w:t xml:space="preserve"> ./test/cmp1.cmp</w:t>
      </w:r>
    </w:p>
    <w:p w:rsidR="0093244C" w:rsidRDefault="00AE0ED3" w:rsidP="00265F37">
      <w:r>
        <w:t>The output of this command is:</w:t>
      </w:r>
    </w:p>
    <w:p w:rsidR="005E3A75" w:rsidRPr="005E3A75" w:rsidRDefault="005E3A75" w:rsidP="005E3A75">
      <w:pPr>
        <w:autoSpaceDE w:val="0"/>
        <w:autoSpaceDN w:val="0"/>
        <w:adjustRightInd w:val="0"/>
        <w:spacing w:after="0" w:line="240" w:lineRule="auto"/>
        <w:rPr>
          <w:rFonts w:ascii="Lucida Console" w:hAnsi="Lucida Console" w:cs="Lucida Console"/>
          <w:sz w:val="18"/>
          <w:szCs w:val="18"/>
        </w:rPr>
      </w:pPr>
      <w:r w:rsidRPr="005E3A75">
        <w:rPr>
          <w:rFonts w:ascii="Lucida Console" w:hAnsi="Lucida Console" w:cs="Lucida Console"/>
          <w:sz w:val="18"/>
          <w:szCs w:val="18"/>
        </w:rPr>
        <w:t>Area = 342.7 mm^2</w:t>
      </w:r>
    </w:p>
    <w:p w:rsidR="005E3A75" w:rsidRPr="005E3A75" w:rsidRDefault="005E3A75" w:rsidP="005E3A75">
      <w:pPr>
        <w:autoSpaceDE w:val="0"/>
        <w:autoSpaceDN w:val="0"/>
        <w:adjustRightInd w:val="0"/>
        <w:spacing w:after="0" w:line="240" w:lineRule="auto"/>
        <w:rPr>
          <w:rFonts w:ascii="Lucida Console" w:hAnsi="Lucida Console" w:cs="Lucida Console"/>
          <w:sz w:val="18"/>
          <w:szCs w:val="18"/>
        </w:rPr>
      </w:pPr>
      <w:proofErr w:type="spellStart"/>
      <w:r w:rsidRPr="005E3A75">
        <w:rPr>
          <w:rFonts w:ascii="Lucida Console" w:hAnsi="Lucida Console" w:cs="Lucida Console"/>
          <w:sz w:val="18"/>
          <w:szCs w:val="18"/>
        </w:rPr>
        <w:t>WlName</w:t>
      </w:r>
      <w:proofErr w:type="spellEnd"/>
      <w:r w:rsidRPr="005E3A75">
        <w:rPr>
          <w:rFonts w:ascii="Lucida Console" w:hAnsi="Lucida Console" w:cs="Lucida Console"/>
          <w:sz w:val="18"/>
          <w:szCs w:val="18"/>
        </w:rPr>
        <w:t xml:space="preserve"> = </w:t>
      </w:r>
      <w:proofErr w:type="spellStart"/>
      <w:r w:rsidRPr="005E3A75">
        <w:rPr>
          <w:rFonts w:ascii="Lucida Console" w:hAnsi="Lucida Console" w:cs="Lucida Console"/>
          <w:sz w:val="18"/>
          <w:szCs w:val="18"/>
        </w:rPr>
        <w:t>spx</w:t>
      </w:r>
      <w:proofErr w:type="spellEnd"/>
      <w:r w:rsidRPr="005E3A75">
        <w:rPr>
          <w:rFonts w:ascii="Lucida Console" w:hAnsi="Lucida Console" w:cs="Lucida Console"/>
          <w:sz w:val="18"/>
          <w:szCs w:val="18"/>
        </w:rPr>
        <w:t xml:space="preserve">: Power = 210.302, </w:t>
      </w:r>
      <w:proofErr w:type="spellStart"/>
      <w:r w:rsidRPr="005E3A75">
        <w:rPr>
          <w:rFonts w:ascii="Lucida Console" w:hAnsi="Lucida Console" w:cs="Lucida Console"/>
          <w:sz w:val="18"/>
          <w:szCs w:val="18"/>
        </w:rPr>
        <w:t>Lat</w:t>
      </w:r>
      <w:proofErr w:type="spellEnd"/>
      <w:r w:rsidRPr="005E3A75">
        <w:rPr>
          <w:rFonts w:ascii="Lucida Console" w:hAnsi="Lucida Console" w:cs="Lucida Console"/>
          <w:sz w:val="18"/>
          <w:szCs w:val="18"/>
        </w:rPr>
        <w:t xml:space="preserve"> = 2.81976, </w:t>
      </w:r>
      <w:proofErr w:type="spellStart"/>
      <w:r w:rsidRPr="005E3A75">
        <w:rPr>
          <w:rFonts w:ascii="Lucida Console" w:hAnsi="Lucida Console" w:cs="Lucida Console"/>
          <w:sz w:val="18"/>
          <w:szCs w:val="18"/>
        </w:rPr>
        <w:t>Thr</w:t>
      </w:r>
      <w:proofErr w:type="spellEnd"/>
      <w:r w:rsidRPr="005E3A75">
        <w:rPr>
          <w:rFonts w:ascii="Lucida Console" w:hAnsi="Lucida Console" w:cs="Lucida Console"/>
          <w:sz w:val="18"/>
          <w:szCs w:val="18"/>
        </w:rPr>
        <w:t xml:space="preserve"> = 112.944</w:t>
      </w:r>
    </w:p>
    <w:p w:rsidR="005E3A75" w:rsidRPr="005E3A75" w:rsidRDefault="005E3A75" w:rsidP="005E3A75">
      <w:pPr>
        <w:autoSpaceDE w:val="0"/>
        <w:autoSpaceDN w:val="0"/>
        <w:adjustRightInd w:val="0"/>
        <w:spacing w:after="0" w:line="240" w:lineRule="auto"/>
        <w:rPr>
          <w:rFonts w:ascii="Lucida Console" w:hAnsi="Lucida Console" w:cs="Lucida Console"/>
          <w:sz w:val="18"/>
          <w:szCs w:val="18"/>
        </w:rPr>
      </w:pPr>
      <w:proofErr w:type="spellStart"/>
      <w:r w:rsidRPr="005E3A75">
        <w:rPr>
          <w:rFonts w:ascii="Lucida Console" w:hAnsi="Lucida Console" w:cs="Lucida Console"/>
          <w:sz w:val="18"/>
          <w:szCs w:val="18"/>
        </w:rPr>
        <w:t>WlName</w:t>
      </w:r>
      <w:proofErr w:type="spellEnd"/>
      <w:r w:rsidRPr="005E3A75">
        <w:rPr>
          <w:rFonts w:ascii="Lucida Console" w:hAnsi="Lucida Console" w:cs="Lucida Console"/>
          <w:sz w:val="18"/>
          <w:szCs w:val="18"/>
        </w:rPr>
        <w:t xml:space="preserve"> = </w:t>
      </w:r>
      <w:proofErr w:type="spellStart"/>
      <w:r w:rsidRPr="005E3A75">
        <w:rPr>
          <w:rFonts w:ascii="Lucida Console" w:hAnsi="Lucida Console" w:cs="Lucida Console"/>
          <w:sz w:val="18"/>
          <w:szCs w:val="18"/>
        </w:rPr>
        <w:t>nmd</w:t>
      </w:r>
      <w:proofErr w:type="spellEnd"/>
      <w:r w:rsidRPr="005E3A75">
        <w:rPr>
          <w:rFonts w:ascii="Lucida Console" w:hAnsi="Lucida Console" w:cs="Lucida Console"/>
          <w:sz w:val="18"/>
          <w:szCs w:val="18"/>
        </w:rPr>
        <w:t xml:space="preserve">: Power = 147.927, </w:t>
      </w:r>
      <w:proofErr w:type="spellStart"/>
      <w:r w:rsidRPr="005E3A75">
        <w:rPr>
          <w:rFonts w:ascii="Lucida Console" w:hAnsi="Lucida Console" w:cs="Lucida Console"/>
          <w:sz w:val="18"/>
          <w:szCs w:val="18"/>
        </w:rPr>
        <w:t>Lat</w:t>
      </w:r>
      <w:proofErr w:type="spellEnd"/>
      <w:r w:rsidRPr="005E3A75">
        <w:rPr>
          <w:rFonts w:ascii="Lucida Console" w:hAnsi="Lucida Console" w:cs="Lucida Console"/>
          <w:sz w:val="18"/>
          <w:szCs w:val="18"/>
        </w:rPr>
        <w:t xml:space="preserve"> = 8.90345, </w:t>
      </w:r>
      <w:proofErr w:type="spellStart"/>
      <w:r w:rsidRPr="005E3A75">
        <w:rPr>
          <w:rFonts w:ascii="Lucida Console" w:hAnsi="Lucida Console" w:cs="Lucida Console"/>
          <w:sz w:val="18"/>
          <w:szCs w:val="18"/>
        </w:rPr>
        <w:t>Thr</w:t>
      </w:r>
      <w:proofErr w:type="spellEnd"/>
      <w:r w:rsidRPr="005E3A75">
        <w:rPr>
          <w:rFonts w:ascii="Lucida Console" w:hAnsi="Lucida Console" w:cs="Lucida Console"/>
          <w:sz w:val="18"/>
          <w:szCs w:val="18"/>
        </w:rPr>
        <w:t xml:space="preserve"> = 52.6211</w:t>
      </w:r>
    </w:p>
    <w:p w:rsidR="005E3A75" w:rsidRPr="005E3A75" w:rsidRDefault="005E3A75" w:rsidP="005E3A75">
      <w:pPr>
        <w:autoSpaceDE w:val="0"/>
        <w:autoSpaceDN w:val="0"/>
        <w:adjustRightInd w:val="0"/>
        <w:spacing w:after="0" w:line="240" w:lineRule="auto"/>
        <w:rPr>
          <w:rFonts w:ascii="Lucida Console" w:hAnsi="Lucida Console" w:cs="Lucida Console"/>
          <w:sz w:val="18"/>
          <w:szCs w:val="18"/>
        </w:rPr>
      </w:pPr>
      <w:r w:rsidRPr="005E3A75">
        <w:rPr>
          <w:rFonts w:ascii="Lucida Console" w:hAnsi="Lucida Console" w:cs="Lucida Console"/>
          <w:sz w:val="18"/>
          <w:szCs w:val="18"/>
        </w:rPr>
        <w:t xml:space="preserve">Average: Power = 179.114, </w:t>
      </w:r>
      <w:proofErr w:type="spellStart"/>
      <w:r w:rsidRPr="005E3A75">
        <w:rPr>
          <w:rFonts w:ascii="Lucida Console" w:hAnsi="Lucida Console" w:cs="Lucida Console"/>
          <w:sz w:val="18"/>
          <w:szCs w:val="18"/>
        </w:rPr>
        <w:t>Lat</w:t>
      </w:r>
      <w:proofErr w:type="spellEnd"/>
      <w:r w:rsidRPr="005E3A75">
        <w:rPr>
          <w:rFonts w:ascii="Lucida Console" w:hAnsi="Lucida Console" w:cs="Lucida Console"/>
          <w:sz w:val="18"/>
          <w:szCs w:val="18"/>
        </w:rPr>
        <w:t xml:space="preserve"> = 5.8616, </w:t>
      </w:r>
      <w:proofErr w:type="spellStart"/>
      <w:r w:rsidRPr="005E3A75">
        <w:rPr>
          <w:rFonts w:ascii="Lucida Console" w:hAnsi="Lucida Console" w:cs="Lucida Console"/>
          <w:sz w:val="18"/>
          <w:szCs w:val="18"/>
        </w:rPr>
        <w:t>Thr</w:t>
      </w:r>
      <w:proofErr w:type="spellEnd"/>
      <w:r w:rsidRPr="005E3A75">
        <w:rPr>
          <w:rFonts w:ascii="Lucida Console" w:hAnsi="Lucida Console" w:cs="Lucida Console"/>
          <w:sz w:val="18"/>
          <w:szCs w:val="18"/>
        </w:rPr>
        <w:t xml:space="preserve"> = 82.7827</w:t>
      </w:r>
    </w:p>
    <w:p w:rsidR="00AE0ED3" w:rsidRPr="00AE0ED3" w:rsidRDefault="005E3A75" w:rsidP="005E3A75">
      <w:pPr>
        <w:autoSpaceDE w:val="0"/>
        <w:autoSpaceDN w:val="0"/>
        <w:adjustRightInd w:val="0"/>
        <w:spacing w:after="0" w:line="240" w:lineRule="auto"/>
        <w:rPr>
          <w:rFonts w:ascii="Lucida Console" w:hAnsi="Lucida Console" w:cs="Lucida Console"/>
          <w:sz w:val="18"/>
          <w:szCs w:val="18"/>
        </w:rPr>
      </w:pPr>
      <w:r w:rsidRPr="005E3A75">
        <w:rPr>
          <w:rFonts w:ascii="Lucida Console" w:hAnsi="Lucida Console" w:cs="Lucida Console"/>
          <w:sz w:val="18"/>
          <w:szCs w:val="18"/>
        </w:rPr>
        <w:t>Total time = 0.032001</w:t>
      </w:r>
    </w:p>
    <w:p w:rsidR="005E3A75" w:rsidRDefault="005E3A75" w:rsidP="005E3A75">
      <w:pPr>
        <w:spacing w:after="0"/>
      </w:pPr>
    </w:p>
    <w:p w:rsidR="00AE0ED3" w:rsidRDefault="00AE0ED3" w:rsidP="00AE0ED3">
      <w:r>
        <w:t>The area</w:t>
      </w:r>
      <w:r w:rsidR="005E3A75">
        <w:t xml:space="preserve"> of the configuration goes first. Afterwards, for every workload defined in the </w:t>
      </w:r>
      <w:proofErr w:type="spellStart"/>
      <w:r w:rsidR="005E3A75">
        <w:t>wlFile</w:t>
      </w:r>
      <w:proofErr w:type="spellEnd"/>
      <w:r w:rsidR="005E3A75">
        <w:t xml:space="preserve"> (</w:t>
      </w:r>
      <w:r w:rsidR="005E3A75" w:rsidRPr="00DC0F62">
        <w:rPr>
          <w:rFonts w:ascii="Lucida Console" w:hAnsi="Lucida Console" w:cs="Lucida Console"/>
          <w:sz w:val="18"/>
          <w:szCs w:val="18"/>
        </w:rPr>
        <w:t>wl_spx_nmd_1cpu.txt</w:t>
      </w:r>
      <w:r w:rsidR="005E3A75">
        <w:t xml:space="preserve">), the </w:t>
      </w:r>
      <w:r>
        <w:t>power</w:t>
      </w:r>
      <w:r w:rsidR="005E3A75">
        <w:t xml:space="preserve"> (W)</w:t>
      </w:r>
      <w:r>
        <w:t xml:space="preserve">, latency (cycles) and throughput </w:t>
      </w:r>
      <w:r w:rsidR="005E3A75">
        <w:t>(IPC) of the configuration are shown</w:t>
      </w:r>
      <w:r>
        <w:t>.</w:t>
      </w:r>
      <w:r w:rsidR="005E3A75">
        <w:t xml:space="preserve"> The second-to-last line shows average metrics for the given workloads. The last line gives the execution time of the tool.</w:t>
      </w:r>
    </w:p>
    <w:p w:rsidR="00C113B7" w:rsidRDefault="00C113B7" w:rsidP="00AE0ED3"/>
    <w:p w:rsidR="00056985" w:rsidRDefault="00101B54" w:rsidP="00056985">
      <w:pPr>
        <w:rPr>
          <w:rFonts w:asciiTheme="majorHAnsi" w:eastAsiaTheme="majorEastAsia" w:hAnsiTheme="majorHAnsi" w:cstheme="majorBidi"/>
          <w:b/>
          <w:bCs/>
          <w:color w:val="365F91" w:themeColor="accent1" w:themeShade="BF"/>
          <w:sz w:val="28"/>
          <w:szCs w:val="28"/>
        </w:rPr>
      </w:pPr>
      <w:r>
        <w:br w:type="page"/>
      </w:r>
    </w:p>
    <w:p w:rsidR="00056985" w:rsidRDefault="00056985" w:rsidP="00056985">
      <w:pPr>
        <w:pStyle w:val="Heading1"/>
        <w:numPr>
          <w:ilvl w:val="0"/>
          <w:numId w:val="4"/>
        </w:numPr>
      </w:pPr>
      <w:bookmarkStart w:id="8" w:name="_Toc355713416"/>
      <w:r>
        <w:lastRenderedPageBreak/>
        <w:t>Conversion Mode</w:t>
      </w:r>
      <w:bookmarkEnd w:id="8"/>
    </w:p>
    <w:p w:rsidR="00056985" w:rsidRDefault="00056985" w:rsidP="00056985"/>
    <w:p w:rsidR="00101B54" w:rsidRDefault="00BD6DF2" w:rsidP="00056985">
      <w:r>
        <w:t xml:space="preserve">Running the tool </w:t>
      </w:r>
      <w:r w:rsidR="0086518A">
        <w:t>for a given test (</w:t>
      </w:r>
      <w:r w:rsidR="0086518A" w:rsidRPr="0086518A">
        <w:rPr>
          <w:rFonts w:ascii="Courier" w:hAnsi="Courier"/>
          <w:sz w:val="20"/>
          <w:szCs w:val="20"/>
        </w:rPr>
        <w:t>-test</w:t>
      </w:r>
      <w:r w:rsidR="0086518A">
        <w:t xml:space="preserve">) </w:t>
      </w:r>
      <w:r>
        <w:t xml:space="preserve">with </w:t>
      </w:r>
      <w:r w:rsidRPr="0086518A">
        <w:rPr>
          <w:rFonts w:ascii="Courier" w:hAnsi="Courier"/>
          <w:sz w:val="20"/>
          <w:szCs w:val="20"/>
        </w:rPr>
        <w:t>–a2wa</w:t>
      </w:r>
      <w:r>
        <w:t xml:space="preserve"> parameter will not perform</w:t>
      </w:r>
      <w:r w:rsidR="000734FA">
        <w:t xml:space="preserve"> </w:t>
      </w:r>
      <w:r>
        <w:t xml:space="preserve">modeling, but rather launch a converter from </w:t>
      </w:r>
      <w:r w:rsidRPr="00BD6DF2">
        <w:rPr>
          <w:i/>
        </w:rPr>
        <w:t>architectural</w:t>
      </w:r>
      <w:r>
        <w:t xml:space="preserve"> description file (A-file) to </w:t>
      </w:r>
      <w:proofErr w:type="spellStart"/>
      <w:r w:rsidRPr="00BD6DF2">
        <w:rPr>
          <w:i/>
        </w:rPr>
        <w:t>workload+architectural</w:t>
      </w:r>
      <w:proofErr w:type="spellEnd"/>
      <w:r>
        <w:t xml:space="preserve"> description file</w:t>
      </w:r>
      <w:r w:rsidR="000734FA">
        <w:t>s</w:t>
      </w:r>
      <w:r>
        <w:t xml:space="preserve"> (WA-files), which are compatible with </w:t>
      </w:r>
      <w:proofErr w:type="spellStart"/>
      <w:r>
        <w:t>BookSim</w:t>
      </w:r>
      <w:proofErr w:type="spellEnd"/>
      <w:r>
        <w:t xml:space="preserve"> simulator used in the project.</w:t>
      </w:r>
      <w:r w:rsidR="009435D1">
        <w:t xml:space="preserve"> Simulation is the primary need for generation of WA-files.</w:t>
      </w:r>
    </w:p>
    <w:p w:rsidR="00BD6DF2" w:rsidRDefault="00BD6DF2" w:rsidP="00056985">
      <w:r>
        <w:t xml:space="preserve">The difference between these two types of files is that while </w:t>
      </w:r>
      <w:r w:rsidR="00166158">
        <w:t xml:space="preserve">an </w:t>
      </w:r>
      <w:r>
        <w:t>A-file contain</w:t>
      </w:r>
      <w:r w:rsidR="00166158">
        <w:t>s</w:t>
      </w:r>
      <w:r>
        <w:t xml:space="preserve"> </w:t>
      </w:r>
      <w:r w:rsidRPr="00166158">
        <w:rPr>
          <w:u w:val="single"/>
        </w:rPr>
        <w:t>a path</w:t>
      </w:r>
      <w:r>
        <w:t xml:space="preserve"> to the workload file</w:t>
      </w:r>
      <w:r w:rsidR="00166158">
        <w:t xml:space="preserve">, a </w:t>
      </w:r>
      <w:r>
        <w:t xml:space="preserve">WA-file </w:t>
      </w:r>
      <w:r w:rsidRPr="000734FA">
        <w:rPr>
          <w:u w:val="single"/>
        </w:rPr>
        <w:t>incorporate</w:t>
      </w:r>
      <w:r w:rsidR="00166158" w:rsidRPr="000734FA">
        <w:rPr>
          <w:u w:val="single"/>
        </w:rPr>
        <w:t>s</w:t>
      </w:r>
      <w:r w:rsidRPr="000734FA">
        <w:rPr>
          <w:u w:val="single"/>
        </w:rPr>
        <w:t xml:space="preserve"> the </w:t>
      </w:r>
      <w:r w:rsidR="00166158" w:rsidRPr="000734FA">
        <w:rPr>
          <w:u w:val="single"/>
        </w:rPr>
        <w:t>workload information</w:t>
      </w:r>
      <w:r w:rsidR="00166158">
        <w:t xml:space="preserve"> and hence is</w:t>
      </w:r>
      <w:r>
        <w:t xml:space="preserve"> self-consistent for simulation. Notice that every WA-file can only incorporate information about one workload application. Hence, one WA-file is generated per every workload.</w:t>
      </w:r>
    </w:p>
    <w:p w:rsidR="002E2E0D" w:rsidRDefault="002E2E0D" w:rsidP="002E2E0D">
      <w:r>
        <w:t xml:space="preserve">Generation of architectural files was discussed in the Sect. </w:t>
      </w:r>
      <w:r w:rsidRPr="002E2E0D">
        <w:t>Modeling a Particular Configuration</w:t>
      </w:r>
      <w:r>
        <w:t xml:space="preserve"> (by means of the </w:t>
      </w:r>
      <w:r>
        <w:rPr>
          <w:rFonts w:ascii="Courier" w:hAnsi="Courier"/>
          <w:sz w:val="20"/>
          <w:szCs w:val="20"/>
        </w:rPr>
        <w:t>-</w:t>
      </w:r>
      <w:proofErr w:type="spellStart"/>
      <w:r w:rsidRPr="002E2E0D">
        <w:rPr>
          <w:rFonts w:ascii="Courier" w:hAnsi="Courier"/>
          <w:sz w:val="20"/>
          <w:szCs w:val="20"/>
        </w:rPr>
        <w:t>dump_configs</w:t>
      </w:r>
      <w:proofErr w:type="spellEnd"/>
      <w:r>
        <w:t xml:space="preserve"> parameter). To obtain WA-files from an architectural file, e.g. </w:t>
      </w:r>
      <w:r w:rsidRPr="002E2E0D">
        <w:rPr>
          <w:rFonts w:ascii="Courier" w:hAnsi="Courier"/>
          <w:sz w:val="20"/>
          <w:szCs w:val="20"/>
        </w:rPr>
        <w:t>./test/cmp1.cmp</w:t>
      </w:r>
      <w:r>
        <w:t>, use the following command:</w:t>
      </w:r>
    </w:p>
    <w:p w:rsidR="002E2E0D" w:rsidRDefault="002E2E0D" w:rsidP="002E2E0D">
      <w:pPr>
        <w:pStyle w:val="ListParagraph"/>
        <w:ind w:left="0"/>
        <w:rPr>
          <w:rFonts w:ascii="Courier" w:hAnsi="Courier"/>
          <w:sz w:val="20"/>
          <w:szCs w:val="20"/>
        </w:rPr>
      </w:pPr>
      <w:proofErr w:type="gramStart"/>
      <w:r w:rsidRPr="002E2E0D">
        <w:rPr>
          <w:rFonts w:ascii="Courier" w:hAnsi="Courier"/>
          <w:sz w:val="20"/>
          <w:szCs w:val="20"/>
        </w:rPr>
        <w:t>./</w:t>
      </w:r>
      <w:proofErr w:type="spellStart"/>
      <w:proofErr w:type="gramEnd"/>
      <w:r w:rsidR="00114833">
        <w:rPr>
          <w:rFonts w:ascii="Courier" w:hAnsi="Courier"/>
          <w:sz w:val="20"/>
          <w:szCs w:val="20"/>
        </w:rPr>
        <w:t>cmpexplore</w:t>
      </w:r>
      <w:proofErr w:type="spellEnd"/>
      <w:r w:rsidRPr="002E2E0D">
        <w:rPr>
          <w:rFonts w:ascii="Courier" w:hAnsi="Courier"/>
          <w:sz w:val="20"/>
          <w:szCs w:val="20"/>
        </w:rPr>
        <w:t xml:space="preserve"> -</w:t>
      </w:r>
      <w:proofErr w:type="spellStart"/>
      <w:r w:rsidRPr="002E2E0D">
        <w:rPr>
          <w:rFonts w:ascii="Courier" w:hAnsi="Courier"/>
          <w:sz w:val="20"/>
          <w:szCs w:val="20"/>
        </w:rPr>
        <w:t>test</w:t>
      </w:r>
      <w:proofErr w:type="spellEnd"/>
      <w:r w:rsidRPr="002E2E0D">
        <w:rPr>
          <w:rFonts w:ascii="Courier" w:hAnsi="Courier"/>
          <w:sz w:val="20"/>
          <w:szCs w:val="20"/>
        </w:rPr>
        <w:t xml:space="preserve"> ./test/cmp1.cmp -a2wa</w:t>
      </w:r>
    </w:p>
    <w:p w:rsidR="002E2E0D" w:rsidRDefault="002E2E0D" w:rsidP="002E2E0D">
      <w:pPr>
        <w:pStyle w:val="ListParagraph"/>
        <w:ind w:left="0"/>
      </w:pPr>
    </w:p>
    <w:p w:rsidR="002E2E0D" w:rsidRDefault="002E2E0D" w:rsidP="002E2E0D">
      <w:pPr>
        <w:pStyle w:val="ListParagraph"/>
        <w:ind w:left="0"/>
      </w:pPr>
      <w:r>
        <w:t xml:space="preserve">This will produce files </w:t>
      </w:r>
      <w:r w:rsidRPr="00C43357">
        <w:rPr>
          <w:rFonts w:ascii="Courier" w:hAnsi="Courier"/>
          <w:sz w:val="20"/>
          <w:szCs w:val="20"/>
        </w:rPr>
        <w:t>cmp1_1.cmp</w:t>
      </w:r>
      <w:r w:rsidR="00C43357">
        <w:t>,</w:t>
      </w:r>
      <w:r w:rsidRPr="002E2E0D">
        <w:t xml:space="preserve"> </w:t>
      </w:r>
      <w:r w:rsidRPr="00C43357">
        <w:rPr>
          <w:rFonts w:ascii="Courier" w:hAnsi="Courier"/>
          <w:sz w:val="20"/>
          <w:szCs w:val="20"/>
        </w:rPr>
        <w:t xml:space="preserve">cmp1_2.cmp </w:t>
      </w:r>
      <w:r>
        <w:t xml:space="preserve">in the directory </w:t>
      </w:r>
      <w:r w:rsidRPr="00C43357">
        <w:rPr>
          <w:rFonts w:ascii="Courier" w:hAnsi="Courier"/>
          <w:sz w:val="20"/>
          <w:szCs w:val="20"/>
        </w:rPr>
        <w:t>./test/</w:t>
      </w:r>
      <w:proofErr w:type="spellStart"/>
      <w:r w:rsidRPr="00C43357">
        <w:rPr>
          <w:rFonts w:ascii="Courier" w:hAnsi="Courier"/>
          <w:sz w:val="20"/>
          <w:szCs w:val="20"/>
        </w:rPr>
        <w:t>sim</w:t>
      </w:r>
      <w:proofErr w:type="spellEnd"/>
      <w:r w:rsidR="00C22577">
        <w:t xml:space="preserve">. The first file represents the </w:t>
      </w:r>
      <w:r>
        <w:t>join</w:t>
      </w:r>
      <w:r w:rsidR="00C22577">
        <w:t>t</w:t>
      </w:r>
      <w:r>
        <w:t xml:space="preserve"> definition of the architecture </w:t>
      </w:r>
      <w:r w:rsidR="00C22577">
        <w:t xml:space="preserve">in </w:t>
      </w:r>
      <w:r w:rsidR="00C43357" w:rsidRPr="002E2E0D">
        <w:rPr>
          <w:rFonts w:ascii="Courier" w:hAnsi="Courier"/>
          <w:sz w:val="20"/>
          <w:szCs w:val="20"/>
        </w:rPr>
        <w:t>./test/cmp1.cmp</w:t>
      </w:r>
      <w:r w:rsidR="00C43357">
        <w:t xml:space="preserve">, and </w:t>
      </w:r>
      <w:proofErr w:type="spellStart"/>
      <w:r w:rsidR="00C43357" w:rsidRPr="00C22577">
        <w:rPr>
          <w:i/>
        </w:rPr>
        <w:t>soplex</w:t>
      </w:r>
      <w:proofErr w:type="spellEnd"/>
      <w:r w:rsidR="00C43357">
        <w:t xml:space="preserve"> </w:t>
      </w:r>
      <w:r w:rsidR="00C22577">
        <w:t>workloads</w:t>
      </w:r>
      <w:r w:rsidR="00C43357">
        <w:t>.</w:t>
      </w:r>
      <w:r w:rsidR="00C22577">
        <w:t xml:space="preserve"> The second file is the joint definition of the architecture and </w:t>
      </w:r>
      <w:proofErr w:type="spellStart"/>
      <w:r w:rsidR="00C22577" w:rsidRPr="00C22577">
        <w:rPr>
          <w:i/>
        </w:rPr>
        <w:t>namd</w:t>
      </w:r>
      <w:proofErr w:type="spellEnd"/>
      <w:r w:rsidR="00C22577">
        <w:t xml:space="preserve"> workload.</w:t>
      </w:r>
    </w:p>
    <w:p w:rsidR="00930309" w:rsidRDefault="00930309" w:rsidP="00930309"/>
    <w:p w:rsidR="00930309" w:rsidRPr="002E2E0D" w:rsidRDefault="00930309" w:rsidP="00930309">
      <w:r>
        <w:t xml:space="preserve">You can execute the supplied python script </w:t>
      </w:r>
      <w:r w:rsidRPr="00930309">
        <w:rPr>
          <w:rFonts w:ascii="Courier" w:hAnsi="Courier"/>
          <w:sz w:val="20"/>
          <w:szCs w:val="20"/>
        </w:rPr>
        <w:t>./a2wa.py</w:t>
      </w:r>
      <w:r>
        <w:t xml:space="preserve"> to automatically convert all </w:t>
      </w:r>
      <w:r w:rsidRPr="00930309">
        <w:rPr>
          <w:rFonts w:ascii="Courier" w:hAnsi="Courier"/>
          <w:sz w:val="20"/>
          <w:szCs w:val="20"/>
        </w:rPr>
        <w:t>.</w:t>
      </w:r>
      <w:proofErr w:type="spellStart"/>
      <w:r w:rsidRPr="00930309">
        <w:rPr>
          <w:rFonts w:ascii="Courier" w:hAnsi="Courier"/>
          <w:sz w:val="20"/>
          <w:szCs w:val="20"/>
        </w:rPr>
        <w:t>cmp</w:t>
      </w:r>
      <w:proofErr w:type="spellEnd"/>
      <w:r>
        <w:t xml:space="preserve"> files </w:t>
      </w:r>
      <w:proofErr w:type="gramStart"/>
      <w:r>
        <w:t xml:space="preserve">in </w:t>
      </w:r>
      <w:r w:rsidRPr="00930309">
        <w:rPr>
          <w:rFonts w:ascii="Courier" w:hAnsi="Courier"/>
          <w:sz w:val="20"/>
          <w:szCs w:val="20"/>
        </w:rPr>
        <w:t>./</w:t>
      </w:r>
      <w:proofErr w:type="gramEnd"/>
      <w:r w:rsidRPr="00930309">
        <w:rPr>
          <w:rFonts w:ascii="Courier" w:hAnsi="Courier"/>
          <w:sz w:val="20"/>
          <w:szCs w:val="20"/>
        </w:rPr>
        <w:t xml:space="preserve">test </w:t>
      </w:r>
      <w:r>
        <w:t>directory to their W</w:t>
      </w:r>
      <w:r w:rsidR="009A7B47">
        <w:t>A</w:t>
      </w:r>
      <w:r>
        <w:t>-analogues.</w:t>
      </w:r>
    </w:p>
    <w:p w:rsidR="000734FA" w:rsidRDefault="000734FA">
      <w:pPr>
        <w:rPr>
          <w:rFonts w:asciiTheme="majorHAnsi" w:eastAsiaTheme="majorEastAsia" w:hAnsiTheme="majorHAnsi" w:cstheme="majorBidi"/>
          <w:b/>
          <w:bCs/>
          <w:color w:val="365F91" w:themeColor="accent1" w:themeShade="BF"/>
          <w:sz w:val="28"/>
          <w:szCs w:val="28"/>
        </w:rPr>
      </w:pPr>
      <w:r>
        <w:br w:type="page"/>
      </w:r>
    </w:p>
    <w:p w:rsidR="00B71B76" w:rsidRDefault="00B71B76" w:rsidP="00056985">
      <w:pPr>
        <w:pStyle w:val="Heading1"/>
        <w:numPr>
          <w:ilvl w:val="0"/>
          <w:numId w:val="4"/>
        </w:numPr>
      </w:pPr>
      <w:bookmarkStart w:id="9" w:name="_Toc355713417"/>
      <w:r>
        <w:lastRenderedPageBreak/>
        <w:t>Hidden Parameters (require recompilation)</w:t>
      </w:r>
      <w:bookmarkEnd w:id="9"/>
    </w:p>
    <w:p w:rsidR="00B71B76" w:rsidRDefault="00B71B76" w:rsidP="00A325BF"/>
    <w:p w:rsidR="00A325BF" w:rsidRDefault="00A325BF" w:rsidP="00A325BF">
      <w:r>
        <w:t>Several parameters are hard-coded, however they can be easily changed in the source code and the tool can be recompiled. This section summarizes the possible values of interest.</w:t>
      </w:r>
    </w:p>
    <w:tbl>
      <w:tblPr>
        <w:tblStyle w:val="LightShading-Accent4"/>
        <w:tblW w:w="0" w:type="auto"/>
        <w:tblLook w:val="04A0" w:firstRow="1" w:lastRow="0" w:firstColumn="1" w:lastColumn="0" w:noHBand="0" w:noVBand="1"/>
      </w:tblPr>
      <w:tblGrid>
        <w:gridCol w:w="2672"/>
        <w:gridCol w:w="4073"/>
        <w:gridCol w:w="3160"/>
      </w:tblGrid>
      <w:tr w:rsidR="00A325BF" w:rsidTr="00101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A325BF" w:rsidRDefault="00A325BF" w:rsidP="00101B54">
            <w:r>
              <w:t>Parameter description</w:t>
            </w:r>
          </w:p>
        </w:tc>
        <w:tc>
          <w:tcPr>
            <w:tcW w:w="2761" w:type="dxa"/>
          </w:tcPr>
          <w:p w:rsidR="00A325BF" w:rsidRDefault="002001D2" w:rsidP="00101B54">
            <w:pPr>
              <w:cnfStyle w:val="100000000000" w:firstRow="1" w:lastRow="0" w:firstColumn="0" w:lastColumn="0" w:oddVBand="0" w:evenVBand="0" w:oddHBand="0" w:evenHBand="0" w:firstRowFirstColumn="0" w:firstRowLastColumn="0" w:lastRowFirstColumn="0" w:lastRowLastColumn="0"/>
            </w:pPr>
            <w:r>
              <w:t>Defined in</w:t>
            </w:r>
          </w:p>
        </w:tc>
        <w:tc>
          <w:tcPr>
            <w:tcW w:w="3843" w:type="dxa"/>
          </w:tcPr>
          <w:p w:rsidR="00A325BF" w:rsidRDefault="00A325BF" w:rsidP="00101B54">
            <w:pPr>
              <w:cnfStyle w:val="100000000000" w:firstRow="1" w:lastRow="0" w:firstColumn="0" w:lastColumn="0" w:oddVBand="0" w:evenVBand="0" w:oddHBand="0" w:evenHBand="0" w:firstRowFirstColumn="0" w:firstRowLastColumn="0" w:lastRowFirstColumn="0" w:lastRowLastColumn="0"/>
            </w:pPr>
            <w:r>
              <w:t>Current definition</w:t>
            </w:r>
          </w:p>
        </w:tc>
      </w:tr>
      <w:tr w:rsidR="00A325BF" w:rsidTr="00101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A325BF" w:rsidRDefault="00A325BF" w:rsidP="00101B54">
            <w:r>
              <w:t>Maximum aspect ratio of the top-level mesh</w:t>
            </w:r>
          </w:p>
        </w:tc>
        <w:tc>
          <w:tcPr>
            <w:tcW w:w="2761" w:type="dxa"/>
          </w:tcPr>
          <w:p w:rsidR="00A325BF" w:rsidRDefault="00A325BF" w:rsidP="00A325BF">
            <w:pPr>
              <w:cnfStyle w:val="000000100000" w:firstRow="0" w:lastRow="0" w:firstColumn="0" w:lastColumn="0" w:oddVBand="0" w:evenVBand="0" w:oddHBand="1" w:evenHBand="0" w:firstRowFirstColumn="0" w:firstRowLastColumn="0" w:lastRowFirstColumn="0" w:lastRowLastColumn="0"/>
            </w:pPr>
            <w:proofErr w:type="spellStart"/>
            <w:r>
              <w:t>src</w:t>
            </w:r>
            <w:proofErr w:type="spellEnd"/>
            <w:r>
              <w:t xml:space="preserve">/arch/ParamIterator.cpp, </w:t>
            </w:r>
            <w:proofErr w:type="spellStart"/>
            <w:r w:rsidR="005126A3">
              <w:rPr>
                <w:color w:val="800080"/>
              </w:rPr>
              <w:t>GMeshDimIter</w:t>
            </w:r>
            <w:proofErr w:type="spellEnd"/>
            <w:r w:rsidR="005126A3">
              <w:rPr>
                <w:color w:val="000000"/>
              </w:rPr>
              <w:t>::</w:t>
            </w:r>
            <w:r w:rsidR="005126A3" w:rsidRPr="00F3018C">
              <w:t>Advance()</w:t>
            </w:r>
          </w:p>
        </w:tc>
        <w:tc>
          <w:tcPr>
            <w:tcW w:w="3843" w:type="dxa"/>
          </w:tcPr>
          <w:p w:rsidR="00A325BF" w:rsidRDefault="00536F4F" w:rsidP="00101B54">
            <w:pPr>
              <w:cnfStyle w:val="000000100000" w:firstRow="0" w:lastRow="0" w:firstColumn="0" w:lastColumn="0" w:oddVBand="0" w:evenVBand="0" w:oddHBand="1" w:evenHBand="0" w:firstRowFirstColumn="0" w:firstRowLastColumn="0" w:lastRowFirstColumn="0" w:lastRowLastColumn="0"/>
            </w:pPr>
            <w:r>
              <w:t>double AR</w:t>
            </w:r>
            <w:r w:rsidR="00A325BF">
              <w:t>=2.0</w:t>
            </w:r>
          </w:p>
          <w:p w:rsidR="00A325BF" w:rsidRDefault="00A325BF" w:rsidP="00101B54">
            <w:pPr>
              <w:cnfStyle w:val="000000100000" w:firstRow="0" w:lastRow="0" w:firstColumn="0" w:lastColumn="0" w:oddVBand="0" w:evenVBand="0" w:oddHBand="1" w:evenHBand="0" w:firstRowFirstColumn="0" w:firstRowLastColumn="0" w:lastRowFirstColumn="0" w:lastRowLastColumn="0"/>
            </w:pPr>
          </w:p>
        </w:tc>
      </w:tr>
      <w:tr w:rsidR="00A325BF" w:rsidTr="00101B54">
        <w:tc>
          <w:tcPr>
            <w:cnfStyle w:val="001000000000" w:firstRow="0" w:lastRow="0" w:firstColumn="1" w:lastColumn="0" w:oddVBand="0" w:evenVBand="0" w:oddHBand="0" w:evenHBand="0" w:firstRowFirstColumn="0" w:firstRowLastColumn="0" w:lastRowFirstColumn="0" w:lastRowLastColumn="0"/>
            <w:tcW w:w="3301" w:type="dxa"/>
          </w:tcPr>
          <w:p w:rsidR="00A325BF" w:rsidRDefault="002001D2" w:rsidP="002001D2">
            <w:r>
              <w:t>Size of the reply packets</w:t>
            </w:r>
            <w:r w:rsidR="00E205BD">
              <w:t xml:space="preserve"> (</w:t>
            </w:r>
            <w:r>
              <w:t>bits)</w:t>
            </w:r>
          </w:p>
        </w:tc>
        <w:tc>
          <w:tcPr>
            <w:tcW w:w="2761" w:type="dxa"/>
          </w:tcPr>
          <w:p w:rsidR="00A325BF" w:rsidRDefault="00A325BF" w:rsidP="00101B54">
            <w:pPr>
              <w:cnfStyle w:val="000000000000" w:firstRow="0" w:lastRow="0" w:firstColumn="0" w:lastColumn="0" w:oddVBand="0" w:evenVBand="0" w:oddHBand="0" w:evenHBand="0" w:firstRowFirstColumn="0" w:firstRowLastColumn="0" w:lastRowFirstColumn="0" w:lastRowLastColumn="0"/>
            </w:pPr>
            <w:proofErr w:type="spellStart"/>
            <w:r>
              <w:t>sr</w:t>
            </w:r>
            <w:r w:rsidR="002001D2">
              <w:t>c</w:t>
            </w:r>
            <w:proofErr w:type="spellEnd"/>
            <w:r w:rsidR="002001D2">
              <w:t xml:space="preserve">/arch/ArchPlanner.cpp, </w:t>
            </w:r>
            <w:proofErr w:type="spellStart"/>
            <w:r w:rsidR="002001D2">
              <w:rPr>
                <w:color w:val="800080"/>
              </w:rPr>
              <w:t>ArchPlanner</w:t>
            </w:r>
            <w:proofErr w:type="spellEnd"/>
            <w:r w:rsidR="002001D2">
              <w:rPr>
                <w:color w:val="000000"/>
              </w:rPr>
              <w:t>::</w:t>
            </w:r>
            <w:proofErr w:type="spellStart"/>
            <w:r w:rsidR="002001D2">
              <w:t>GenerateCurrentArchConfig</w:t>
            </w:r>
            <w:proofErr w:type="spellEnd"/>
            <w:r w:rsidR="002001D2">
              <w:rPr>
                <w:color w:val="000000"/>
              </w:rPr>
              <w:t>()</w:t>
            </w:r>
          </w:p>
        </w:tc>
        <w:tc>
          <w:tcPr>
            <w:tcW w:w="3843" w:type="dxa"/>
          </w:tcPr>
          <w:p w:rsidR="00A325BF" w:rsidRDefault="002001D2" w:rsidP="00101B54">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packetSize</w:t>
            </w:r>
            <w:proofErr w:type="spellEnd"/>
            <w:r>
              <w:t>=512</w:t>
            </w:r>
          </w:p>
        </w:tc>
      </w:tr>
      <w:tr w:rsidR="00A325BF" w:rsidTr="00101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A325BF" w:rsidRDefault="00A325BF" w:rsidP="002001D2">
            <w:r>
              <w:t xml:space="preserve">Delay of the interface between local </w:t>
            </w:r>
            <w:r w:rsidR="002001D2">
              <w:t>IC</w:t>
            </w:r>
            <w:r>
              <w:t xml:space="preserve"> and </w:t>
            </w:r>
            <w:r w:rsidR="002001D2">
              <w:t xml:space="preserve">global </w:t>
            </w:r>
            <w:r>
              <w:t>mesh (cycles)</w:t>
            </w:r>
          </w:p>
        </w:tc>
        <w:tc>
          <w:tcPr>
            <w:tcW w:w="2761" w:type="dxa"/>
          </w:tcPr>
          <w:p w:rsidR="00A325BF" w:rsidRDefault="00A325BF" w:rsidP="00101B54">
            <w:pPr>
              <w:cnfStyle w:val="000000100000" w:firstRow="0" w:lastRow="0" w:firstColumn="0" w:lastColumn="0" w:oddVBand="0" w:evenVBand="0" w:oddHBand="1" w:evenHBand="0" w:firstRowFirstColumn="0" w:firstRowLastColumn="0" w:lastRowFirstColumn="0" w:lastRowLastColumn="0"/>
            </w:pPr>
            <w:proofErr w:type="spellStart"/>
            <w:r>
              <w:t>src</w:t>
            </w:r>
            <w:proofErr w:type="spellEnd"/>
            <w:r>
              <w:t xml:space="preserve">/arch/ArchPlanner.cpp, </w:t>
            </w:r>
            <w:proofErr w:type="spellStart"/>
            <w:r w:rsidR="002001D2">
              <w:rPr>
                <w:color w:val="800080"/>
              </w:rPr>
              <w:t>ArchPlanner</w:t>
            </w:r>
            <w:proofErr w:type="spellEnd"/>
            <w:r w:rsidR="002001D2">
              <w:rPr>
                <w:color w:val="000000"/>
              </w:rPr>
              <w:t>::</w:t>
            </w:r>
            <w:proofErr w:type="spellStart"/>
            <w:r w:rsidR="002001D2">
              <w:t>GenerateCurrentArchConfig</w:t>
            </w:r>
            <w:proofErr w:type="spellEnd"/>
            <w:r w:rsidR="002001D2">
              <w:rPr>
                <w:color w:val="000000"/>
              </w:rPr>
              <w:t>()</w:t>
            </w:r>
          </w:p>
        </w:tc>
        <w:tc>
          <w:tcPr>
            <w:tcW w:w="3843" w:type="dxa"/>
          </w:tcPr>
          <w:p w:rsidR="00A325BF" w:rsidRDefault="00A325BF" w:rsidP="00101B54">
            <w:pPr>
              <w:cnfStyle w:val="000000100000" w:firstRow="0" w:lastRow="0" w:firstColumn="0" w:lastColumn="0" w:oddVBand="0" w:evenVBand="0" w:oddHBand="1" w:evenHBand="0" w:firstRowFirstColumn="0" w:firstRowLastColumn="0" w:lastRowFirstColumn="0" w:lastRowLastColumn="0"/>
            </w:pPr>
            <w:proofErr w:type="spellStart"/>
            <w:r>
              <w:t>NiDelay</w:t>
            </w:r>
            <w:proofErr w:type="spellEnd"/>
            <w:r>
              <w:t>=3</w:t>
            </w:r>
          </w:p>
        </w:tc>
      </w:tr>
      <w:tr w:rsidR="00A325BF" w:rsidTr="00101B54">
        <w:tc>
          <w:tcPr>
            <w:cnfStyle w:val="001000000000" w:firstRow="0" w:lastRow="0" w:firstColumn="1" w:lastColumn="0" w:oddVBand="0" w:evenVBand="0" w:oddHBand="0" w:evenHBand="0" w:firstRowFirstColumn="0" w:firstRowLastColumn="0" w:lastRowFirstColumn="0" w:lastRowLastColumn="0"/>
            <w:tcW w:w="3301" w:type="dxa"/>
          </w:tcPr>
          <w:p w:rsidR="00A325BF" w:rsidRDefault="00536F4F" w:rsidP="00101B54">
            <w:r>
              <w:t>M</w:t>
            </w:r>
            <w:r w:rsidR="00A325BF">
              <w:t>esh router delay</w:t>
            </w:r>
            <w:r w:rsidR="00E205BD">
              <w:t xml:space="preserve"> (cycles)</w:t>
            </w:r>
          </w:p>
        </w:tc>
        <w:tc>
          <w:tcPr>
            <w:tcW w:w="2761" w:type="dxa"/>
          </w:tcPr>
          <w:p w:rsidR="00A325BF" w:rsidRDefault="00A325BF" w:rsidP="00101B54">
            <w:pPr>
              <w:cnfStyle w:val="000000000000" w:firstRow="0" w:lastRow="0" w:firstColumn="0" w:lastColumn="0" w:oddVBand="0" w:evenVBand="0" w:oddHBand="0" w:evenHBand="0" w:firstRowFirstColumn="0" w:firstRowLastColumn="0" w:lastRowFirstColumn="0" w:lastRowLastColumn="0"/>
            </w:pPr>
            <w:proofErr w:type="spellStart"/>
            <w:r>
              <w:t>src</w:t>
            </w:r>
            <w:proofErr w:type="spellEnd"/>
            <w:r>
              <w:t xml:space="preserve">/arch/ArchPlanner.cpp, </w:t>
            </w:r>
            <w:proofErr w:type="spellStart"/>
            <w:r w:rsidR="00536F4F">
              <w:rPr>
                <w:color w:val="800080"/>
              </w:rPr>
              <w:t>ArchPlanner</w:t>
            </w:r>
            <w:proofErr w:type="spellEnd"/>
            <w:r w:rsidR="00536F4F">
              <w:rPr>
                <w:color w:val="000000"/>
              </w:rPr>
              <w:t>::</w:t>
            </w:r>
            <w:proofErr w:type="spellStart"/>
            <w:r w:rsidR="00536F4F">
              <w:t>GenerateCurrentArchConfig</w:t>
            </w:r>
            <w:proofErr w:type="spellEnd"/>
            <w:r w:rsidR="00536F4F">
              <w:rPr>
                <w:color w:val="000000"/>
              </w:rPr>
              <w:t>()</w:t>
            </w:r>
          </w:p>
        </w:tc>
        <w:tc>
          <w:tcPr>
            <w:tcW w:w="3843" w:type="dxa"/>
          </w:tcPr>
          <w:p w:rsidR="00A325BF" w:rsidRDefault="00A325BF" w:rsidP="00101B54">
            <w:pPr>
              <w:cnfStyle w:val="000000000000" w:firstRow="0" w:lastRow="0" w:firstColumn="0" w:lastColumn="0" w:oddVBand="0" w:evenVBand="0" w:oddHBand="0" w:evenHBand="0" w:firstRowFirstColumn="0" w:firstRowLastColumn="0" w:lastRowFirstColumn="0" w:lastRowLastColumn="0"/>
            </w:pPr>
            <w:proofErr w:type="spellStart"/>
            <w:r>
              <w:t>RouterDelay</w:t>
            </w:r>
            <w:proofErr w:type="spellEnd"/>
            <w:r>
              <w:t>=3</w:t>
            </w:r>
          </w:p>
        </w:tc>
      </w:tr>
      <w:tr w:rsidR="00536F4F" w:rsidTr="00101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536F4F" w:rsidRDefault="00536F4F" w:rsidP="00101B54">
            <w:r>
              <w:t>Ring router delay</w:t>
            </w:r>
            <w:r w:rsidR="00E205BD">
              <w:t xml:space="preserve"> (cycles)</w:t>
            </w:r>
          </w:p>
        </w:tc>
        <w:tc>
          <w:tcPr>
            <w:tcW w:w="2761" w:type="dxa"/>
          </w:tcPr>
          <w:p w:rsidR="00536F4F" w:rsidRDefault="00536F4F" w:rsidP="00101B54">
            <w:pPr>
              <w:cnfStyle w:val="000000100000" w:firstRow="0" w:lastRow="0" w:firstColumn="0" w:lastColumn="0" w:oddVBand="0" w:evenVBand="0" w:oddHBand="1" w:evenHBand="0" w:firstRowFirstColumn="0" w:firstRowLastColumn="0" w:lastRowFirstColumn="0" w:lastRowLastColumn="0"/>
            </w:pPr>
            <w:proofErr w:type="spellStart"/>
            <w:r>
              <w:t>src</w:t>
            </w:r>
            <w:proofErr w:type="spellEnd"/>
            <w:r>
              <w:t xml:space="preserve">/arch/ArchPlanner.cpp, </w:t>
            </w:r>
            <w:proofErr w:type="spellStart"/>
            <w:r>
              <w:rPr>
                <w:color w:val="800080"/>
              </w:rPr>
              <w:t>ArchPlanner</w:t>
            </w:r>
            <w:proofErr w:type="spellEnd"/>
            <w:r>
              <w:rPr>
                <w:color w:val="000000"/>
              </w:rPr>
              <w:t>::</w:t>
            </w:r>
            <w:proofErr w:type="spellStart"/>
            <w:r>
              <w:t>GenerateCurrentArchConfig</w:t>
            </w:r>
            <w:proofErr w:type="spellEnd"/>
            <w:r>
              <w:rPr>
                <w:color w:val="000000"/>
              </w:rPr>
              <w:t>()</w:t>
            </w:r>
          </w:p>
        </w:tc>
        <w:tc>
          <w:tcPr>
            <w:tcW w:w="3843" w:type="dxa"/>
          </w:tcPr>
          <w:p w:rsidR="00536F4F" w:rsidRDefault="00536F4F" w:rsidP="00101B54">
            <w:pPr>
              <w:cnfStyle w:val="000000100000" w:firstRow="0" w:lastRow="0" w:firstColumn="0" w:lastColumn="0" w:oddVBand="0" w:evenVBand="0" w:oddHBand="1" w:evenHBand="0" w:firstRowFirstColumn="0" w:firstRowLastColumn="0" w:lastRowFirstColumn="0" w:lastRowLastColumn="0"/>
            </w:pPr>
            <w:proofErr w:type="spellStart"/>
            <w:r>
              <w:t>RouterDelay</w:t>
            </w:r>
            <w:proofErr w:type="spellEnd"/>
            <w:r>
              <w:t>=1</w:t>
            </w:r>
          </w:p>
        </w:tc>
      </w:tr>
      <w:tr w:rsidR="00536F4F" w:rsidTr="00101B54">
        <w:tc>
          <w:tcPr>
            <w:cnfStyle w:val="001000000000" w:firstRow="0" w:lastRow="0" w:firstColumn="1" w:lastColumn="0" w:oddVBand="0" w:evenVBand="0" w:oddHBand="0" w:evenHBand="0" w:firstRowFirstColumn="0" w:firstRowLastColumn="0" w:lastRowFirstColumn="0" w:lastRowLastColumn="0"/>
            <w:tcW w:w="3301" w:type="dxa"/>
          </w:tcPr>
          <w:p w:rsidR="00536F4F" w:rsidRDefault="00536F4F" w:rsidP="00101B54">
            <w:r>
              <w:t>Ring link delay</w:t>
            </w:r>
            <w:r w:rsidR="00E205BD">
              <w:t xml:space="preserve"> (cycles)</w:t>
            </w:r>
          </w:p>
        </w:tc>
        <w:tc>
          <w:tcPr>
            <w:tcW w:w="2761" w:type="dxa"/>
          </w:tcPr>
          <w:p w:rsidR="00536F4F" w:rsidRDefault="00536F4F" w:rsidP="00101B54">
            <w:pPr>
              <w:cnfStyle w:val="000000000000" w:firstRow="0" w:lastRow="0" w:firstColumn="0" w:lastColumn="0" w:oddVBand="0" w:evenVBand="0" w:oddHBand="0" w:evenHBand="0" w:firstRowFirstColumn="0" w:firstRowLastColumn="0" w:lastRowFirstColumn="0" w:lastRowLastColumn="0"/>
            </w:pPr>
            <w:proofErr w:type="spellStart"/>
            <w:r>
              <w:t>src</w:t>
            </w:r>
            <w:proofErr w:type="spellEnd"/>
            <w:r>
              <w:t xml:space="preserve">/arch/ArchPlanner.cpp, </w:t>
            </w:r>
            <w:proofErr w:type="spellStart"/>
            <w:r>
              <w:rPr>
                <w:color w:val="800080"/>
              </w:rPr>
              <w:t>ArchPlanner</w:t>
            </w:r>
            <w:proofErr w:type="spellEnd"/>
            <w:r>
              <w:rPr>
                <w:color w:val="000000"/>
              </w:rPr>
              <w:t>::</w:t>
            </w:r>
            <w:proofErr w:type="spellStart"/>
            <w:r>
              <w:t>GenerateCurrentArchConfig</w:t>
            </w:r>
            <w:proofErr w:type="spellEnd"/>
            <w:r>
              <w:rPr>
                <w:color w:val="000000"/>
              </w:rPr>
              <w:t>()</w:t>
            </w:r>
          </w:p>
        </w:tc>
        <w:tc>
          <w:tcPr>
            <w:tcW w:w="3843" w:type="dxa"/>
          </w:tcPr>
          <w:p w:rsidR="00536F4F" w:rsidRDefault="00536F4F" w:rsidP="00101B54">
            <w:pPr>
              <w:cnfStyle w:val="000000000000" w:firstRow="0" w:lastRow="0" w:firstColumn="0" w:lastColumn="0" w:oddVBand="0" w:evenVBand="0" w:oddHBand="0" w:evenHBand="0" w:firstRowFirstColumn="0" w:firstRowLastColumn="0" w:lastRowFirstColumn="0" w:lastRowLastColumn="0"/>
            </w:pPr>
            <w:proofErr w:type="spellStart"/>
            <w:r w:rsidRPr="00536F4F">
              <w:t>LinkDelay</w:t>
            </w:r>
            <w:proofErr w:type="spellEnd"/>
            <w:r w:rsidRPr="00536F4F">
              <w:t>=0</w:t>
            </w:r>
          </w:p>
        </w:tc>
      </w:tr>
      <w:tr w:rsidR="00A325BF" w:rsidTr="00101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A325BF" w:rsidRDefault="00A325BF" w:rsidP="00101B54">
            <w:r>
              <w:t>Latencies of memory controllers (cycles)</w:t>
            </w:r>
          </w:p>
        </w:tc>
        <w:tc>
          <w:tcPr>
            <w:tcW w:w="2761" w:type="dxa"/>
          </w:tcPr>
          <w:p w:rsidR="00A325BF" w:rsidRDefault="00A325BF" w:rsidP="00101B54">
            <w:pPr>
              <w:cnfStyle w:val="000000100000" w:firstRow="0" w:lastRow="0" w:firstColumn="0" w:lastColumn="0" w:oddVBand="0" w:evenVBand="0" w:oddHBand="1" w:evenHBand="0" w:firstRowFirstColumn="0" w:firstRowLastColumn="0" w:lastRowFirstColumn="0" w:lastRowLastColumn="0"/>
            </w:pPr>
            <w:proofErr w:type="spellStart"/>
            <w:r>
              <w:t>src</w:t>
            </w:r>
            <w:proofErr w:type="spellEnd"/>
            <w:r>
              <w:t xml:space="preserve">/arch/ArchPlanner.cpp, </w:t>
            </w:r>
            <w:proofErr w:type="spellStart"/>
            <w:r w:rsidR="00536F4F">
              <w:rPr>
                <w:color w:val="800080"/>
              </w:rPr>
              <w:t>ArchPlanner</w:t>
            </w:r>
            <w:proofErr w:type="spellEnd"/>
            <w:r w:rsidR="00536F4F">
              <w:rPr>
                <w:color w:val="000000"/>
              </w:rPr>
              <w:t>::</w:t>
            </w:r>
            <w:proofErr w:type="spellStart"/>
            <w:r w:rsidR="00536F4F">
              <w:t>GenerateCurrentArchConfig</w:t>
            </w:r>
            <w:proofErr w:type="spellEnd"/>
            <w:r w:rsidR="00536F4F">
              <w:rPr>
                <w:color w:val="000000"/>
              </w:rPr>
              <w:t>()</w:t>
            </w:r>
          </w:p>
        </w:tc>
        <w:tc>
          <w:tcPr>
            <w:tcW w:w="3843" w:type="dxa"/>
          </w:tcPr>
          <w:p w:rsidR="00A325BF" w:rsidRDefault="00A325BF" w:rsidP="00101B54">
            <w:pPr>
              <w:cnfStyle w:val="000000100000" w:firstRow="0" w:lastRow="0" w:firstColumn="0" w:lastColumn="0" w:oddVBand="0" w:evenVBand="0" w:oddHBand="1" w:evenHBand="0" w:firstRowFirstColumn="0" w:firstRowLastColumn="0" w:lastRowFirstColumn="0" w:lastRowLastColumn="0"/>
            </w:pPr>
            <w:r>
              <w:t>Latency=100</w:t>
            </w:r>
          </w:p>
        </w:tc>
      </w:tr>
    </w:tbl>
    <w:p w:rsidR="00A325BF" w:rsidRDefault="00A325BF" w:rsidP="00730C9A">
      <w:pPr>
        <w:rPr>
          <w:rFonts w:asciiTheme="majorHAnsi" w:eastAsiaTheme="majorEastAsia" w:hAnsiTheme="majorHAnsi" w:cstheme="majorBidi"/>
          <w:b/>
          <w:bCs/>
          <w:color w:val="365F91" w:themeColor="accent1" w:themeShade="BF"/>
          <w:sz w:val="28"/>
          <w:szCs w:val="28"/>
        </w:rPr>
      </w:pPr>
    </w:p>
    <w:p w:rsidR="00101B54" w:rsidRDefault="00730C9A">
      <w:r>
        <w:t xml:space="preserve">By default, </w:t>
      </w:r>
      <w:r w:rsidRPr="00730C9A">
        <w:rPr>
          <w:i/>
        </w:rPr>
        <w:t>fixed-point</w:t>
      </w:r>
      <w:r>
        <w:rPr>
          <w:i/>
        </w:rPr>
        <w:t xml:space="preserve"> iteration</w:t>
      </w:r>
      <w:r>
        <w:t xml:space="preserve"> and </w:t>
      </w:r>
      <w:r w:rsidRPr="00730C9A">
        <w:rPr>
          <w:i/>
        </w:rPr>
        <w:t>bisection</w:t>
      </w:r>
      <w:r>
        <w:t xml:space="preserve"> methods are used to determine the approximate fixed point of the analytical dependency between latency and traffic. Using </w:t>
      </w:r>
      <w:proofErr w:type="spellStart"/>
      <w:r w:rsidRPr="00730C9A">
        <w:rPr>
          <w:i/>
        </w:rPr>
        <w:t>subgradient</w:t>
      </w:r>
      <w:proofErr w:type="spellEnd"/>
      <w:r>
        <w:t xml:space="preserve"> instead of bisection can improve the quality of estimation, at the cost of higher computational times. To choose between the methods, </w:t>
      </w:r>
      <w:r w:rsidR="00D607B6">
        <w:t xml:space="preserve">use the </w:t>
      </w:r>
      <w:proofErr w:type="spellStart"/>
      <w:r w:rsidR="00D607B6">
        <w:rPr>
          <w:color w:val="800080"/>
        </w:rPr>
        <w:t>IterativePerfModel</w:t>
      </w:r>
      <w:proofErr w:type="spellEnd"/>
      <w:r w:rsidR="00D607B6">
        <w:rPr>
          <w:color w:val="000000"/>
        </w:rPr>
        <w:t>::</w:t>
      </w:r>
      <w:proofErr w:type="gramStart"/>
      <w:r w:rsidR="00D607B6">
        <w:rPr>
          <w:i/>
          <w:iCs/>
          <w:color w:val="000000"/>
        </w:rPr>
        <w:t>Run(</w:t>
      </w:r>
      <w:proofErr w:type="gramEnd"/>
      <w:r w:rsidR="00D607B6">
        <w:rPr>
          <w:i/>
          <w:iCs/>
          <w:color w:val="000000"/>
        </w:rPr>
        <w:t xml:space="preserve">) </w:t>
      </w:r>
      <w:r w:rsidR="00D607B6" w:rsidRPr="00D607B6">
        <w:t>method</w:t>
      </w:r>
      <w:r w:rsidR="00D607B6">
        <w:t xml:space="preserve"> in </w:t>
      </w:r>
      <w:proofErr w:type="spellStart"/>
      <w:r w:rsidR="00D607B6">
        <w:t>src</w:t>
      </w:r>
      <w:proofErr w:type="spellEnd"/>
      <w:r w:rsidR="00D607B6">
        <w:t>/</w:t>
      </w:r>
      <w:proofErr w:type="spellStart"/>
      <w:r w:rsidR="00D607B6">
        <w:t>perf</w:t>
      </w:r>
      <w:proofErr w:type="spellEnd"/>
      <w:r w:rsidR="00D607B6">
        <w:t>/IterativePerfModel.cpp.</w:t>
      </w:r>
    </w:p>
    <w:p w:rsidR="00D607B6" w:rsidRDefault="00D607B6"/>
    <w:p w:rsidR="000734FA" w:rsidRDefault="000734FA">
      <w:pPr>
        <w:rPr>
          <w:rFonts w:asciiTheme="majorHAnsi" w:eastAsiaTheme="majorEastAsia" w:hAnsiTheme="majorHAnsi" w:cstheme="majorBidi"/>
          <w:b/>
          <w:bCs/>
          <w:color w:val="365F91" w:themeColor="accent1" w:themeShade="BF"/>
          <w:sz w:val="28"/>
          <w:szCs w:val="28"/>
        </w:rPr>
      </w:pPr>
      <w:r>
        <w:br w:type="page"/>
      </w:r>
    </w:p>
    <w:p w:rsidR="00B71B76" w:rsidRDefault="00B71B76" w:rsidP="00056985">
      <w:pPr>
        <w:pStyle w:val="Heading1"/>
        <w:numPr>
          <w:ilvl w:val="0"/>
          <w:numId w:val="4"/>
        </w:numPr>
      </w:pPr>
      <w:bookmarkStart w:id="10" w:name="_Toc355713418"/>
      <w:r>
        <w:lastRenderedPageBreak/>
        <w:t>History</w:t>
      </w:r>
      <w:bookmarkEnd w:id="10"/>
    </w:p>
    <w:p w:rsidR="00232B9B" w:rsidRDefault="00232B9B" w:rsidP="00232B9B">
      <w:pPr>
        <w:pStyle w:val="ListParagraph"/>
        <w:ind w:left="1080"/>
        <w:rPr>
          <w:rFonts w:asciiTheme="majorHAnsi" w:eastAsiaTheme="majorEastAsia" w:hAnsiTheme="majorHAnsi" w:cstheme="majorBidi"/>
          <w:b/>
          <w:bCs/>
          <w:color w:val="365F91" w:themeColor="accent1" w:themeShade="BF"/>
          <w:sz w:val="28"/>
          <w:szCs w:val="28"/>
        </w:rPr>
      </w:pPr>
    </w:p>
    <w:tbl>
      <w:tblPr>
        <w:tblStyle w:val="TableGrid"/>
        <w:tblW w:w="0" w:type="auto"/>
        <w:tblLook w:val="04A0" w:firstRow="1" w:lastRow="0" w:firstColumn="1" w:lastColumn="0" w:noHBand="0" w:noVBand="1"/>
      </w:tblPr>
      <w:tblGrid>
        <w:gridCol w:w="959"/>
        <w:gridCol w:w="1417"/>
        <w:gridCol w:w="7529"/>
      </w:tblGrid>
      <w:tr w:rsidR="00232B9B" w:rsidTr="00232B9B">
        <w:tc>
          <w:tcPr>
            <w:tcW w:w="959" w:type="dxa"/>
          </w:tcPr>
          <w:p w:rsidR="00232B9B" w:rsidRDefault="00232B9B" w:rsidP="00AE0ED3">
            <w:r>
              <w:t>Version</w:t>
            </w:r>
          </w:p>
        </w:tc>
        <w:tc>
          <w:tcPr>
            <w:tcW w:w="1417" w:type="dxa"/>
          </w:tcPr>
          <w:p w:rsidR="00232B9B" w:rsidRDefault="00232B9B" w:rsidP="00AE0ED3">
            <w:r>
              <w:t>Date</w:t>
            </w:r>
          </w:p>
        </w:tc>
        <w:tc>
          <w:tcPr>
            <w:tcW w:w="7529" w:type="dxa"/>
          </w:tcPr>
          <w:p w:rsidR="00232B9B" w:rsidRDefault="00232B9B" w:rsidP="00AE0ED3">
            <w:r>
              <w:t>Comment</w:t>
            </w:r>
          </w:p>
        </w:tc>
      </w:tr>
      <w:tr w:rsidR="00F24B80" w:rsidTr="00232B9B">
        <w:tc>
          <w:tcPr>
            <w:tcW w:w="959" w:type="dxa"/>
          </w:tcPr>
          <w:p w:rsidR="00F24B80" w:rsidRDefault="00F24B80" w:rsidP="00AE0ED3">
            <w:r>
              <w:t>v0.2.1</w:t>
            </w:r>
          </w:p>
        </w:tc>
        <w:tc>
          <w:tcPr>
            <w:tcW w:w="1417" w:type="dxa"/>
          </w:tcPr>
          <w:p w:rsidR="00F24B80" w:rsidRDefault="00F24B80" w:rsidP="00AE0ED3">
            <w:r>
              <w:t>04.Feb.2014</w:t>
            </w:r>
          </w:p>
        </w:tc>
        <w:tc>
          <w:tcPr>
            <w:tcW w:w="7529" w:type="dxa"/>
          </w:tcPr>
          <w:p w:rsidR="00F24B80" w:rsidRDefault="00F24B80" w:rsidP="00AE0ED3">
            <w:r>
              <w:t>- Added crossbar interconnects (only in clusters)</w:t>
            </w:r>
          </w:p>
          <w:p w:rsidR="00F24B80" w:rsidRDefault="00F24B80" w:rsidP="00AE0ED3">
            <w:r>
              <w:t>- Added constant functions</w:t>
            </w:r>
          </w:p>
          <w:p w:rsidR="00F24B80" w:rsidRDefault="00F24B80" w:rsidP="00F24B80">
            <w:r>
              <w:t xml:space="preserve">- Bug </w:t>
            </w:r>
            <w:bookmarkStart w:id="11" w:name="_GoBack"/>
            <w:bookmarkEnd w:id="11"/>
            <w:r>
              <w:t>fix (output of IC type in SA/EO exploration)</w:t>
            </w:r>
          </w:p>
        </w:tc>
      </w:tr>
      <w:tr w:rsidR="00232B9B" w:rsidTr="00232B9B">
        <w:tc>
          <w:tcPr>
            <w:tcW w:w="959" w:type="dxa"/>
          </w:tcPr>
          <w:p w:rsidR="00232B9B" w:rsidRDefault="00232B9B" w:rsidP="00AE0ED3">
            <w:r>
              <w:t>v0.2</w:t>
            </w:r>
          </w:p>
        </w:tc>
        <w:tc>
          <w:tcPr>
            <w:tcW w:w="1417" w:type="dxa"/>
          </w:tcPr>
          <w:p w:rsidR="00232B9B" w:rsidRDefault="00232B9B" w:rsidP="00AE0ED3">
            <w:r>
              <w:t>10.May.2013</w:t>
            </w:r>
          </w:p>
        </w:tc>
        <w:tc>
          <w:tcPr>
            <w:tcW w:w="7529" w:type="dxa"/>
          </w:tcPr>
          <w:p w:rsidR="00232B9B" w:rsidRDefault="00232B9B" w:rsidP="00AE0ED3">
            <w:r>
              <w:t>- Added support for multiple workloads</w:t>
            </w:r>
          </w:p>
          <w:p w:rsidR="00232B9B" w:rsidRDefault="00232B9B" w:rsidP="00232B9B">
            <w:r>
              <w:t>- Added calculation of ring router area when estimating total chip area</w:t>
            </w:r>
          </w:p>
          <w:p w:rsidR="00CD2114" w:rsidRDefault="00CD2114" w:rsidP="00232B9B">
            <w:r>
              <w:t>- Improved command line interface</w:t>
            </w:r>
          </w:p>
          <w:p w:rsidR="00CD2114" w:rsidRDefault="00CD2114" w:rsidP="00130DBD">
            <w:r>
              <w:t xml:space="preserve">- Added </w:t>
            </w:r>
            <w:proofErr w:type="spellStart"/>
            <w:r>
              <w:t>linkWidth</w:t>
            </w:r>
            <w:proofErr w:type="spellEnd"/>
            <w:r>
              <w:t xml:space="preserve"> parameter to </w:t>
            </w:r>
            <w:r w:rsidR="00130DBD">
              <w:t xml:space="preserve">generated </w:t>
            </w:r>
            <w:r>
              <w:t>.</w:t>
            </w:r>
            <w:proofErr w:type="spellStart"/>
            <w:r>
              <w:t>cmp</w:t>
            </w:r>
            <w:proofErr w:type="spellEnd"/>
            <w:r>
              <w:t xml:space="preserve"> files</w:t>
            </w:r>
          </w:p>
        </w:tc>
      </w:tr>
      <w:tr w:rsidR="00232B9B" w:rsidTr="00232B9B">
        <w:tc>
          <w:tcPr>
            <w:tcW w:w="959" w:type="dxa"/>
          </w:tcPr>
          <w:p w:rsidR="00232B9B" w:rsidRDefault="00232B9B" w:rsidP="00232B9B">
            <w:r>
              <w:t>v0.1</w:t>
            </w:r>
          </w:p>
        </w:tc>
        <w:tc>
          <w:tcPr>
            <w:tcW w:w="1417" w:type="dxa"/>
          </w:tcPr>
          <w:p w:rsidR="00232B9B" w:rsidRDefault="00232B9B" w:rsidP="00232B9B">
            <w:r>
              <w:t>11.Dec.2012</w:t>
            </w:r>
          </w:p>
        </w:tc>
        <w:tc>
          <w:tcPr>
            <w:tcW w:w="7529" w:type="dxa"/>
          </w:tcPr>
          <w:p w:rsidR="00232B9B" w:rsidRDefault="00232B9B" w:rsidP="00AE0ED3">
            <w:r>
              <w:t>Initial release</w:t>
            </w:r>
          </w:p>
        </w:tc>
      </w:tr>
    </w:tbl>
    <w:p w:rsidR="00BA671C" w:rsidRDefault="00BA671C" w:rsidP="00BA671C">
      <w:pPr>
        <w:pStyle w:val="ListParagraph"/>
        <w:ind w:left="1080"/>
        <w:rPr>
          <w:rFonts w:asciiTheme="majorHAnsi" w:eastAsiaTheme="majorEastAsia" w:hAnsiTheme="majorHAnsi" w:cstheme="majorBidi"/>
          <w:b/>
          <w:bCs/>
          <w:color w:val="365F91" w:themeColor="accent1" w:themeShade="BF"/>
          <w:sz w:val="28"/>
          <w:szCs w:val="28"/>
        </w:rPr>
      </w:pPr>
    </w:p>
    <w:p w:rsidR="008E3321" w:rsidRDefault="008E3321" w:rsidP="00BA671C">
      <w:pPr>
        <w:pStyle w:val="ListParagraph"/>
        <w:ind w:left="1080"/>
        <w:rPr>
          <w:rFonts w:asciiTheme="majorHAnsi" w:eastAsiaTheme="majorEastAsia" w:hAnsiTheme="majorHAnsi" w:cstheme="majorBidi"/>
          <w:b/>
          <w:bCs/>
          <w:color w:val="365F91" w:themeColor="accent1" w:themeShade="BF"/>
          <w:sz w:val="28"/>
          <w:szCs w:val="28"/>
        </w:rPr>
      </w:pPr>
    </w:p>
    <w:p w:rsidR="00B71B76" w:rsidRDefault="00B71B76" w:rsidP="00056985">
      <w:pPr>
        <w:pStyle w:val="Heading1"/>
        <w:numPr>
          <w:ilvl w:val="0"/>
          <w:numId w:val="4"/>
        </w:numPr>
      </w:pPr>
      <w:bookmarkStart w:id="12" w:name="_Toc355713419"/>
      <w:r>
        <w:t>Contacts</w:t>
      </w:r>
      <w:bookmarkEnd w:id="12"/>
    </w:p>
    <w:p w:rsidR="00BA671C" w:rsidRPr="00BA671C" w:rsidRDefault="00BA671C" w:rsidP="00BA671C">
      <w:pPr>
        <w:pStyle w:val="ListParagraph"/>
        <w:spacing w:after="0"/>
        <w:ind w:left="1080"/>
        <w:rPr>
          <w:rFonts w:asciiTheme="majorHAnsi" w:eastAsiaTheme="majorEastAsia" w:hAnsiTheme="majorHAnsi" w:cstheme="majorBidi"/>
          <w:b/>
          <w:bCs/>
          <w:color w:val="365F91" w:themeColor="accent1" w:themeShade="BF"/>
          <w:sz w:val="28"/>
          <w:szCs w:val="28"/>
        </w:rPr>
      </w:pPr>
    </w:p>
    <w:p w:rsidR="00AE0ED3" w:rsidRPr="00BA671C" w:rsidRDefault="00BA671C" w:rsidP="00AE0ED3">
      <w:pPr>
        <w:rPr>
          <w:b/>
          <w:lang w:val="es-ES_tradnl"/>
        </w:rPr>
      </w:pPr>
      <w:r w:rsidRPr="00BA671C">
        <w:rPr>
          <w:b/>
          <w:lang w:val="es-ES_tradnl"/>
        </w:rPr>
        <w:t xml:space="preserve">Javier de San Pedro, </w:t>
      </w:r>
      <w:r>
        <w:rPr>
          <w:b/>
          <w:lang w:val="es-ES_tradnl"/>
        </w:rPr>
        <w:t xml:space="preserve">  </w:t>
      </w:r>
      <w:hyperlink r:id="rId11" w:history="1">
        <w:r w:rsidR="00640694">
          <w:rPr>
            <w:rStyle w:val="Hyperlink"/>
            <w:b/>
            <w:lang w:val="es-ES_tradnl"/>
          </w:rPr>
          <w:t>jspedro@lsi.upc.edu</w:t>
        </w:r>
      </w:hyperlink>
    </w:p>
    <w:p w:rsidR="00BA671C" w:rsidRPr="00BA671C" w:rsidRDefault="00BA671C" w:rsidP="00AE0ED3">
      <w:pPr>
        <w:rPr>
          <w:b/>
        </w:rPr>
      </w:pPr>
      <w:r>
        <w:rPr>
          <w:b/>
        </w:rPr>
        <w:t xml:space="preserve">Nikita </w:t>
      </w:r>
      <w:proofErr w:type="spellStart"/>
      <w:r>
        <w:rPr>
          <w:b/>
        </w:rPr>
        <w:t>Nikitin</w:t>
      </w:r>
      <w:proofErr w:type="spellEnd"/>
      <w:r>
        <w:rPr>
          <w:b/>
        </w:rPr>
        <w:t xml:space="preserve">,   </w:t>
      </w:r>
      <w:hyperlink r:id="rId12" w:history="1">
        <w:r w:rsidRPr="00640694">
          <w:rPr>
            <w:rStyle w:val="Hyperlink"/>
            <w:b/>
          </w:rPr>
          <w:t>nikita.i.nikitin@gmail.com</w:t>
        </w:r>
      </w:hyperlink>
    </w:p>
    <w:sectPr w:rsidR="00BA671C" w:rsidRPr="00BA671C" w:rsidSect="00B71B76">
      <w:footerReference w:type="default" r:id="rId13"/>
      <w:pgSz w:w="12240" w:h="15840"/>
      <w:pgMar w:top="1134" w:right="850" w:bottom="1134"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9C5" w:rsidRDefault="00E039C5" w:rsidP="00B71B76">
      <w:pPr>
        <w:spacing w:after="0" w:line="240" w:lineRule="auto"/>
      </w:pPr>
      <w:r>
        <w:separator/>
      </w:r>
    </w:p>
  </w:endnote>
  <w:endnote w:type="continuationSeparator" w:id="0">
    <w:p w:rsidR="00E039C5" w:rsidRDefault="00E039C5" w:rsidP="00B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671" w:rsidRDefault="00BF0671">
    <w:pPr>
      <w:pStyle w:val="Footer"/>
      <w:jc w:val="right"/>
    </w:pPr>
  </w:p>
  <w:p w:rsidR="00BF0671" w:rsidRDefault="00BF0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9C5" w:rsidRDefault="00E039C5" w:rsidP="00B71B76">
      <w:pPr>
        <w:spacing w:after="0" w:line="240" w:lineRule="auto"/>
      </w:pPr>
      <w:r>
        <w:separator/>
      </w:r>
    </w:p>
  </w:footnote>
  <w:footnote w:type="continuationSeparator" w:id="0">
    <w:p w:rsidR="00E039C5" w:rsidRDefault="00E039C5" w:rsidP="00B71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993"/>
    <w:multiLevelType w:val="hybridMultilevel"/>
    <w:tmpl w:val="40B01918"/>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1A0B"/>
    <w:multiLevelType w:val="hybridMultilevel"/>
    <w:tmpl w:val="EB88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567D6"/>
    <w:multiLevelType w:val="hybridMultilevel"/>
    <w:tmpl w:val="2BDCE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A2220"/>
    <w:multiLevelType w:val="hybridMultilevel"/>
    <w:tmpl w:val="EE062348"/>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02355"/>
    <w:multiLevelType w:val="hybridMultilevel"/>
    <w:tmpl w:val="452C2C60"/>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9E65A5"/>
    <w:multiLevelType w:val="hybridMultilevel"/>
    <w:tmpl w:val="58A66F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9755F7"/>
    <w:multiLevelType w:val="hybridMultilevel"/>
    <w:tmpl w:val="72A8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56A07"/>
    <w:multiLevelType w:val="hybridMultilevel"/>
    <w:tmpl w:val="E6F6EE34"/>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37724"/>
    <w:multiLevelType w:val="hybridMultilevel"/>
    <w:tmpl w:val="3A540B5E"/>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91031B"/>
    <w:multiLevelType w:val="hybridMultilevel"/>
    <w:tmpl w:val="2AF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6C5781"/>
    <w:multiLevelType w:val="hybridMultilevel"/>
    <w:tmpl w:val="83FCF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34154"/>
    <w:multiLevelType w:val="hybridMultilevel"/>
    <w:tmpl w:val="A8008D08"/>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614FDE"/>
    <w:multiLevelType w:val="hybridMultilevel"/>
    <w:tmpl w:val="BB66B438"/>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F2749"/>
    <w:multiLevelType w:val="hybridMultilevel"/>
    <w:tmpl w:val="DBC0EDD2"/>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B74B9"/>
    <w:multiLevelType w:val="hybridMultilevel"/>
    <w:tmpl w:val="A9467152"/>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32812"/>
    <w:multiLevelType w:val="hybridMultilevel"/>
    <w:tmpl w:val="C758F1BA"/>
    <w:lvl w:ilvl="0" w:tplc="BCE8B6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9E4E6D"/>
    <w:multiLevelType w:val="hybridMultilevel"/>
    <w:tmpl w:val="0D50FD20"/>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B45BC"/>
    <w:multiLevelType w:val="hybridMultilevel"/>
    <w:tmpl w:val="E33869F4"/>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30D7E"/>
    <w:multiLevelType w:val="hybridMultilevel"/>
    <w:tmpl w:val="E594DD92"/>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2A2796"/>
    <w:multiLevelType w:val="hybridMultilevel"/>
    <w:tmpl w:val="500898E8"/>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5F07"/>
    <w:multiLevelType w:val="hybridMultilevel"/>
    <w:tmpl w:val="921A7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E189C"/>
    <w:multiLevelType w:val="hybridMultilevel"/>
    <w:tmpl w:val="CB8C3578"/>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26703"/>
    <w:multiLevelType w:val="hybridMultilevel"/>
    <w:tmpl w:val="6E02CA7A"/>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A762F"/>
    <w:multiLevelType w:val="hybridMultilevel"/>
    <w:tmpl w:val="D32CDB14"/>
    <w:lvl w:ilvl="0" w:tplc="B49C5C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E321401"/>
    <w:multiLevelType w:val="hybridMultilevel"/>
    <w:tmpl w:val="4C943C30"/>
    <w:lvl w:ilvl="0" w:tplc="6A942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622A74"/>
    <w:multiLevelType w:val="hybridMultilevel"/>
    <w:tmpl w:val="CE369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0"/>
  </w:num>
  <w:num w:numId="4">
    <w:abstractNumId w:val="21"/>
  </w:num>
  <w:num w:numId="5">
    <w:abstractNumId w:val="9"/>
  </w:num>
  <w:num w:numId="6">
    <w:abstractNumId w:val="15"/>
  </w:num>
  <w:num w:numId="7">
    <w:abstractNumId w:val="23"/>
  </w:num>
  <w:num w:numId="8">
    <w:abstractNumId w:val="10"/>
  </w:num>
  <w:num w:numId="9">
    <w:abstractNumId w:val="25"/>
  </w:num>
  <w:num w:numId="10">
    <w:abstractNumId w:val="6"/>
  </w:num>
  <w:num w:numId="11">
    <w:abstractNumId w:val="11"/>
  </w:num>
  <w:num w:numId="12">
    <w:abstractNumId w:val="8"/>
  </w:num>
  <w:num w:numId="13">
    <w:abstractNumId w:val="12"/>
  </w:num>
  <w:num w:numId="14">
    <w:abstractNumId w:val="17"/>
  </w:num>
  <w:num w:numId="15">
    <w:abstractNumId w:val="22"/>
  </w:num>
  <w:num w:numId="16">
    <w:abstractNumId w:val="16"/>
  </w:num>
  <w:num w:numId="17">
    <w:abstractNumId w:val="24"/>
  </w:num>
  <w:num w:numId="18">
    <w:abstractNumId w:val="7"/>
  </w:num>
  <w:num w:numId="19">
    <w:abstractNumId w:val="0"/>
  </w:num>
  <w:num w:numId="20">
    <w:abstractNumId w:val="4"/>
  </w:num>
  <w:num w:numId="21">
    <w:abstractNumId w:val="3"/>
  </w:num>
  <w:num w:numId="22">
    <w:abstractNumId w:val="18"/>
  </w:num>
  <w:num w:numId="23">
    <w:abstractNumId w:val="14"/>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7C"/>
    <w:rsid w:val="00034913"/>
    <w:rsid w:val="0005635A"/>
    <w:rsid w:val="0005644E"/>
    <w:rsid w:val="00056985"/>
    <w:rsid w:val="000611CD"/>
    <w:rsid w:val="000734FA"/>
    <w:rsid w:val="00081573"/>
    <w:rsid w:val="000918A8"/>
    <w:rsid w:val="000A557B"/>
    <w:rsid w:val="000C3967"/>
    <w:rsid w:val="000C3F94"/>
    <w:rsid w:val="000D0748"/>
    <w:rsid w:val="00101B54"/>
    <w:rsid w:val="00112ABC"/>
    <w:rsid w:val="00114833"/>
    <w:rsid w:val="00130DBD"/>
    <w:rsid w:val="00134218"/>
    <w:rsid w:val="00166158"/>
    <w:rsid w:val="00196C51"/>
    <w:rsid w:val="001C5881"/>
    <w:rsid w:val="002001D2"/>
    <w:rsid w:val="00231302"/>
    <w:rsid w:val="002321C3"/>
    <w:rsid w:val="00232B9B"/>
    <w:rsid w:val="00235558"/>
    <w:rsid w:val="002467A2"/>
    <w:rsid w:val="00265F37"/>
    <w:rsid w:val="002B0FC6"/>
    <w:rsid w:val="002C0CD0"/>
    <w:rsid w:val="002E2E0D"/>
    <w:rsid w:val="002E7F02"/>
    <w:rsid w:val="0034299C"/>
    <w:rsid w:val="00344086"/>
    <w:rsid w:val="0035027B"/>
    <w:rsid w:val="003702BE"/>
    <w:rsid w:val="00376617"/>
    <w:rsid w:val="00395FB0"/>
    <w:rsid w:val="0039673D"/>
    <w:rsid w:val="003B4F5A"/>
    <w:rsid w:val="003B713D"/>
    <w:rsid w:val="003C3972"/>
    <w:rsid w:val="003E491F"/>
    <w:rsid w:val="003E613C"/>
    <w:rsid w:val="003F4DC2"/>
    <w:rsid w:val="00405DEF"/>
    <w:rsid w:val="00431B91"/>
    <w:rsid w:val="00433A60"/>
    <w:rsid w:val="004470BA"/>
    <w:rsid w:val="00452362"/>
    <w:rsid w:val="004718E2"/>
    <w:rsid w:val="00496A64"/>
    <w:rsid w:val="004A518E"/>
    <w:rsid w:val="004D62DC"/>
    <w:rsid w:val="004E4A48"/>
    <w:rsid w:val="004F15DF"/>
    <w:rsid w:val="004F321F"/>
    <w:rsid w:val="00502F77"/>
    <w:rsid w:val="005126A3"/>
    <w:rsid w:val="00520E13"/>
    <w:rsid w:val="005341D1"/>
    <w:rsid w:val="00536F4F"/>
    <w:rsid w:val="00537282"/>
    <w:rsid w:val="00541958"/>
    <w:rsid w:val="00544E71"/>
    <w:rsid w:val="005545B0"/>
    <w:rsid w:val="00557458"/>
    <w:rsid w:val="00563734"/>
    <w:rsid w:val="00563AEB"/>
    <w:rsid w:val="005923CD"/>
    <w:rsid w:val="005A29E6"/>
    <w:rsid w:val="005B3147"/>
    <w:rsid w:val="005C6CCE"/>
    <w:rsid w:val="005D7173"/>
    <w:rsid w:val="005E3A75"/>
    <w:rsid w:val="00603330"/>
    <w:rsid w:val="006241E4"/>
    <w:rsid w:val="00632520"/>
    <w:rsid w:val="006365DA"/>
    <w:rsid w:val="00640694"/>
    <w:rsid w:val="00655C5B"/>
    <w:rsid w:val="006745FE"/>
    <w:rsid w:val="00681A51"/>
    <w:rsid w:val="00682696"/>
    <w:rsid w:val="006941B1"/>
    <w:rsid w:val="00696E5A"/>
    <w:rsid w:val="006D49F9"/>
    <w:rsid w:val="006D7D54"/>
    <w:rsid w:val="00707A66"/>
    <w:rsid w:val="007152AC"/>
    <w:rsid w:val="00730C9A"/>
    <w:rsid w:val="007401D9"/>
    <w:rsid w:val="0078044C"/>
    <w:rsid w:val="007808C1"/>
    <w:rsid w:val="007B799A"/>
    <w:rsid w:val="007C7759"/>
    <w:rsid w:val="007D363A"/>
    <w:rsid w:val="007D7738"/>
    <w:rsid w:val="008240BF"/>
    <w:rsid w:val="0084431B"/>
    <w:rsid w:val="00851B88"/>
    <w:rsid w:val="0086518A"/>
    <w:rsid w:val="00885AAD"/>
    <w:rsid w:val="00897106"/>
    <w:rsid w:val="008B514D"/>
    <w:rsid w:val="008B694C"/>
    <w:rsid w:val="008C6D44"/>
    <w:rsid w:val="008D03D4"/>
    <w:rsid w:val="008E3321"/>
    <w:rsid w:val="008E5615"/>
    <w:rsid w:val="008F28D5"/>
    <w:rsid w:val="00923CE2"/>
    <w:rsid w:val="00924AC1"/>
    <w:rsid w:val="00930309"/>
    <w:rsid w:val="0093244C"/>
    <w:rsid w:val="009435D1"/>
    <w:rsid w:val="0096063D"/>
    <w:rsid w:val="009779C8"/>
    <w:rsid w:val="00977EDB"/>
    <w:rsid w:val="00982A8A"/>
    <w:rsid w:val="00985A05"/>
    <w:rsid w:val="00996EBE"/>
    <w:rsid w:val="009A7B47"/>
    <w:rsid w:val="009D1085"/>
    <w:rsid w:val="00A03FB1"/>
    <w:rsid w:val="00A23A90"/>
    <w:rsid w:val="00A27699"/>
    <w:rsid w:val="00A325BF"/>
    <w:rsid w:val="00A40E35"/>
    <w:rsid w:val="00A67BA3"/>
    <w:rsid w:val="00A7719F"/>
    <w:rsid w:val="00AD24FE"/>
    <w:rsid w:val="00AD449A"/>
    <w:rsid w:val="00AE0ED3"/>
    <w:rsid w:val="00AF368E"/>
    <w:rsid w:val="00B3684C"/>
    <w:rsid w:val="00B40767"/>
    <w:rsid w:val="00B4133E"/>
    <w:rsid w:val="00B467FA"/>
    <w:rsid w:val="00B54737"/>
    <w:rsid w:val="00B60D1B"/>
    <w:rsid w:val="00B64A65"/>
    <w:rsid w:val="00B66950"/>
    <w:rsid w:val="00B70FC5"/>
    <w:rsid w:val="00B71B76"/>
    <w:rsid w:val="00BA671C"/>
    <w:rsid w:val="00BB4C8A"/>
    <w:rsid w:val="00BD581C"/>
    <w:rsid w:val="00BD6DF2"/>
    <w:rsid w:val="00BD7DCE"/>
    <w:rsid w:val="00BF0671"/>
    <w:rsid w:val="00BF67CB"/>
    <w:rsid w:val="00C113B7"/>
    <w:rsid w:val="00C21F59"/>
    <w:rsid w:val="00C22577"/>
    <w:rsid w:val="00C33442"/>
    <w:rsid w:val="00C43357"/>
    <w:rsid w:val="00C47312"/>
    <w:rsid w:val="00C55D8B"/>
    <w:rsid w:val="00C67EEF"/>
    <w:rsid w:val="00C71BBE"/>
    <w:rsid w:val="00C82853"/>
    <w:rsid w:val="00C95213"/>
    <w:rsid w:val="00CD2114"/>
    <w:rsid w:val="00CD2910"/>
    <w:rsid w:val="00CD43EE"/>
    <w:rsid w:val="00CF60B1"/>
    <w:rsid w:val="00D105AA"/>
    <w:rsid w:val="00D15D2F"/>
    <w:rsid w:val="00D315C0"/>
    <w:rsid w:val="00D607B6"/>
    <w:rsid w:val="00D675A3"/>
    <w:rsid w:val="00D67C7A"/>
    <w:rsid w:val="00D72BF9"/>
    <w:rsid w:val="00D7319E"/>
    <w:rsid w:val="00D86DBD"/>
    <w:rsid w:val="00D90DA2"/>
    <w:rsid w:val="00DB6E1A"/>
    <w:rsid w:val="00DC0F62"/>
    <w:rsid w:val="00DC321A"/>
    <w:rsid w:val="00DD68C1"/>
    <w:rsid w:val="00E039C5"/>
    <w:rsid w:val="00E205BD"/>
    <w:rsid w:val="00E24FBF"/>
    <w:rsid w:val="00E26F54"/>
    <w:rsid w:val="00E3199D"/>
    <w:rsid w:val="00E3452F"/>
    <w:rsid w:val="00E34762"/>
    <w:rsid w:val="00E41361"/>
    <w:rsid w:val="00E55B91"/>
    <w:rsid w:val="00E56C7C"/>
    <w:rsid w:val="00E916D4"/>
    <w:rsid w:val="00E97AB0"/>
    <w:rsid w:val="00EC49F2"/>
    <w:rsid w:val="00EC504B"/>
    <w:rsid w:val="00F23142"/>
    <w:rsid w:val="00F24B80"/>
    <w:rsid w:val="00F3018C"/>
    <w:rsid w:val="00F510B1"/>
    <w:rsid w:val="00F61073"/>
    <w:rsid w:val="00F74532"/>
    <w:rsid w:val="00F82B01"/>
    <w:rsid w:val="00F939B7"/>
    <w:rsid w:val="00FB440D"/>
    <w:rsid w:val="00FD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7C"/>
    <w:pPr>
      <w:ind w:left="720"/>
      <w:contextualSpacing/>
    </w:pPr>
  </w:style>
  <w:style w:type="character" w:customStyle="1" w:styleId="Heading1Char">
    <w:name w:val="Heading 1 Char"/>
    <w:basedOn w:val="DefaultParagraphFont"/>
    <w:link w:val="Heading1"/>
    <w:uiPriority w:val="9"/>
    <w:rsid w:val="00C473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47312"/>
    <w:rPr>
      <w:color w:val="0000FF" w:themeColor="hyperlink"/>
      <w:u w:val="single"/>
    </w:rPr>
  </w:style>
  <w:style w:type="table" w:styleId="TableGrid">
    <w:name w:val="Table Grid"/>
    <w:basedOn w:val="TableNormal"/>
    <w:uiPriority w:val="59"/>
    <w:rsid w:val="00537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53728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Preformatted">
    <w:name w:val="HTML Preformatted"/>
    <w:basedOn w:val="Normal"/>
    <w:link w:val="HTMLPreformattedChar"/>
    <w:uiPriority w:val="99"/>
    <w:semiHidden/>
    <w:unhideWhenUsed/>
    <w:rsid w:val="00C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D8B"/>
    <w:rPr>
      <w:rFonts w:ascii="Courier New" w:eastAsia="Times New Roman" w:hAnsi="Courier New" w:cs="Courier New"/>
      <w:sz w:val="20"/>
      <w:szCs w:val="20"/>
    </w:rPr>
  </w:style>
  <w:style w:type="table" w:styleId="LightShading-Accent2">
    <w:name w:val="Light Shading Accent 2"/>
    <w:basedOn w:val="TableNormal"/>
    <w:uiPriority w:val="60"/>
    <w:rsid w:val="00C55D8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is">
    <w:name w:val="Emphasis"/>
    <w:basedOn w:val="DefaultParagraphFont"/>
    <w:uiPriority w:val="20"/>
    <w:qFormat/>
    <w:rsid w:val="00E41361"/>
    <w:rPr>
      <w:i/>
      <w:iCs/>
    </w:rPr>
  </w:style>
  <w:style w:type="paragraph" w:styleId="NoSpacing">
    <w:name w:val="No Spacing"/>
    <w:link w:val="NoSpacingChar"/>
    <w:uiPriority w:val="1"/>
    <w:qFormat/>
    <w:rsid w:val="00A40E3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40E35"/>
    <w:rPr>
      <w:rFonts w:eastAsiaTheme="minorEastAsia"/>
      <w:lang w:eastAsia="ja-JP"/>
    </w:rPr>
  </w:style>
  <w:style w:type="paragraph" w:styleId="BalloonText">
    <w:name w:val="Balloon Text"/>
    <w:basedOn w:val="Normal"/>
    <w:link w:val="BalloonTextChar"/>
    <w:uiPriority w:val="99"/>
    <w:semiHidden/>
    <w:unhideWhenUsed/>
    <w:rsid w:val="00A40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E35"/>
    <w:rPr>
      <w:rFonts w:ascii="Tahoma" w:hAnsi="Tahoma" w:cs="Tahoma"/>
      <w:sz w:val="16"/>
      <w:szCs w:val="16"/>
    </w:rPr>
  </w:style>
  <w:style w:type="paragraph" w:styleId="TOCHeading">
    <w:name w:val="TOC Heading"/>
    <w:basedOn w:val="Heading1"/>
    <w:next w:val="Normal"/>
    <w:uiPriority w:val="39"/>
    <w:semiHidden/>
    <w:unhideWhenUsed/>
    <w:qFormat/>
    <w:rsid w:val="00B71B76"/>
    <w:pPr>
      <w:outlineLvl w:val="9"/>
    </w:pPr>
    <w:rPr>
      <w:lang w:eastAsia="ja-JP"/>
    </w:rPr>
  </w:style>
  <w:style w:type="paragraph" w:styleId="TOC1">
    <w:name w:val="toc 1"/>
    <w:basedOn w:val="Normal"/>
    <w:next w:val="Normal"/>
    <w:autoRedefine/>
    <w:uiPriority w:val="39"/>
    <w:unhideWhenUsed/>
    <w:rsid w:val="00B71B76"/>
    <w:pPr>
      <w:tabs>
        <w:tab w:val="left" w:pos="426"/>
        <w:tab w:val="right" w:leader="dot" w:pos="9679"/>
      </w:tabs>
      <w:spacing w:after="100"/>
    </w:pPr>
  </w:style>
  <w:style w:type="paragraph" w:styleId="Header">
    <w:name w:val="header"/>
    <w:basedOn w:val="Normal"/>
    <w:link w:val="HeaderChar"/>
    <w:uiPriority w:val="99"/>
    <w:unhideWhenUsed/>
    <w:rsid w:val="00B71B76"/>
    <w:pPr>
      <w:tabs>
        <w:tab w:val="center" w:pos="4844"/>
        <w:tab w:val="right" w:pos="9689"/>
      </w:tabs>
      <w:spacing w:after="0" w:line="240" w:lineRule="auto"/>
    </w:pPr>
  </w:style>
  <w:style w:type="character" w:customStyle="1" w:styleId="HeaderChar">
    <w:name w:val="Header Char"/>
    <w:basedOn w:val="DefaultParagraphFont"/>
    <w:link w:val="Header"/>
    <w:uiPriority w:val="99"/>
    <w:rsid w:val="00B71B76"/>
  </w:style>
  <w:style w:type="paragraph" w:styleId="Footer">
    <w:name w:val="footer"/>
    <w:basedOn w:val="Normal"/>
    <w:link w:val="FooterChar"/>
    <w:uiPriority w:val="99"/>
    <w:unhideWhenUsed/>
    <w:rsid w:val="00B71B76"/>
    <w:pPr>
      <w:tabs>
        <w:tab w:val="center" w:pos="4844"/>
        <w:tab w:val="right" w:pos="9689"/>
      </w:tabs>
      <w:spacing w:after="0" w:line="240" w:lineRule="auto"/>
    </w:pPr>
  </w:style>
  <w:style w:type="character" w:customStyle="1" w:styleId="FooterChar">
    <w:name w:val="Footer Char"/>
    <w:basedOn w:val="DefaultParagraphFont"/>
    <w:link w:val="Footer"/>
    <w:uiPriority w:val="99"/>
    <w:rsid w:val="00B71B76"/>
  </w:style>
  <w:style w:type="character" w:styleId="FollowedHyperlink">
    <w:name w:val="FollowedHyperlink"/>
    <w:basedOn w:val="DefaultParagraphFont"/>
    <w:uiPriority w:val="99"/>
    <w:semiHidden/>
    <w:unhideWhenUsed/>
    <w:rsid w:val="00640694"/>
    <w:rPr>
      <w:color w:val="800080" w:themeColor="followedHyperlink"/>
      <w:u w:val="single"/>
    </w:rPr>
  </w:style>
  <w:style w:type="character" w:customStyle="1" w:styleId="st">
    <w:name w:val="st"/>
    <w:basedOn w:val="DefaultParagraphFont"/>
    <w:rsid w:val="00B407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7C"/>
    <w:pPr>
      <w:ind w:left="720"/>
      <w:contextualSpacing/>
    </w:pPr>
  </w:style>
  <w:style w:type="character" w:customStyle="1" w:styleId="Heading1Char">
    <w:name w:val="Heading 1 Char"/>
    <w:basedOn w:val="DefaultParagraphFont"/>
    <w:link w:val="Heading1"/>
    <w:uiPriority w:val="9"/>
    <w:rsid w:val="00C473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47312"/>
    <w:rPr>
      <w:color w:val="0000FF" w:themeColor="hyperlink"/>
      <w:u w:val="single"/>
    </w:rPr>
  </w:style>
  <w:style w:type="table" w:styleId="TableGrid">
    <w:name w:val="Table Grid"/>
    <w:basedOn w:val="TableNormal"/>
    <w:uiPriority w:val="59"/>
    <w:rsid w:val="00537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53728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Preformatted">
    <w:name w:val="HTML Preformatted"/>
    <w:basedOn w:val="Normal"/>
    <w:link w:val="HTMLPreformattedChar"/>
    <w:uiPriority w:val="99"/>
    <w:semiHidden/>
    <w:unhideWhenUsed/>
    <w:rsid w:val="00C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D8B"/>
    <w:rPr>
      <w:rFonts w:ascii="Courier New" w:eastAsia="Times New Roman" w:hAnsi="Courier New" w:cs="Courier New"/>
      <w:sz w:val="20"/>
      <w:szCs w:val="20"/>
    </w:rPr>
  </w:style>
  <w:style w:type="table" w:styleId="LightShading-Accent2">
    <w:name w:val="Light Shading Accent 2"/>
    <w:basedOn w:val="TableNormal"/>
    <w:uiPriority w:val="60"/>
    <w:rsid w:val="00C55D8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is">
    <w:name w:val="Emphasis"/>
    <w:basedOn w:val="DefaultParagraphFont"/>
    <w:uiPriority w:val="20"/>
    <w:qFormat/>
    <w:rsid w:val="00E41361"/>
    <w:rPr>
      <w:i/>
      <w:iCs/>
    </w:rPr>
  </w:style>
  <w:style w:type="paragraph" w:styleId="NoSpacing">
    <w:name w:val="No Spacing"/>
    <w:link w:val="NoSpacingChar"/>
    <w:uiPriority w:val="1"/>
    <w:qFormat/>
    <w:rsid w:val="00A40E3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40E35"/>
    <w:rPr>
      <w:rFonts w:eastAsiaTheme="minorEastAsia"/>
      <w:lang w:eastAsia="ja-JP"/>
    </w:rPr>
  </w:style>
  <w:style w:type="paragraph" w:styleId="BalloonText">
    <w:name w:val="Balloon Text"/>
    <w:basedOn w:val="Normal"/>
    <w:link w:val="BalloonTextChar"/>
    <w:uiPriority w:val="99"/>
    <w:semiHidden/>
    <w:unhideWhenUsed/>
    <w:rsid w:val="00A40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E35"/>
    <w:rPr>
      <w:rFonts w:ascii="Tahoma" w:hAnsi="Tahoma" w:cs="Tahoma"/>
      <w:sz w:val="16"/>
      <w:szCs w:val="16"/>
    </w:rPr>
  </w:style>
  <w:style w:type="paragraph" w:styleId="TOCHeading">
    <w:name w:val="TOC Heading"/>
    <w:basedOn w:val="Heading1"/>
    <w:next w:val="Normal"/>
    <w:uiPriority w:val="39"/>
    <w:semiHidden/>
    <w:unhideWhenUsed/>
    <w:qFormat/>
    <w:rsid w:val="00B71B76"/>
    <w:pPr>
      <w:outlineLvl w:val="9"/>
    </w:pPr>
    <w:rPr>
      <w:lang w:eastAsia="ja-JP"/>
    </w:rPr>
  </w:style>
  <w:style w:type="paragraph" w:styleId="TOC1">
    <w:name w:val="toc 1"/>
    <w:basedOn w:val="Normal"/>
    <w:next w:val="Normal"/>
    <w:autoRedefine/>
    <w:uiPriority w:val="39"/>
    <w:unhideWhenUsed/>
    <w:rsid w:val="00B71B76"/>
    <w:pPr>
      <w:tabs>
        <w:tab w:val="left" w:pos="426"/>
        <w:tab w:val="right" w:leader="dot" w:pos="9679"/>
      </w:tabs>
      <w:spacing w:after="100"/>
    </w:pPr>
  </w:style>
  <w:style w:type="paragraph" w:styleId="Header">
    <w:name w:val="header"/>
    <w:basedOn w:val="Normal"/>
    <w:link w:val="HeaderChar"/>
    <w:uiPriority w:val="99"/>
    <w:unhideWhenUsed/>
    <w:rsid w:val="00B71B76"/>
    <w:pPr>
      <w:tabs>
        <w:tab w:val="center" w:pos="4844"/>
        <w:tab w:val="right" w:pos="9689"/>
      </w:tabs>
      <w:spacing w:after="0" w:line="240" w:lineRule="auto"/>
    </w:pPr>
  </w:style>
  <w:style w:type="character" w:customStyle="1" w:styleId="HeaderChar">
    <w:name w:val="Header Char"/>
    <w:basedOn w:val="DefaultParagraphFont"/>
    <w:link w:val="Header"/>
    <w:uiPriority w:val="99"/>
    <w:rsid w:val="00B71B76"/>
  </w:style>
  <w:style w:type="paragraph" w:styleId="Footer">
    <w:name w:val="footer"/>
    <w:basedOn w:val="Normal"/>
    <w:link w:val="FooterChar"/>
    <w:uiPriority w:val="99"/>
    <w:unhideWhenUsed/>
    <w:rsid w:val="00B71B76"/>
    <w:pPr>
      <w:tabs>
        <w:tab w:val="center" w:pos="4844"/>
        <w:tab w:val="right" w:pos="9689"/>
      </w:tabs>
      <w:spacing w:after="0" w:line="240" w:lineRule="auto"/>
    </w:pPr>
  </w:style>
  <w:style w:type="character" w:customStyle="1" w:styleId="FooterChar">
    <w:name w:val="Footer Char"/>
    <w:basedOn w:val="DefaultParagraphFont"/>
    <w:link w:val="Footer"/>
    <w:uiPriority w:val="99"/>
    <w:rsid w:val="00B71B76"/>
  </w:style>
  <w:style w:type="character" w:styleId="FollowedHyperlink">
    <w:name w:val="FollowedHyperlink"/>
    <w:basedOn w:val="DefaultParagraphFont"/>
    <w:uiPriority w:val="99"/>
    <w:semiHidden/>
    <w:unhideWhenUsed/>
    <w:rsid w:val="00640694"/>
    <w:rPr>
      <w:color w:val="800080" w:themeColor="followedHyperlink"/>
      <w:u w:val="single"/>
    </w:rPr>
  </w:style>
  <w:style w:type="character" w:customStyle="1" w:styleId="st">
    <w:name w:val="st"/>
    <w:basedOn w:val="DefaultParagraphFont"/>
    <w:rsid w:val="00B40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72514">
      <w:bodyDiv w:val="1"/>
      <w:marLeft w:val="0"/>
      <w:marRight w:val="0"/>
      <w:marTop w:val="0"/>
      <w:marBottom w:val="0"/>
      <w:divBdr>
        <w:top w:val="none" w:sz="0" w:space="0" w:color="auto"/>
        <w:left w:val="none" w:sz="0" w:space="0" w:color="auto"/>
        <w:bottom w:val="none" w:sz="0" w:space="0" w:color="auto"/>
        <w:right w:val="none" w:sz="0" w:space="0" w:color="auto"/>
      </w:divBdr>
    </w:div>
    <w:div w:id="1153252534">
      <w:bodyDiv w:val="1"/>
      <w:marLeft w:val="0"/>
      <w:marRight w:val="0"/>
      <w:marTop w:val="0"/>
      <w:marBottom w:val="0"/>
      <w:divBdr>
        <w:top w:val="none" w:sz="0" w:space="0" w:color="auto"/>
        <w:left w:val="none" w:sz="0" w:space="0" w:color="auto"/>
        <w:bottom w:val="none" w:sz="0" w:space="0" w:color="auto"/>
        <w:right w:val="none" w:sz="0" w:space="0" w:color="auto"/>
      </w:divBdr>
    </w:div>
    <w:div w:id="1218664527">
      <w:bodyDiv w:val="1"/>
      <w:marLeft w:val="0"/>
      <w:marRight w:val="0"/>
      <w:marTop w:val="0"/>
      <w:marBottom w:val="0"/>
      <w:divBdr>
        <w:top w:val="none" w:sz="0" w:space="0" w:color="auto"/>
        <w:left w:val="none" w:sz="0" w:space="0" w:color="auto"/>
        <w:bottom w:val="none" w:sz="0" w:space="0" w:color="auto"/>
        <w:right w:val="none" w:sz="0" w:space="0" w:color="auto"/>
      </w:divBdr>
    </w:div>
    <w:div w:id="139369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nikita.i.nikitin@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spedro@lsi.upc.edu"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robertnz.net/nm10.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9FD40-0D8F-4D7F-824C-46C99741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3694</Words>
  <Characters>19582</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CMPexplore</vt:lpstr>
      <vt:lpstr>CMPexplore</vt:lpstr>
    </vt:vector>
  </TitlesOfParts>
  <Company/>
  <LinksUpToDate>false</LinksUpToDate>
  <CharactersWithSpaces>23230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CMPexplore</dc:title>
  <dc:subject>Version 0.2.1,    04 Feb 2014</dc:subject>
  <dc:creator>Nikita</dc:creator>
  <cp:lastModifiedBy>Nikita</cp:lastModifiedBy>
  <cp:revision>171</cp:revision>
  <cp:lastPrinted>2014-02-04T14:15:00Z</cp:lastPrinted>
  <dcterms:created xsi:type="dcterms:W3CDTF">2012-01-18T16:13:00Z</dcterms:created>
  <dcterms:modified xsi:type="dcterms:W3CDTF">2014-02-04T14:15:00Z</dcterms:modified>
</cp:coreProperties>
</file>