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240" w:after="240"/>
        <w:rPr>
          <w:rFonts w:hint="default" w:ascii="Times New Roman" w:hAnsi="Times New Roman" w:cs="Times New Roman"/>
          <w:b/>
          <w:bCs/>
          <w:i/>
          <w:iCs/>
        </w:rPr>
      </w:pPr>
      <w:r>
        <w:rPr>
          <w:b/>
          <w:bCs/>
          <w:i/>
          <w:iCs/>
          <w:rtl w:val="0"/>
        </w:rPr>
        <w:t xml:space="preserve">                                                                     </w:t>
      </w:r>
      <w:r>
        <w:rPr>
          <w:rFonts w:hint="default" w:ascii="Times New Roman" w:hAnsi="Times New Roman" w:cs="Times New Roman"/>
          <w:b/>
          <w:bCs/>
          <w:i/>
          <w:iCs/>
          <w:rtl w:val="0"/>
        </w:rPr>
        <w:t>BRACT’s</w:t>
      </w:r>
    </w:p>
    <w:p w14:paraId="00000002">
      <w:pPr>
        <w:spacing w:before="240" w:after="240"/>
        <w:jc w:val="center"/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b/>
          <w:bCs/>
          <w:u w:val="single"/>
          <w:rtl w:val="0"/>
        </w:rPr>
        <w:t>Vishwakarma Institute of Technology, Pune</w:t>
      </w:r>
    </w:p>
    <w:p w14:paraId="00000003">
      <w:pPr>
        <w:spacing w:before="240" w:after="240"/>
        <w:jc w:val="center"/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b/>
          <w:bCs/>
          <w:u w:val="single"/>
          <w:rtl w:val="0"/>
        </w:rPr>
        <w:t xml:space="preserve"> Practical Implementation Sheet</w:t>
      </w:r>
    </w:p>
    <w:p w14:paraId="00000004">
      <w:pPr>
        <w:spacing w:before="240" w:after="240"/>
        <w:ind w:firstLine="1650" w:firstLineChars="750"/>
        <w:jc w:val="both"/>
        <w:rPr>
          <w:rFonts w:hint="default" w:ascii="Times New Roman" w:hAnsi="Times New Roman" w:cs="Times New Roman"/>
          <w:u w:val="single"/>
        </w:rPr>
      </w:pPr>
      <w:r>
        <w:rPr>
          <w:rFonts w:hint="default" w:ascii="Times New Roman" w:hAnsi="Times New Roman" w:cs="Times New Roman"/>
          <w:u w:val="single"/>
          <w:rtl w:val="0"/>
        </w:rPr>
        <w:t>Department:</w:t>
      </w:r>
      <w:r>
        <w:rPr>
          <w:rFonts w:hint="default" w:ascii="Times New Roman" w:hAnsi="Times New Roman" w:cs="Times New Roman"/>
          <w:u w:val="single"/>
          <w:rtl w:val="0"/>
          <w:lang w:val="en-US"/>
        </w:rPr>
        <w:t xml:space="preserve">- </w:t>
      </w:r>
      <w:r>
        <w:rPr>
          <w:rFonts w:hint="default" w:ascii="Times New Roman" w:hAnsi="Times New Roman" w:cs="Times New Roman"/>
          <w:rtl w:val="0"/>
        </w:rPr>
        <w:t xml:space="preserve">CSE-AI        </w:t>
      </w:r>
      <w:r>
        <w:rPr>
          <w:rFonts w:hint="default" w:ascii="Times New Roman" w:hAnsi="Times New Roman" w:cs="Times New Roman"/>
          <w:u w:val="single"/>
          <w:rtl w:val="0"/>
        </w:rPr>
        <w:t>Semester:</w:t>
      </w:r>
      <w:r>
        <w:rPr>
          <w:rFonts w:hint="default" w:ascii="Times New Roman" w:hAnsi="Times New Roman" w:cs="Times New Roman"/>
          <w:u w:val="single"/>
          <w:rtl w:val="0"/>
          <w:lang w:val="en-US"/>
        </w:rPr>
        <w:t xml:space="preserve">- </w:t>
      </w:r>
      <w:r>
        <w:rPr>
          <w:rFonts w:hint="default" w:ascii="Times New Roman" w:hAnsi="Times New Roman" w:cs="Times New Roman"/>
          <w:u w:val="single"/>
          <w:rtl w:val="0"/>
        </w:rPr>
        <w:t>5</w:t>
      </w:r>
      <w:r>
        <w:rPr>
          <w:rFonts w:hint="default" w:ascii="Times New Roman" w:hAnsi="Times New Roman" w:cs="Times New Roman"/>
          <w:rtl w:val="0"/>
        </w:rPr>
        <w:tab/>
      </w:r>
      <w:r>
        <w:rPr>
          <w:rFonts w:hint="default" w:ascii="Times New Roman" w:hAnsi="Times New Roman" w:cs="Times New Roman"/>
          <w:u w:val="single"/>
          <w:rtl w:val="0"/>
        </w:rPr>
        <w:t>Academic Year:</w:t>
      </w:r>
      <w:r>
        <w:rPr>
          <w:rFonts w:hint="default" w:ascii="Times New Roman" w:hAnsi="Times New Roman" w:cs="Times New Roman"/>
          <w:u w:val="single"/>
          <w:rtl w:val="0"/>
          <w:lang w:val="en-US"/>
        </w:rPr>
        <w:t xml:space="preserve">- </w:t>
      </w:r>
      <w:r>
        <w:rPr>
          <w:rFonts w:hint="default" w:ascii="Times New Roman" w:hAnsi="Times New Roman" w:cs="Times New Roman"/>
          <w:u w:val="single"/>
          <w:rtl w:val="0"/>
        </w:rPr>
        <w:t>2026-27</w:t>
      </w:r>
    </w:p>
    <w:p w14:paraId="00000005">
      <w:pPr>
        <w:spacing w:before="240" w:after="240"/>
        <w:ind w:firstLine="1650" w:firstLineChars="75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u w:val="single"/>
          <w:rtl w:val="0"/>
        </w:rPr>
        <w:t>Division:</w:t>
      </w:r>
      <w:r>
        <w:rPr>
          <w:rFonts w:hint="default" w:ascii="Times New Roman" w:hAnsi="Times New Roman" w:cs="Times New Roman"/>
          <w:u w:val="single"/>
          <w:rtl w:val="0"/>
          <w:lang w:val="en-US"/>
        </w:rPr>
        <w:t>- C</w:t>
      </w:r>
      <w:r>
        <w:rPr>
          <w:rFonts w:hint="default" w:ascii="Times New Roman" w:hAnsi="Times New Roman" w:cs="Times New Roman"/>
          <w:rtl w:val="0"/>
        </w:rPr>
        <w:tab/>
      </w:r>
      <w:r>
        <w:rPr>
          <w:rFonts w:hint="default" w:ascii="Times New Roman" w:hAnsi="Times New Roman" w:cs="Times New Roman"/>
          <w:rtl w:val="0"/>
          <w:lang w:val="en-US"/>
        </w:rPr>
        <w:t xml:space="preserve">                    </w:t>
      </w:r>
      <w:r>
        <w:rPr>
          <w:rFonts w:hint="default" w:ascii="Times New Roman" w:hAnsi="Times New Roman" w:cs="Times New Roman"/>
          <w:u w:val="single"/>
          <w:rtl w:val="0"/>
        </w:rPr>
        <w:t>Batch:</w:t>
      </w:r>
      <w:r>
        <w:rPr>
          <w:rFonts w:hint="default" w:ascii="Times New Roman" w:hAnsi="Times New Roman" w:cs="Times New Roman"/>
          <w:u w:val="single"/>
          <w:rtl w:val="0"/>
          <w:lang w:val="en-US"/>
        </w:rPr>
        <w:t>- 2</w:t>
      </w:r>
      <w:r>
        <w:rPr>
          <w:rFonts w:hint="default" w:ascii="Times New Roman" w:hAnsi="Times New Roman" w:cs="Times New Roman"/>
          <w:rtl w:val="0"/>
        </w:rPr>
        <w:t xml:space="preserve">     </w:t>
      </w:r>
      <w:r>
        <w:rPr>
          <w:rFonts w:hint="default" w:ascii="Times New Roman" w:hAnsi="Times New Roman" w:cs="Times New Roman"/>
          <w:rtl w:val="0"/>
        </w:rPr>
        <w:tab/>
      </w:r>
      <w:r>
        <w:rPr>
          <w:rFonts w:hint="default" w:ascii="Times New Roman" w:hAnsi="Times New Roman" w:cs="Times New Roman"/>
          <w:rtl w:val="0"/>
          <w:lang w:val="en-US"/>
        </w:rPr>
        <w:t xml:space="preserve">  </w:t>
      </w:r>
      <w:r>
        <w:rPr>
          <w:rFonts w:hint="default" w:ascii="Times New Roman" w:hAnsi="Times New Roman" w:cs="Times New Roman"/>
          <w:u w:val="single"/>
          <w:rtl w:val="0"/>
        </w:rPr>
        <w:t>Practical No:</w:t>
      </w:r>
      <w:r>
        <w:rPr>
          <w:rFonts w:hint="default" w:ascii="Times New Roman" w:hAnsi="Times New Roman" w:cs="Times New Roman"/>
          <w:u w:val="single"/>
          <w:rtl w:val="0"/>
          <w:lang w:val="en-US"/>
        </w:rPr>
        <w:t>- 2</w:t>
      </w:r>
      <w:r>
        <w:rPr>
          <w:rFonts w:hint="default" w:ascii="Times New Roman" w:hAnsi="Times New Roman" w:cs="Times New Roman"/>
          <w:rtl w:val="0"/>
        </w:rPr>
        <w:t xml:space="preserve"> </w:t>
      </w:r>
    </w:p>
    <w:p w14:paraId="00000006">
      <w:pPr>
        <w:spacing w:before="240" w:after="240"/>
        <w:jc w:val="center"/>
        <w:rPr>
          <w:rFonts w:hint="default" w:ascii="Times New Roman" w:hAnsi="Times New Roman" w:cs="Times New Roman"/>
          <w:u w:val="single"/>
          <w:rtl w:val="0"/>
          <w:lang w:val="en-US"/>
        </w:rPr>
      </w:pPr>
      <w:r>
        <w:rPr>
          <w:rFonts w:hint="default" w:ascii="Times New Roman" w:hAnsi="Times New Roman" w:cs="Times New Roman"/>
          <w:rtl w:val="0"/>
          <w:lang w:val="en-US"/>
        </w:rPr>
        <w:t xml:space="preserve">           </w:t>
      </w:r>
      <w:r>
        <w:rPr>
          <w:rFonts w:hint="default" w:ascii="Times New Roman" w:hAnsi="Times New Roman" w:cs="Times New Roman"/>
          <w:rtl w:val="0"/>
        </w:rPr>
        <w:t xml:space="preserve"> </w:t>
      </w:r>
      <w:r>
        <w:rPr>
          <w:rFonts w:hint="default" w:ascii="Times New Roman" w:hAnsi="Times New Roman" w:cs="Times New Roman"/>
          <w:rtl w:val="0"/>
          <w:lang w:val="en-US"/>
        </w:rPr>
        <w:t xml:space="preserve">  </w:t>
      </w:r>
      <w:r>
        <w:rPr>
          <w:rFonts w:hint="default" w:ascii="Times New Roman" w:hAnsi="Times New Roman" w:cs="Times New Roman"/>
          <w:u w:val="single"/>
          <w:rtl w:val="0"/>
        </w:rPr>
        <w:t>Roll no:</w:t>
      </w:r>
      <w:r>
        <w:rPr>
          <w:rFonts w:hint="default" w:ascii="Times New Roman" w:hAnsi="Times New Roman" w:cs="Times New Roman"/>
          <w:u w:val="single"/>
          <w:rtl w:val="0"/>
          <w:lang w:val="en-US"/>
        </w:rPr>
        <w:t>- 32</w:t>
      </w:r>
      <w:r>
        <w:rPr>
          <w:rFonts w:hint="default" w:ascii="Times New Roman" w:hAnsi="Times New Roman" w:cs="Times New Roman"/>
          <w:rtl w:val="0"/>
        </w:rPr>
        <w:t xml:space="preserve">          </w:t>
      </w:r>
      <w:r>
        <w:rPr>
          <w:rFonts w:hint="default" w:ascii="Times New Roman" w:hAnsi="Times New Roman" w:cs="Times New Roman"/>
          <w:u w:val="single"/>
          <w:rtl w:val="0"/>
        </w:rPr>
        <w:t>PRN No:</w:t>
      </w:r>
      <w:r>
        <w:rPr>
          <w:rFonts w:hint="default" w:ascii="Times New Roman" w:hAnsi="Times New Roman" w:cs="Times New Roman"/>
          <w:u w:val="single"/>
          <w:rtl w:val="0"/>
          <w:lang w:val="en-US"/>
        </w:rPr>
        <w:t>- 12413106</w:t>
      </w:r>
      <w:r>
        <w:rPr>
          <w:rFonts w:hint="default" w:ascii="Times New Roman" w:hAnsi="Times New Roman" w:cs="Times New Roman"/>
          <w:u w:val="single"/>
          <w:rtl w:val="0"/>
        </w:rPr>
        <w:t xml:space="preserve"> </w:t>
      </w:r>
      <w:r>
        <w:rPr>
          <w:rFonts w:hint="default" w:ascii="Times New Roman" w:hAnsi="Times New Roman" w:cs="Times New Roman"/>
          <w:rtl w:val="0"/>
        </w:rPr>
        <w:t xml:space="preserve">        </w:t>
      </w:r>
      <w:r>
        <w:rPr>
          <w:rFonts w:hint="default" w:ascii="Times New Roman" w:hAnsi="Times New Roman" w:cs="Times New Roman"/>
          <w:u w:val="single"/>
          <w:rtl w:val="0"/>
        </w:rPr>
        <w:t>Name of Student:</w:t>
      </w:r>
      <w:r>
        <w:rPr>
          <w:rFonts w:hint="default" w:ascii="Times New Roman" w:hAnsi="Times New Roman" w:cs="Times New Roman"/>
          <w:u w:val="single"/>
          <w:rtl w:val="0"/>
          <w:lang w:val="en-US"/>
        </w:rPr>
        <w:t>- Nikita Katewar</w:t>
      </w:r>
    </w:p>
    <w:p w14:paraId="1F40DF53">
      <w:pPr>
        <w:spacing w:before="240" w:after="240"/>
        <w:jc w:val="center"/>
        <w:rPr>
          <w:rFonts w:hint="default" w:ascii="Times New Roman" w:hAnsi="Times New Roman" w:cs="Times New Roman"/>
          <w:u w:val="single"/>
          <w:rtl w:val="0"/>
          <w:lang w:val="en-US"/>
        </w:rPr>
      </w:pPr>
    </w:p>
    <w:p w14:paraId="00000007">
      <w:pPr>
        <w:spacing w:before="240" w:after="240"/>
        <w:jc w:val="center"/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b/>
          <w:bCs/>
          <w:u w:val="single"/>
          <w:rtl w:val="0"/>
        </w:rPr>
        <w:t>Subject Name : Deep Learning</w:t>
      </w:r>
    </w:p>
    <w:p w14:paraId="00000008">
      <w:pPr>
        <w:spacing w:before="240" w:after="240"/>
        <w:jc w:val="center"/>
        <w:rPr>
          <w:b/>
          <w:bCs/>
          <w:u w:val="single"/>
        </w:rPr>
      </w:pPr>
    </w:p>
    <w:p w14:paraId="0000000B">
      <w:pPr>
        <w:spacing w:before="240" w:after="240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rtl w:val="0"/>
        </w:rPr>
        <w:t>Problem Statement</w:t>
      </w:r>
      <w:r>
        <w:rPr>
          <w:rFonts w:hint="default"/>
          <w:b/>
          <w:bCs/>
          <w:sz w:val="26"/>
          <w:szCs w:val="26"/>
          <w:rtl w:val="0"/>
          <w:lang w:val="en-US"/>
        </w:rPr>
        <w:t>:-</w:t>
      </w:r>
      <w:r>
        <w:rPr>
          <w:rFonts w:hint="default"/>
          <w:b/>
          <w:bCs/>
          <w:sz w:val="26"/>
          <w:szCs w:val="26"/>
          <w:rtl w:val="0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t>Design and implement a Multilayer Perceptron (MLP) for classification of the Iris or Wine dataset, and evaluate its performance using accuracy and a confusion matrix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.</w:t>
      </w:r>
    </w:p>
    <w:p w14:paraId="2FC7EFD2">
      <w:pPr>
        <w:spacing w:before="240" w:after="240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</w:pPr>
    </w:p>
    <w:p w14:paraId="0000000C">
      <w:pPr>
        <w:spacing w:before="240" w:after="240"/>
        <w:rPr>
          <w:rFonts w:hint="default" w:ascii="Times New Roman" w:hAnsi="Times New Roman" w:cs="Times New Roman"/>
          <w:b/>
          <w:bCs/>
          <w:sz w:val="24"/>
          <w:szCs w:val="24"/>
          <w:rtl w:val="0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Algorithm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t xml:space="preserve">:- </w:t>
      </w:r>
    </w:p>
    <w:p w14:paraId="29C192AA">
      <w:pPr>
        <w:numPr>
          <w:ilvl w:val="0"/>
          <w:numId w:val="1"/>
        </w:numPr>
        <w:spacing w:before="240" w:after="240"/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rtl w:val="0"/>
          <w:lang w:val="en-US"/>
        </w:rPr>
      </w:pPr>
      <w:r>
        <w:rPr>
          <w:rStyle w:val="12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Import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the required Python libraries such as NumPy, Matplotlib, Scikit-learn, and MLPClassifier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</w:p>
    <w:p w14:paraId="31D329FB">
      <w:pPr>
        <w:numPr>
          <w:ilvl w:val="0"/>
          <w:numId w:val="1"/>
        </w:numPr>
        <w:spacing w:before="240" w:after="240"/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rtl w:val="0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Load the iris or wine dataset from scikit-learn.</w:t>
      </w:r>
    </w:p>
    <w:p w14:paraId="66C4136C">
      <w:pPr>
        <w:numPr>
          <w:ilvl w:val="0"/>
          <w:numId w:val="1"/>
        </w:numPr>
        <w:spacing w:before="240" w:after="240"/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rtl w:val="0"/>
          <w:lang w:val="en-US"/>
        </w:rPr>
      </w:pPr>
      <w:r>
        <w:rPr>
          <w:rStyle w:val="12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Separate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the dataset into input features (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X</w:t>
      </w:r>
      <w:r>
        <w:rPr>
          <w:rFonts w:hint="default" w:ascii="Times New Roman" w:hAnsi="Times New Roman" w:eastAsia="SimSun" w:cs="Times New Roman"/>
          <w:sz w:val="24"/>
          <w:szCs w:val="24"/>
        </w:rPr>
        <w:t>) and target labels (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). </w:t>
      </w:r>
    </w:p>
    <w:p w14:paraId="28EC3983">
      <w:pPr>
        <w:numPr>
          <w:ilvl w:val="0"/>
          <w:numId w:val="1"/>
        </w:numPr>
        <w:spacing w:before="240" w:after="240"/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rtl w:val="0"/>
          <w:lang w:val="en-US"/>
        </w:rPr>
      </w:pPr>
      <w:r>
        <w:rPr>
          <w:rStyle w:val="12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Normalize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input features using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StandardScaler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improve the model's performance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016EFA15">
      <w:pPr>
        <w:numPr>
          <w:ilvl w:val="0"/>
          <w:numId w:val="1"/>
        </w:numPr>
        <w:spacing w:before="240" w:after="240"/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rtl w:val="0"/>
          <w:lang w:val="en-US"/>
        </w:rPr>
      </w:pPr>
      <w:r>
        <w:rPr>
          <w:rStyle w:val="12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Split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dataset into training and testing sets using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train_test_split()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02F17C31">
      <w:pPr>
        <w:numPr>
          <w:ilvl w:val="0"/>
          <w:numId w:val="1"/>
        </w:numPr>
        <w:spacing w:before="240" w:after="240"/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rtl w:val="0"/>
          <w:lang w:val="en-US"/>
        </w:rPr>
      </w:pPr>
      <w:r>
        <w:rPr>
          <w:rStyle w:val="12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Train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MLP model using the training dataset with the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fit()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method.</w:t>
      </w:r>
    </w:p>
    <w:p w14:paraId="74BD1166">
      <w:pPr>
        <w:numPr>
          <w:ilvl w:val="0"/>
          <w:numId w:val="1"/>
        </w:numPr>
        <w:spacing w:before="240" w:after="240"/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rtl w:val="0"/>
          <w:lang w:val="en-US"/>
        </w:rPr>
      </w:pPr>
      <w:r>
        <w:rPr>
          <w:rStyle w:val="12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Predict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class labels for the testing dataset using the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predict()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method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62254D9C">
      <w:pPr>
        <w:numPr>
          <w:ilvl w:val="0"/>
          <w:numId w:val="1"/>
        </w:numPr>
        <w:spacing w:before="240" w:after="24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Calculate the model’s performance using:</w:t>
      </w:r>
    </w:p>
    <w:p w14:paraId="065E75AB">
      <w:pPr>
        <w:numPr>
          <w:ilvl w:val="0"/>
          <w:numId w:val="2"/>
        </w:numPr>
        <w:spacing w:before="240" w:after="240"/>
        <w:ind w:left="86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en-US"/>
        </w:rPr>
        <w:t>Accuracy Score</w:t>
      </w:r>
    </w:p>
    <w:p w14:paraId="430A7233">
      <w:pPr>
        <w:numPr>
          <w:ilvl w:val="0"/>
          <w:numId w:val="2"/>
        </w:numPr>
        <w:spacing w:before="240" w:after="240"/>
        <w:ind w:left="86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en-US"/>
        </w:rPr>
        <w:t>Precision</w:t>
      </w:r>
    </w:p>
    <w:p w14:paraId="4525668B">
      <w:pPr>
        <w:numPr>
          <w:ilvl w:val="0"/>
          <w:numId w:val="2"/>
        </w:numPr>
        <w:spacing w:before="240" w:after="240"/>
        <w:ind w:left="86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en-US"/>
        </w:rPr>
        <w:t>Recall</w:t>
      </w:r>
    </w:p>
    <w:p w14:paraId="66F6F8A2">
      <w:pPr>
        <w:numPr>
          <w:ilvl w:val="0"/>
          <w:numId w:val="2"/>
        </w:numPr>
        <w:spacing w:before="240" w:after="240"/>
        <w:ind w:left="86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en-US"/>
        </w:rPr>
        <w:t>F1-Score</w:t>
      </w:r>
    </w:p>
    <w:p w14:paraId="1940856A">
      <w:pPr>
        <w:numPr>
          <w:ilvl w:val="0"/>
          <w:numId w:val="1"/>
        </w:numPr>
        <w:spacing w:before="240" w:after="240" w:line="276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en-US"/>
        </w:rPr>
      </w:pPr>
      <w:r>
        <w:rPr>
          <w:rStyle w:val="12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Generate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the Confusion Matrix to compare the actual and predicted class labels.</w:t>
      </w:r>
    </w:p>
    <w:p w14:paraId="4315C5E2">
      <w:pPr>
        <w:numPr>
          <w:ilvl w:val="0"/>
          <w:numId w:val="1"/>
        </w:numPr>
        <w:spacing w:before="240" w:after="240" w:line="276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Visualize the Confusion Matrix using ConfusionMatrixDisplay.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</w:p>
    <w:p w14:paraId="5B58B0DD">
      <w:pPr>
        <w:numPr>
          <w:ilvl w:val="0"/>
          <w:numId w:val="1"/>
        </w:numPr>
        <w:spacing w:before="240" w:after="240" w:line="276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en-US"/>
        </w:rPr>
      </w:pPr>
      <w:r>
        <w:rPr>
          <w:rStyle w:val="12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Plot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the training Loss Curve to observe the learning process.</w:t>
      </w:r>
    </w:p>
    <w:p w14:paraId="0000000D">
      <w:pPr>
        <w:numPr>
          <w:ilvl w:val="0"/>
          <w:numId w:val="1"/>
        </w:numPr>
        <w:spacing w:before="240" w:after="240" w:line="276" w:lineRule="auto"/>
        <w:ind w:left="425" w:leftChars="0" w:hanging="425" w:firstLineChars="0"/>
        <w:rPr>
          <w:b/>
          <w:bCs/>
        </w:rPr>
      </w:pPr>
      <w:r>
        <w:rPr>
          <w:rStyle w:val="12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Display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all evaluation results and graphs.</w:t>
      </w:r>
    </w:p>
    <w:p w14:paraId="16AF5973">
      <w:pPr>
        <w:numPr>
          <w:numId w:val="0"/>
        </w:numPr>
        <w:spacing w:before="240" w:after="240" w:line="276" w:lineRule="auto"/>
        <w:rPr>
          <w:b/>
          <w:bCs/>
        </w:rPr>
      </w:pPr>
    </w:p>
    <w:p w14:paraId="0000000E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Code :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t>-</w:t>
      </w:r>
    </w:p>
    <w:p w14:paraId="148EDF0C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drawing>
          <wp:inline distT="0" distB="0" distL="114300" distR="114300">
            <wp:extent cx="3953510" cy="2824480"/>
            <wp:effectExtent l="0" t="0" r="8890" b="10160"/>
            <wp:docPr id="20" name="Picture 20" descr="Screenshot 2026-07-21 152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6-07-21 1521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3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2452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drawing>
          <wp:inline distT="0" distB="0" distL="114300" distR="114300">
            <wp:extent cx="3997960" cy="2291080"/>
            <wp:effectExtent l="0" t="0" r="10160" b="10160"/>
            <wp:docPr id="2" name="Picture 2" descr="Screenshot 2026-07-21 150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21 1501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796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DABC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drawing>
          <wp:inline distT="0" distB="0" distL="114300" distR="114300">
            <wp:extent cx="4359275" cy="3163570"/>
            <wp:effectExtent l="0" t="0" r="14605" b="6350"/>
            <wp:docPr id="3" name="Picture 3" descr="Screenshot 2026-07-21 150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7-21 1503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927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3CC8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drawing>
          <wp:inline distT="0" distB="0" distL="114300" distR="114300">
            <wp:extent cx="4387850" cy="2882265"/>
            <wp:effectExtent l="0" t="0" r="1270" b="13335"/>
            <wp:docPr id="4" name="Picture 4" descr="Screenshot 2026-07-21 150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7-21 15044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BFB8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drawing>
          <wp:inline distT="0" distB="0" distL="114300" distR="114300">
            <wp:extent cx="4581525" cy="2762885"/>
            <wp:effectExtent l="0" t="0" r="5715" b="10795"/>
            <wp:docPr id="5" name="Picture 5" descr="Screenshot 2026-07-21 150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7-21 15060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FB08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drawing>
          <wp:inline distT="0" distB="0" distL="114300" distR="114300">
            <wp:extent cx="4308475" cy="2673985"/>
            <wp:effectExtent l="0" t="0" r="4445" b="8255"/>
            <wp:docPr id="6" name="Picture 6" descr="Screenshot 2026-07-21 150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7-21 15073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8475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7316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drawing>
          <wp:inline distT="0" distB="0" distL="114300" distR="114300">
            <wp:extent cx="3677285" cy="3514090"/>
            <wp:effectExtent l="0" t="0" r="10795" b="6350"/>
            <wp:docPr id="7" name="Picture 7" descr="Screenshot 2026-07-21 150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7-21 15084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7285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2598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drawing>
          <wp:inline distT="0" distB="0" distL="114300" distR="114300">
            <wp:extent cx="3078480" cy="2894330"/>
            <wp:effectExtent l="0" t="0" r="0" b="1270"/>
            <wp:docPr id="8" name="Picture 8" descr="Screenshot 2026-07-21 15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7-21 15100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827E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drawing>
          <wp:inline distT="0" distB="0" distL="114300" distR="114300">
            <wp:extent cx="2562860" cy="2503170"/>
            <wp:effectExtent l="0" t="0" r="12700" b="11430"/>
            <wp:docPr id="9" name="Picture 9" descr="Screenshot 2026-07-21 151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7-21 15112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286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A322F2D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drawing>
          <wp:inline distT="0" distB="0" distL="114300" distR="114300">
            <wp:extent cx="3706495" cy="2459990"/>
            <wp:effectExtent l="0" t="0" r="12065" b="8890"/>
            <wp:docPr id="10" name="Picture 10" descr="Screenshot 2026-07-21 151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7-21 15122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6495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1D3A6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drawing>
          <wp:inline distT="0" distB="0" distL="114300" distR="114300">
            <wp:extent cx="4094480" cy="2858135"/>
            <wp:effectExtent l="0" t="0" r="5080" b="6985"/>
            <wp:docPr id="11" name="Picture 11" descr="Screenshot 2026-07-21 151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7-21 1513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448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BE5F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drawing>
          <wp:inline distT="0" distB="0" distL="114300" distR="114300">
            <wp:extent cx="3091815" cy="2539365"/>
            <wp:effectExtent l="0" t="0" r="1905" b="5715"/>
            <wp:docPr id="12" name="Picture 12" descr="Screenshot 2026-07-21 151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7-21 15135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1815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90008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drawing>
          <wp:inline distT="0" distB="0" distL="114300" distR="114300">
            <wp:extent cx="3870960" cy="2884805"/>
            <wp:effectExtent l="0" t="0" r="0" b="10795"/>
            <wp:docPr id="13" name="Picture 13" descr="Screenshot 2026-07-21 151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7-21 15144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439D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drawing>
          <wp:inline distT="0" distB="0" distL="114300" distR="114300">
            <wp:extent cx="2383790" cy="1698625"/>
            <wp:effectExtent l="0" t="0" r="8890" b="8255"/>
            <wp:docPr id="14" name="Picture 14" descr="Screenshot 2026-07-21 151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7-21 15153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5711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drawing>
          <wp:inline distT="0" distB="0" distL="114300" distR="114300">
            <wp:extent cx="3994150" cy="2863215"/>
            <wp:effectExtent l="0" t="0" r="13970" b="1905"/>
            <wp:docPr id="15" name="Picture 15" descr="Screenshot 2026-07-21 151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7-21 1516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451B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drawing>
          <wp:inline distT="0" distB="0" distL="114300" distR="114300">
            <wp:extent cx="2147570" cy="1621155"/>
            <wp:effectExtent l="0" t="0" r="1270" b="9525"/>
            <wp:docPr id="16" name="Picture 16" descr="Screenshot 2026-07-21 151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7-21 15170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4757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89C6B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drawing>
          <wp:inline distT="0" distB="0" distL="114300" distR="114300">
            <wp:extent cx="3970020" cy="3018790"/>
            <wp:effectExtent l="0" t="0" r="7620" b="13970"/>
            <wp:docPr id="17" name="Picture 17" descr="Screenshot 2026-07-21 151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7-21 15175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BA63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</w:p>
    <w:p w14:paraId="31695E4E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drawing>
          <wp:inline distT="0" distB="0" distL="114300" distR="114300">
            <wp:extent cx="3324860" cy="3451225"/>
            <wp:effectExtent l="0" t="0" r="12700" b="8255"/>
            <wp:docPr id="18" name="Picture 18" descr="Screenshot 2026-07-21 151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07-21 15184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2486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6637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drawing>
          <wp:inline distT="0" distB="0" distL="114300" distR="114300">
            <wp:extent cx="2941955" cy="3604260"/>
            <wp:effectExtent l="0" t="0" r="14605" b="7620"/>
            <wp:docPr id="19" name="Picture 19" descr="Screenshot 2026-07-21 151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6-07-21 15194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41955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A636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</w:p>
    <w:p w14:paraId="0000000F">
      <w:pPr>
        <w:spacing w:before="240" w:after="240"/>
        <w:rPr>
          <w:b/>
          <w:bCs/>
          <w:sz w:val="28"/>
          <w:szCs w:val="28"/>
        </w:rPr>
      </w:pPr>
    </w:p>
    <w:p w14:paraId="00000010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1434302A-8E03-421A-9546-3CD8E7227FAF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943776D0-5B34-4024-8EB6-25119BB90E2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7D71DC09-06A7-45A1-BDE2-C24E1D443E8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ABA2ADB4-8049-4A65-AA1A-A3E93177FAA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C9428724-1C00-4931-B4E0-41AB3715139F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F9852ABD-B5DA-4465-BD17-A8B7FB1C9F72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7" w:fontKey="{2E350ECD-CC9B-4F94-9268-939A15A44E44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8" w:fontKey="{FE2D7E84-7AC2-4DE4-AFA4-505813E6F1E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C4ADEE"/>
    <w:multiLevelType w:val="singleLevel"/>
    <w:tmpl w:val="90C4ADE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/>
        <w:bCs/>
      </w:rPr>
    </w:lvl>
  </w:abstractNum>
  <w:abstractNum w:abstractNumId="1">
    <w:nsid w:val="2BD28C06"/>
    <w:multiLevelType w:val="singleLevel"/>
    <w:tmpl w:val="2BD28C0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1A15F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1">
    <w:name w:val="Normal (Web)"/>
    <w:basedOn w:val="1"/>
    <w:uiPriority w:val="0"/>
    <w:rPr>
      <w:sz w:val="24"/>
      <w:szCs w:val="24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4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44</Words>
  <Characters>239</Characters>
  <TotalTime>99</TotalTime>
  <ScaleCrop>false</ScaleCrop>
  <LinksUpToDate>false</LinksUpToDate>
  <CharactersWithSpaces>382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2026-07-21T07:59:59Z</dcterms:created>
  <dc:creator>Katew</dc:creator>
  <cp:lastModifiedBy>NIKITABAI KATEWAR</cp:lastModifiedBy>
  <dcterms:modified xsi:type="dcterms:W3CDTF">2026-07-21T09:53:22Z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eyJoZGlkIjoiMzkwNTA4NzMzMjVhYWI1ODI2YWZlZjY1MjNkZGM3ZWIiLCJ1c2VySWQiOiI1Njc1Nzg0MDQ4NjUifQ==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566B1AEA58824133AA54AA28FE515551_13</vt:lpwstr>
  </property>
</Properties>
</file>