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Министерство образования Республики Беларусь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Учреждение образования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БЕЛОРУССКИЙ ГОСУДАРСТВЕННЫЙ УНИВЕРСИТЕТ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ИНФОРМАТИКИ И РАДИОЭЛЕКТРОНИКИ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вычислительных методов и программирования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Отчет по лабораторной работе № </w:t>
      </w:r>
      <w:r>
        <w:rPr>
          <w:rFonts w:ascii="Times New Roman" w:hAnsi="Times New Roman"/>
          <w:sz w:val="28"/>
          <w:szCs w:val="28"/>
          <w:rtl w:val="0"/>
          <w:lang w:val="ru-RU"/>
        </w:rPr>
        <w:t>6</w:t>
      </w:r>
    </w:p>
    <w:p>
      <w:pPr>
        <w:pStyle w:val="heading 1"/>
      </w:pPr>
      <w:r>
        <w:rPr>
          <w:b w:val="0"/>
          <w:bCs w:val="0"/>
          <w:sz w:val="28"/>
          <w:szCs w:val="28"/>
          <w:rtl w:val="0"/>
          <w:lang w:val="ru-RU"/>
        </w:rPr>
        <w:t>Тема</w:t>
      </w:r>
      <w:r>
        <w:rPr>
          <w:b w:val="0"/>
          <w:bCs w:val="0"/>
          <w:sz w:val="28"/>
          <w:szCs w:val="28"/>
          <w:rtl w:val="0"/>
          <w:lang w:val="ru-RU"/>
        </w:rPr>
        <w:t xml:space="preserve">: </w:t>
      </w:r>
      <w:r>
        <w:rPr>
          <w:b w:val="0"/>
          <w:bCs w:val="0"/>
          <w:sz w:val="28"/>
          <w:szCs w:val="28"/>
          <w:rtl w:val="0"/>
          <w:lang w:val="ru-RU"/>
        </w:rPr>
        <w:t>Алгоритмы поиска корней уравнений</w:t>
      </w:r>
    </w:p>
    <w:p>
      <w:pPr>
        <w:pStyle w:val="heading 1"/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предмету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«Основы алгоритмизации и программирования»</w:t>
      </w:r>
    </w:p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Выполнил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Студент гр</w:t>
      </w:r>
      <w:r>
        <w:rPr>
          <w:rFonts w:ascii="Times New Roman" w:hAnsi="Times New Roman"/>
          <w:sz w:val="28"/>
          <w:szCs w:val="28"/>
          <w:rtl w:val="0"/>
          <w:lang w:val="ru-RU"/>
        </w:rPr>
        <w:t>. 242801</w:t>
      </w:r>
    </w:p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Ахрименя 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Проверила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Семижон 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Минск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2023</w:t>
      </w:r>
    </w:p>
    <w:p>
      <w:pPr>
        <w:pStyle w:val="Normal.0"/>
        <w:spacing w:line="240" w:lineRule="auto"/>
        <w:ind w:firstLine="714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Цель лабораторной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Написать и отладить программу поиска всех корней функции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f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x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 отрезке </w:t>
      </w:r>
      <w:r>
        <w:rPr>
          <w:rFonts w:ascii="Times New Roman" w:hAnsi="Times New Roman"/>
          <w:sz w:val="28"/>
          <w:szCs w:val="28"/>
          <w:rtl w:val="0"/>
          <w:lang w:val="ru-RU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a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b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]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соответствии с вариантом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табл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6.1).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 нахождения корня оформить в виде отдельной функции</w:t>
      </w:r>
    </w:p>
    <w:p>
      <w:pPr>
        <w:pStyle w:val="Normal.0"/>
        <w:spacing w:line="240" w:lineRule="auto"/>
        <w:ind w:firstLine="714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tl w:val="0"/>
          <w:lang w:val="ru-RU"/>
        </w:rPr>
        <w:t xml:space="preserve"> </w:t>
      </w:r>
    </w:p>
    <w:tbl>
      <w:tblPr>
        <w:tblW w:w="9781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28"/>
        <w:gridCol w:w="992"/>
        <w:gridCol w:w="992"/>
        <w:gridCol w:w="3969"/>
      </w:tblGrid>
      <w:tr>
        <w:tblPrEx>
          <w:shd w:val="clear" w:color="auto" w:fill="ced7e7"/>
        </w:tblPrEx>
        <w:trPr>
          <w:trHeight w:val="374" w:hRule="atLeast"/>
        </w:trPr>
        <w:tc>
          <w:tcPr>
            <w:tcW w:type="dxa" w:w="3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284"/>
              </w:tabs>
              <w:spacing w:line="380" w:lineRule="exact"/>
              <w:ind w:firstLine="176"/>
            </w:pP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087338" cy="227839"/>
                  <wp:effectExtent l="0" t="0" r="0" b="0"/>
                  <wp:docPr id="1073741825" name="officeArt object" descr="image1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df" descr="image1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338" cy="22783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284"/>
              </w:tabs>
              <w:spacing w:line="380" w:lineRule="exact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–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284"/>
              </w:tabs>
              <w:spacing w:line="380" w:lineRule="exact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39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80" w:lineRule="exact"/>
            </w:pPr>
            <w:r>
              <w:rPr>
                <w:shd w:val="nil" w:color="auto" w:fill="auto"/>
                <w:rtl w:val="0"/>
                <w:lang w:val="ru-RU"/>
              </w:rPr>
              <w:t>Метод секущих</w:t>
            </w:r>
          </w:p>
        </w:tc>
      </w:tr>
    </w:tbl>
    <w:p>
      <w:pPr>
        <w:pStyle w:val="Normal.0"/>
        <w:widowControl w:val="0"/>
        <w:spacing w:line="240" w:lineRule="auto"/>
        <w:ind w:left="2" w:hanging="2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ind w:firstLine="714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 Код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программы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#include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a31515"/>
          <w:sz w:val="19"/>
          <w:szCs w:val="19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&lt;iostream&gt;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#include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a31515"/>
          <w:sz w:val="19"/>
          <w:szCs w:val="19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&lt;cmath&gt;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#include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a31515"/>
          <w:sz w:val="19"/>
          <w:szCs w:val="19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&lt;limits&gt;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namespace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f(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x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{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x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* 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x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- 10 * sin(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x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* sin(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x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+ 2;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const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 = -1;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const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 = 3;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const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epsilon = 1e-6;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const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maxIterations = 1000;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secant(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x0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x1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{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f0 = f(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x0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f1 = f(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x1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 = 0; i &lt; maxIterations; ++i) {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x2 = 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x1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- f1 * (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x1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x0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/ (f1 - f0);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f2 = f(x2);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(abs(f2) &lt; epsilon) {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x2;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x0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x1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f0 = f1;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x1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x2;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f1 = f2;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cerr 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a31515"/>
          <w:sz w:val="19"/>
          <w:szCs w:val="19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"Secant method failed to converge\n"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b91af"/>
          <w:sz w:val="19"/>
          <w:szCs w:val="19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numeric_limits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&lt;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&gt;::quiet_NaN();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main() {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x0 = a;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x1 = b;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rootsFound = 0;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while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(x0 &lt; b) {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x = secant(x0, x1);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(!isnan(x)) {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++rootsFound;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cout 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a31515"/>
          <w:sz w:val="19"/>
          <w:szCs w:val="19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"Root #"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rootsFound 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a31515"/>
          <w:sz w:val="19"/>
          <w:szCs w:val="19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 is at x = "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x 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a31515"/>
          <w:sz w:val="19"/>
          <w:szCs w:val="19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'\n'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x0 = x1;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x1 = x1 + 1;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(rootsFound == 0) {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cout 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a31515"/>
          <w:sz w:val="19"/>
          <w:szCs w:val="19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"No roots found\n"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return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0;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Реультат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</w:pPr>
      <w:r>
        <w:drawing xmlns:a="http://schemas.openxmlformats.org/drawingml/2006/main">
          <wp:inline distT="0" distB="0" distL="0" distR="0">
            <wp:extent cx="5940425" cy="3107055"/>
            <wp:effectExtent l="0" t="0" r="0" b="0"/>
            <wp:docPr id="1073741826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6"/>
      <w:footerReference w:type="default" r:id="rId7"/>
      <w:pgSz w:w="11900" w:h="16840" w:orient="portrait"/>
      <w:pgMar w:top="1134" w:right="850" w:bottom="993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tabs>
        <w:tab w:val="left" w:pos="714"/>
      </w:tabs>
      <w:suppressAutoHyphens w:val="0"/>
      <w:bidi w:val="0"/>
      <w:spacing w:before="0" w:after="12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2"/>
      <w:szCs w:val="3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