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5"/>
        <w:gridCol w:w="8469"/>
      </w:tblGrid>
      <w:tr>
        <w:trPr/>
        <w:tc>
          <w:tcPr>
            <w:tcW w:w="1385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56" y="0"/>
                      <wp:lineTo x="-56" y="21302"/>
                      <wp:lineTo x="21267" y="21302"/>
                      <wp:lineTo x="21267" y="0"/>
                      <wp:lineTo x="-56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tcBorders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ФАКУЛЬТЕТ «Информатика и системы управления»____________________________________________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>
          <w:iCs/>
        </w:rPr>
      </w:pPr>
      <w:r>
        <w:rPr/>
        <w:t>КАФЕДРА «Программное обеспечение ЭВМ и информационные технологии»_</w:t>
      </w:r>
      <w:r>
        <w:rPr>
          <w:iCs/>
        </w:rPr>
        <w:t>_____________________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>
      <w:pPr>
        <w:pStyle w:val="Normal"/>
        <w:jc w:val="center"/>
        <w:rPr>
          <w:b/>
          <w:i/>
          <w:i/>
          <w:sz w:val="20"/>
          <w:lang w:val="ru-RU"/>
        </w:rPr>
      </w:pPr>
      <w:r>
        <w:rPr>
          <w:b/>
          <w:i/>
          <w:sz w:val="20"/>
          <w:lang w:val="ru-RU"/>
        </w:rPr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>
      <w:pPr>
        <w:pStyle w:val="Normal"/>
        <w:jc w:val="center"/>
        <w:rPr>
          <w:b/>
          <w:i/>
          <w:i/>
          <w:sz w:val="36"/>
          <w:lang w:val="ru-RU"/>
        </w:rPr>
      </w:pPr>
      <w:r>
        <w:rPr>
          <w:b/>
          <w:i/>
          <w:sz w:val="36"/>
          <w:lang w:val="ru-RU"/>
        </w:rPr>
        <w:t>Модифицированный метод ведения диалога роботом Ф-2 с учётом персональных черт робота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tbl>
      <w:tblPr>
        <w:tblW w:w="992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000" w:noHBand="0" w:noVBand="0" w:firstColumn="0" w:lastRow="0" w:lastColumn="0" w:firstRow="0"/>
      </w:tblPr>
      <w:tblGrid>
        <w:gridCol w:w="1838"/>
        <w:gridCol w:w="1989"/>
        <w:gridCol w:w="75"/>
        <w:gridCol w:w="3640"/>
        <w:gridCol w:w="142"/>
        <w:gridCol w:w="2238"/>
      </w:tblGrid>
      <w:tr>
        <w:trPr/>
        <w:tc>
          <w:tcPr>
            <w:tcW w:w="1838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198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ИУ7-83Б</w:t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Н. Д. Лысцев</w:t>
            </w:r>
          </w:p>
        </w:tc>
      </w:tr>
      <w:tr>
        <w:trPr>
          <w:trHeight w:val="307" w:hRule="atLeast"/>
        </w:trPr>
        <w:tc>
          <w:tcPr>
            <w:tcW w:w="1838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9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5" w:type="dxa"/>
            <w:tcBorders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7E371EFD108D4A229BCCEF867A7D514C"/>
                </w:placeholder>
                <w:alias w:val="Должность"/>
                <w:tag w:val="Должность"/>
                <w:id w:val="-1812089933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Л. Л. Волкова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>
        <w:trPr>
          <w:trHeight w:val="307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sdt>
              <w:sdtPr>
                <w:placeholder>
                  <w:docPart w:val="A5D9AE6984F54C288948B75B6E1F3C05"/>
                </w:placeholder>
                <w:alias w:val="Должность"/>
                <w:tag w:val="Должность"/>
                <w:id w:val="702518679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</w:r>
                <w:r>
                  <w:rPr>
                    <w:sz w:val="24"/>
                    <w:szCs w:val="24"/>
                    <w:lang w:val="ru-RU"/>
                  </w:rPr>
                  <w:t>Нормоконтролер</w:t>
                </w:r>
              </w:sdtContent>
            </w:sdt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16" w:hRule="atLeast"/>
        </w:trPr>
        <w:tc>
          <w:tcPr>
            <w:tcW w:w="3902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0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3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placeholder>
            <w:docPart w:val="D9986F7D3AFF4373B444C1A21AE3DEE8"/>
          </w:placeholder>
          <w:id w:val="-952708813"/>
          <w:text/>
        </w:sdtPr>
        <w:sdtContent>
          <w:r>
            <w:rPr>
              <w:sz w:val="28"/>
              <w:szCs w:val="28"/>
              <w:lang w:val="ru-RU"/>
            </w:rPr>
          </w:r>
          <w:r>
            <w:rPr>
              <w:sz w:val="28"/>
              <w:szCs w:val="28"/>
              <w:lang w:val="ru-RU"/>
            </w:rPr>
            <w:t>26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851" w:gutter="0" w:header="720" w:top="1134" w:footer="0" w:bottom="1134"/>
      <w:pgNumType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668706377"/>
    </w:sdtPr>
    <w:sdtContent>
      <w:p>
        <w:pPr>
          <w:pStyle w:val="Header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>
    <w:pPr>
      <w:pStyle w:val="Header"/>
      <w:rPr>
        <w:sz w:val="24"/>
        <w:szCs w:val="24"/>
        <w:lang w:val="ru-RU"/>
      </w:rPr>
    </w:pPr>
    <w:r>
      <w:rPr>
        <w:sz w:val="24"/>
        <w:szCs w:val="24"/>
        <w:lang w:val="ru-RU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d207dd"/>
    <w:rPr>
      <w:rFonts w:ascii="Times New Roman" w:hAnsi="Times New Roman" w:eastAsia="Times New Roman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5f1396"/>
    <w:rPr>
      <w:color w:themeColor="hyperlink" w:val="0000FF"/>
      <w:u w:val="single"/>
    </w:rPr>
  </w:style>
  <w:style w:type="character" w:styleId="PlaceholderText">
    <w:name w:val="Placeholder Text"/>
    <w:uiPriority w:val="99"/>
    <w:semiHidden/>
    <w:qFormat/>
    <w:rsid w:val="0007145d"/>
    <w:rPr>
      <w:color w:val="808080"/>
    </w:rPr>
  </w:style>
  <w:style w:type="character" w:styleId="Style16" w:customStyle="1">
    <w:name w:val="Текст Знак"/>
    <w:basedOn w:val="DefaultParagraphFont"/>
    <w:link w:val="PlainText"/>
    <w:uiPriority w:val="99"/>
    <w:semiHidden/>
    <w:qFormat/>
    <w:rsid w:val="00970cf6"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1026ed"/>
    <w:rPr>
      <w:rFonts w:ascii="Segoe UI" w:hAnsi="Segoe UI" w:eastAsia="Times New Roman" w:cs="Segoe UI"/>
      <w:sz w:val="18"/>
      <w:szCs w:val="18"/>
      <w:lang w:val="en-GB"/>
    </w:rPr>
  </w:style>
  <w:style w:type="character" w:styleId="FontStyle15" w:customStyle="1">
    <w:name w:val="Font Style15"/>
    <w:basedOn w:val="DefaultParagraphFont"/>
    <w:uiPriority w:val="99"/>
    <w:qFormat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d207dd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PlainText">
    <w:name w:val="Plain Text"/>
    <w:basedOn w:val="Normal"/>
    <w:link w:val="Style16"/>
    <w:uiPriority w:val="99"/>
    <w:semiHidden/>
    <w:qFormat/>
    <w:rsid w:val="00970cf6"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1026ed"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4208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4A6C3AFC79647568C8D889D93E69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0E465-A1BA-4225-B310-5A000837E424}"/>
      </w:docPartPr>
      <w:docPartBody>
        <w:p w:rsidR="007130ED" w:rsidRDefault="006B41C5" w:rsidP="006B41C5">
          <w:pPr>
            <w:pStyle w:val="24A6C3AFC79647568C8D889D93E69126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E0E57C423AB49228B406F3E29BF7C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E355D-9997-40EF-90BA-80ECC2916D18}"/>
      </w:docPartPr>
      <w:docPartBody>
        <w:p w:rsidR="007130ED" w:rsidRDefault="006B41C5" w:rsidP="006B41C5">
          <w:pPr>
            <w:pStyle w:val="AE0E57C423AB49228B406F3E29BF7C7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5"/>
    <w:rsid w:val="001817B6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30617510F5064E34A10E4B9F72D3892A">
    <w:name w:val="30617510F5064E34A10E4B9F72D3892A"/>
    <w:rsid w:val="006B41C5"/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LibreOffice/24.2.7.2$Linux_X86_64 LibreOffice_project/420$Build-2</Application>
  <AppVersion>15.0000</AppVersion>
  <Pages>1</Pages>
  <Words>83</Words>
  <Characters>729</Characters>
  <CharactersWithSpaces>790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2025-05-21T07:43:00Z</dcterms:created>
  <dc:creator>Петушков Егор Вячеславович</dc:creator>
  <dc:description/>
  <dc:language>en-US</dc:language>
  <cp:lastModifiedBy/>
  <cp:lastPrinted>2022-04-12T12:24:00Z</cp:lastPrinted>
  <dcterms:modified xsi:type="dcterms:W3CDTF">2026-05-23T14:14:29Z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