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340BAD" w14:paraId="48037999" w14:textId="77777777" w:rsidTr="00E74632">
        <w:trPr>
          <w:trHeight w:val="1927"/>
        </w:trPr>
        <w:tc>
          <w:tcPr>
            <w:tcW w:w="1389" w:type="dxa"/>
            <w:hideMark/>
          </w:tcPr>
          <w:p w14:paraId="34B6D096" w14:textId="77777777" w:rsidR="00340BAD" w:rsidRDefault="00340BAD" w:rsidP="00AB70FC">
            <w:pPr>
              <w:spacing w:line="240" w:lineRule="auto"/>
              <w:rPr>
                <w:b/>
                <w:lang w:eastAsia="en-US"/>
              </w:rPr>
            </w:pPr>
            <w:bookmarkStart w:id="0" w:name="_Hlk115210776"/>
            <w:bookmarkEnd w:id="0"/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FDDED5F" wp14:editId="6FE81E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87" w:type="dxa"/>
            <w:hideMark/>
          </w:tcPr>
          <w:p w14:paraId="646CCADB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CAF0E86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22CCF1CA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2B649452" w14:textId="77777777" w:rsidR="00340BAD" w:rsidRDefault="00340BAD" w:rsidP="00AB70FC">
            <w:pPr>
              <w:spacing w:line="240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4C9AE1A2" w14:textId="77777777" w:rsidR="00340BAD" w:rsidRDefault="00340BAD" w:rsidP="00AB70FC">
            <w:pPr>
              <w:spacing w:line="240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6CCEE781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58943008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485CC27D" w14:textId="77777777" w:rsidR="00340BAD" w:rsidRDefault="00340BAD" w:rsidP="00AB70FC">
      <w:pPr>
        <w:pBdr>
          <w:bottom w:val="thinThickSmallGap" w:sz="24" w:space="1" w:color="auto"/>
        </w:pBdr>
        <w:spacing w:line="240" w:lineRule="auto"/>
        <w:jc w:val="center"/>
        <w:rPr>
          <w:b/>
          <w:sz w:val="16"/>
          <w:szCs w:val="16"/>
        </w:rPr>
      </w:pPr>
    </w:p>
    <w:p w14:paraId="299E226F" w14:textId="77777777" w:rsidR="00340BAD" w:rsidRDefault="00340BAD" w:rsidP="00AB70FC">
      <w:pPr>
        <w:spacing w:line="240" w:lineRule="auto"/>
        <w:rPr>
          <w:b/>
        </w:rPr>
      </w:pPr>
    </w:p>
    <w:p w14:paraId="329BBAD1" w14:textId="77777777" w:rsidR="00340BAD" w:rsidRDefault="00340BAD" w:rsidP="00AB70FC">
      <w:pPr>
        <w:spacing w:line="240" w:lineRule="auto"/>
        <w:jc w:val="center"/>
        <w:rPr>
          <w:i/>
          <w:szCs w:val="28"/>
        </w:rPr>
      </w:pPr>
    </w:p>
    <w:p w14:paraId="1B5AAA23" w14:textId="77777777" w:rsidR="00340BAD" w:rsidRDefault="00340BAD" w:rsidP="00AB70FC">
      <w:pPr>
        <w:spacing w:line="240" w:lineRule="auto"/>
        <w:jc w:val="center"/>
        <w:rPr>
          <w:i/>
          <w:szCs w:val="28"/>
        </w:rPr>
      </w:pPr>
    </w:p>
    <w:p w14:paraId="003DBBC3" w14:textId="77777777" w:rsidR="00340BAD" w:rsidRDefault="00340BAD" w:rsidP="00AB70FC">
      <w:pPr>
        <w:spacing w:line="240" w:lineRule="auto"/>
        <w:jc w:val="center"/>
        <w:rPr>
          <w:szCs w:val="28"/>
        </w:rPr>
      </w:pPr>
      <w:r>
        <w:rPr>
          <w:szCs w:val="28"/>
        </w:rPr>
        <w:t>Факультет «Информатика и системы управления»</w:t>
      </w:r>
    </w:p>
    <w:p w14:paraId="5B58E069" w14:textId="77777777" w:rsidR="00340BAD" w:rsidRDefault="00340BAD" w:rsidP="00AB70FC">
      <w:pPr>
        <w:spacing w:line="240" w:lineRule="auto"/>
        <w:jc w:val="center"/>
        <w:rPr>
          <w:szCs w:val="28"/>
        </w:rPr>
      </w:pPr>
      <w:r>
        <w:rPr>
          <w:szCs w:val="28"/>
        </w:rPr>
        <w:t>Кафедра «Программное обеспечение ЭВМ и информационные технологии»</w:t>
      </w:r>
    </w:p>
    <w:p w14:paraId="7C710136" w14:textId="207101A3" w:rsidR="00340BAD" w:rsidRDefault="00340BAD" w:rsidP="00AB70FC">
      <w:pPr>
        <w:tabs>
          <w:tab w:val="left" w:pos="2568"/>
        </w:tabs>
        <w:spacing w:line="240" w:lineRule="auto"/>
        <w:ind w:firstLine="0"/>
        <w:rPr>
          <w:i/>
        </w:rPr>
      </w:pPr>
    </w:p>
    <w:p w14:paraId="164872CD" w14:textId="77777777" w:rsidR="00340BAD" w:rsidRDefault="00340BAD" w:rsidP="00AB70FC">
      <w:pPr>
        <w:spacing w:line="240" w:lineRule="auto"/>
        <w:rPr>
          <w:i/>
        </w:rPr>
      </w:pPr>
    </w:p>
    <w:p w14:paraId="7468D173" w14:textId="06182AB2" w:rsidR="00340BAD" w:rsidRPr="00E92C68" w:rsidRDefault="00340BAD" w:rsidP="00AB70FC">
      <w:pPr>
        <w:suppressAutoHyphens/>
        <w:spacing w:line="240" w:lineRule="auto"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 №</w:t>
      </w:r>
      <w:r w:rsidR="004612ED">
        <w:rPr>
          <w:b/>
          <w:bCs/>
          <w:sz w:val="36"/>
          <w:szCs w:val="28"/>
          <w:lang w:eastAsia="ar-SA"/>
        </w:rPr>
        <w:t>5</w:t>
      </w:r>
    </w:p>
    <w:p w14:paraId="743824B5" w14:textId="45006B59" w:rsidR="00340BAD" w:rsidRDefault="00340BAD" w:rsidP="00AB70FC">
      <w:pPr>
        <w:suppressAutoHyphens/>
        <w:spacing w:line="240" w:lineRule="auto"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«</w:t>
      </w:r>
      <w:r w:rsidR="004612ED" w:rsidRPr="004612ED">
        <w:rPr>
          <w:b/>
          <w:bCs/>
          <w:sz w:val="36"/>
          <w:szCs w:val="36"/>
        </w:rPr>
        <w:t>ИССЛЕДОВАНИЕ ВАХ БИПОЛЯРНОГО ТРАНЗИСТОРА И КАСКАДА УСИЛЕНИЯ В MICROCAP</w:t>
      </w:r>
      <w:r>
        <w:rPr>
          <w:b/>
          <w:bCs/>
          <w:sz w:val="36"/>
          <w:szCs w:val="28"/>
          <w:lang w:eastAsia="ar-SA"/>
        </w:rPr>
        <w:t>»</w:t>
      </w:r>
    </w:p>
    <w:p w14:paraId="28E51E61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  <w:r>
        <w:rPr>
          <w:bCs/>
          <w:szCs w:val="28"/>
          <w:lang w:eastAsia="ar-SA"/>
        </w:rPr>
        <w:t>по курсу «Основы электроники»</w:t>
      </w:r>
    </w:p>
    <w:p w14:paraId="78CB34FE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26BCF899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3A99D708" w14:textId="77777777" w:rsidR="00340BAD" w:rsidRDefault="00340BAD" w:rsidP="00AB70FC">
      <w:pPr>
        <w:suppressAutoHyphens/>
        <w:spacing w:line="240" w:lineRule="auto"/>
        <w:rPr>
          <w:bCs/>
          <w:szCs w:val="28"/>
          <w:lang w:eastAsia="ar-SA"/>
        </w:rPr>
      </w:pPr>
    </w:p>
    <w:p w14:paraId="3ADB1264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015D60EC" w14:textId="77777777" w:rsidR="00340BAD" w:rsidRPr="00AB70FC" w:rsidRDefault="00340BAD" w:rsidP="00AB70FC">
      <w:pPr>
        <w:suppressAutoHyphens/>
        <w:spacing w:line="240" w:lineRule="auto"/>
        <w:rPr>
          <w:iCs/>
          <w:szCs w:val="28"/>
          <w:lang w:eastAsia="ar-SA"/>
        </w:rPr>
      </w:pPr>
      <w:r w:rsidRPr="00AB70FC">
        <w:rPr>
          <w:bCs/>
          <w:szCs w:val="28"/>
          <w:lang w:eastAsia="ar-SA"/>
        </w:rPr>
        <w:t xml:space="preserve">Студент: </w:t>
      </w:r>
      <w:r w:rsidRPr="00AB70FC">
        <w:rPr>
          <w:iCs/>
          <w:szCs w:val="28"/>
          <w:lang w:eastAsia="ar-SA"/>
        </w:rPr>
        <w:t>Лысцев Никита Дмитриевич</w:t>
      </w:r>
    </w:p>
    <w:p w14:paraId="765BE1FF" w14:textId="77777777" w:rsidR="00340BAD" w:rsidRPr="00AB70FC" w:rsidRDefault="00340BAD" w:rsidP="00AB70FC">
      <w:pPr>
        <w:suppressAutoHyphens/>
        <w:spacing w:line="240" w:lineRule="auto"/>
        <w:rPr>
          <w:bCs/>
          <w:i/>
          <w:szCs w:val="28"/>
          <w:lang w:eastAsia="ar-SA"/>
        </w:rPr>
      </w:pPr>
    </w:p>
    <w:p w14:paraId="3DF9F08B" w14:textId="77777777" w:rsidR="00340BAD" w:rsidRPr="00AB70FC" w:rsidRDefault="00340BAD" w:rsidP="00AB70FC">
      <w:pPr>
        <w:suppressAutoHyphens/>
        <w:spacing w:line="240" w:lineRule="auto"/>
        <w:rPr>
          <w:iCs/>
          <w:szCs w:val="28"/>
          <w:lang w:eastAsia="ar-SA"/>
        </w:rPr>
      </w:pPr>
      <w:r w:rsidRPr="00AB70FC">
        <w:rPr>
          <w:bCs/>
          <w:szCs w:val="28"/>
          <w:lang w:eastAsia="ar-SA"/>
        </w:rPr>
        <w:t xml:space="preserve">Группа: </w:t>
      </w:r>
      <w:r w:rsidRPr="00AB70FC">
        <w:rPr>
          <w:iCs/>
          <w:szCs w:val="28"/>
          <w:lang w:eastAsia="ar-SA"/>
        </w:rPr>
        <w:t>ИУ7-33Б</w:t>
      </w:r>
    </w:p>
    <w:p w14:paraId="388DE215" w14:textId="77777777" w:rsidR="00340BAD" w:rsidRPr="00AB70FC" w:rsidRDefault="00340BAD" w:rsidP="00AB70FC">
      <w:pPr>
        <w:suppressAutoHyphens/>
        <w:spacing w:line="240" w:lineRule="auto"/>
        <w:jc w:val="both"/>
        <w:rPr>
          <w:szCs w:val="28"/>
          <w:lang w:eastAsia="ar-SA"/>
        </w:rPr>
      </w:pPr>
    </w:p>
    <w:p w14:paraId="36271473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r w:rsidRPr="00AB70FC">
        <w:rPr>
          <w:szCs w:val="28"/>
          <w:lang w:eastAsia="ar-SA"/>
        </w:rPr>
        <w:t>Студент                                                 ________________ Лысцев Н.Д.</w:t>
      </w:r>
    </w:p>
    <w:p w14:paraId="14484AEF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  <w:r w:rsidRPr="00AB70FC">
        <w:rPr>
          <w:i/>
          <w:szCs w:val="28"/>
          <w:lang w:eastAsia="ar-SA"/>
        </w:rPr>
        <w:t xml:space="preserve"> </w:t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  <w:t xml:space="preserve">          подпись, дата                </w:t>
      </w:r>
    </w:p>
    <w:p w14:paraId="346F6D6B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</w:p>
    <w:p w14:paraId="31C57D5C" w14:textId="77777777" w:rsidR="00340BAD" w:rsidRPr="00AB70FC" w:rsidRDefault="00340BAD" w:rsidP="00AB70FC">
      <w:pPr>
        <w:suppressAutoHyphens/>
        <w:spacing w:line="240" w:lineRule="auto"/>
        <w:ind w:right="565"/>
        <w:rPr>
          <w:szCs w:val="28"/>
          <w:lang w:eastAsia="ar-SA"/>
        </w:rPr>
      </w:pPr>
    </w:p>
    <w:p w14:paraId="006703F3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r w:rsidRPr="00AB70FC">
        <w:rPr>
          <w:szCs w:val="28"/>
          <w:lang w:eastAsia="ar-SA"/>
        </w:rPr>
        <w:t xml:space="preserve">Преподаватель                                     ________________ Оглоблин Д. И.  </w:t>
      </w:r>
    </w:p>
    <w:p w14:paraId="0B0F265F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  <w:r w:rsidRPr="00AB70FC">
        <w:rPr>
          <w:i/>
          <w:szCs w:val="28"/>
          <w:lang w:eastAsia="ar-SA"/>
        </w:rPr>
        <w:t xml:space="preserve"> </w:t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  <w:t xml:space="preserve">          подпись, дата                </w:t>
      </w:r>
    </w:p>
    <w:p w14:paraId="2AE718C8" w14:textId="77777777" w:rsidR="00340BAD" w:rsidRPr="00AB70FC" w:rsidRDefault="00340BAD" w:rsidP="004612ED">
      <w:pPr>
        <w:suppressAutoHyphens/>
        <w:spacing w:line="240" w:lineRule="auto"/>
        <w:ind w:right="565" w:firstLine="0"/>
        <w:rPr>
          <w:szCs w:val="28"/>
          <w:lang w:eastAsia="ar-SA"/>
        </w:rPr>
      </w:pPr>
    </w:p>
    <w:p w14:paraId="7EAE6F98" w14:textId="77777777" w:rsidR="00340BAD" w:rsidRPr="00AB70FC" w:rsidRDefault="00340BAD" w:rsidP="00AB70FC">
      <w:pPr>
        <w:suppressAutoHyphens/>
        <w:spacing w:line="240" w:lineRule="auto"/>
        <w:jc w:val="center"/>
        <w:rPr>
          <w:i/>
          <w:szCs w:val="28"/>
          <w:lang w:eastAsia="ar-SA"/>
        </w:rPr>
      </w:pPr>
    </w:p>
    <w:p w14:paraId="04FC0A3E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proofErr w:type="gramStart"/>
      <w:r w:rsidRPr="00AB70FC">
        <w:rPr>
          <w:szCs w:val="28"/>
          <w:lang w:eastAsia="ar-SA"/>
        </w:rPr>
        <w:t>Оценка  _</w:t>
      </w:r>
      <w:proofErr w:type="gramEnd"/>
      <w:r w:rsidRPr="00AB70FC">
        <w:rPr>
          <w:szCs w:val="28"/>
          <w:lang w:eastAsia="ar-SA"/>
        </w:rPr>
        <w:t xml:space="preserve">_________________________________   </w:t>
      </w:r>
    </w:p>
    <w:p w14:paraId="60A4DDCD" w14:textId="77777777" w:rsidR="00340BAD" w:rsidRPr="00AB70FC" w:rsidRDefault="00340BAD" w:rsidP="004612ED">
      <w:pPr>
        <w:spacing w:line="240" w:lineRule="auto"/>
        <w:jc w:val="center"/>
        <w:rPr>
          <w:i/>
          <w:szCs w:val="28"/>
        </w:rPr>
      </w:pPr>
      <w:proofErr w:type="gramStart"/>
      <w:r w:rsidRPr="00AB70FC">
        <w:rPr>
          <w:i/>
          <w:szCs w:val="28"/>
        </w:rPr>
        <w:t>2022  г</w:t>
      </w:r>
      <w:proofErr w:type="gramEnd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2017759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0E14C" w14:textId="587A3D6B" w:rsidR="00F3491C" w:rsidRDefault="00F3491C" w:rsidP="00F3491C">
          <w:pPr>
            <w:pStyle w:val="ae"/>
          </w:pPr>
        </w:p>
        <w:p w14:paraId="45800863" w14:textId="69ADEA9D" w:rsidR="00AB70FC" w:rsidRPr="00AB70FC" w:rsidRDefault="00000000" w:rsidP="0083650D">
          <w:pPr>
            <w:pStyle w:val="12"/>
            <w:tabs>
              <w:tab w:val="left" w:pos="880"/>
              <w:tab w:val="right" w:leader="dot" w:pos="9062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</w:sdtContent>
    </w:sdt>
    <w:p w14:paraId="3A40FE64" w14:textId="19845878" w:rsidR="00AB70FC" w:rsidRDefault="00AB70FC" w:rsidP="00AB70FC">
      <w:pPr>
        <w:ind w:firstLine="0"/>
      </w:pPr>
    </w:p>
    <w:p w14:paraId="46703F0C" w14:textId="770AE73B" w:rsidR="00EB02D1" w:rsidRDefault="00EB02D1" w:rsidP="00EB02D1">
      <w:pPr>
        <w:pStyle w:val="10"/>
        <w:numPr>
          <w:ilvl w:val="0"/>
          <w:numId w:val="0"/>
        </w:numPr>
      </w:pPr>
    </w:p>
    <w:p w14:paraId="4A83F1A1" w14:textId="2A466BF4" w:rsidR="00EB02D1" w:rsidRDefault="00EB02D1" w:rsidP="00EB02D1">
      <w:pPr>
        <w:pStyle w:val="10"/>
        <w:numPr>
          <w:ilvl w:val="0"/>
          <w:numId w:val="0"/>
        </w:numPr>
      </w:pPr>
    </w:p>
    <w:p w14:paraId="6AA82882" w14:textId="5026FE42" w:rsidR="004824E6" w:rsidRDefault="004824E6" w:rsidP="00EB02D1">
      <w:pPr>
        <w:pStyle w:val="10"/>
        <w:numPr>
          <w:ilvl w:val="0"/>
          <w:numId w:val="0"/>
        </w:numPr>
      </w:pPr>
    </w:p>
    <w:p w14:paraId="02F50D8F" w14:textId="0E15E9CA" w:rsidR="004824E6" w:rsidRDefault="004824E6" w:rsidP="00EB02D1">
      <w:pPr>
        <w:pStyle w:val="10"/>
        <w:numPr>
          <w:ilvl w:val="0"/>
          <w:numId w:val="0"/>
        </w:numPr>
      </w:pPr>
    </w:p>
    <w:p w14:paraId="79B69EC2" w14:textId="6DF5680B" w:rsidR="004824E6" w:rsidRDefault="004824E6" w:rsidP="00EB02D1">
      <w:pPr>
        <w:pStyle w:val="10"/>
        <w:numPr>
          <w:ilvl w:val="0"/>
          <w:numId w:val="0"/>
        </w:numPr>
      </w:pPr>
    </w:p>
    <w:p w14:paraId="7AA559AA" w14:textId="346DCFB6" w:rsidR="004824E6" w:rsidRDefault="004824E6" w:rsidP="00EB02D1">
      <w:pPr>
        <w:pStyle w:val="10"/>
        <w:numPr>
          <w:ilvl w:val="0"/>
          <w:numId w:val="0"/>
        </w:numPr>
      </w:pPr>
    </w:p>
    <w:p w14:paraId="73C643D1" w14:textId="1824ACCD" w:rsidR="004824E6" w:rsidRDefault="004824E6" w:rsidP="00EB02D1">
      <w:pPr>
        <w:pStyle w:val="10"/>
        <w:numPr>
          <w:ilvl w:val="0"/>
          <w:numId w:val="0"/>
        </w:numPr>
      </w:pPr>
    </w:p>
    <w:p w14:paraId="52060253" w14:textId="4B93F96D" w:rsidR="004824E6" w:rsidRDefault="004824E6" w:rsidP="00EB02D1">
      <w:pPr>
        <w:pStyle w:val="10"/>
        <w:numPr>
          <w:ilvl w:val="0"/>
          <w:numId w:val="0"/>
        </w:numPr>
      </w:pPr>
    </w:p>
    <w:p w14:paraId="06D4AB2F" w14:textId="27B7E2B9" w:rsidR="004824E6" w:rsidRDefault="004824E6" w:rsidP="00EB02D1">
      <w:pPr>
        <w:pStyle w:val="10"/>
        <w:numPr>
          <w:ilvl w:val="0"/>
          <w:numId w:val="0"/>
        </w:numPr>
      </w:pPr>
    </w:p>
    <w:p w14:paraId="548192F8" w14:textId="09F0240A" w:rsidR="004824E6" w:rsidRDefault="004824E6" w:rsidP="00EB02D1">
      <w:pPr>
        <w:pStyle w:val="10"/>
        <w:numPr>
          <w:ilvl w:val="0"/>
          <w:numId w:val="0"/>
        </w:numPr>
      </w:pPr>
    </w:p>
    <w:p w14:paraId="1402CDC5" w14:textId="4A9CC872" w:rsidR="004824E6" w:rsidRDefault="004824E6" w:rsidP="00EB02D1">
      <w:pPr>
        <w:pStyle w:val="10"/>
        <w:numPr>
          <w:ilvl w:val="0"/>
          <w:numId w:val="0"/>
        </w:numPr>
      </w:pPr>
    </w:p>
    <w:p w14:paraId="7BC29AFF" w14:textId="649310F4" w:rsidR="004824E6" w:rsidRDefault="004824E6" w:rsidP="004824E6">
      <w:pPr>
        <w:pStyle w:val="ab"/>
      </w:pPr>
    </w:p>
    <w:p w14:paraId="78FE4DBC" w14:textId="4EF9111E" w:rsidR="00F3491C" w:rsidRDefault="00F3491C" w:rsidP="004824E6">
      <w:pPr>
        <w:pStyle w:val="ab"/>
      </w:pPr>
    </w:p>
    <w:p w14:paraId="4412946C" w14:textId="4039E809" w:rsidR="00F3491C" w:rsidRDefault="00F3491C" w:rsidP="004824E6">
      <w:pPr>
        <w:pStyle w:val="ab"/>
      </w:pPr>
    </w:p>
    <w:p w14:paraId="08876D53" w14:textId="423ADDD7" w:rsidR="00F3491C" w:rsidRDefault="00F3491C" w:rsidP="004824E6">
      <w:pPr>
        <w:pStyle w:val="ab"/>
      </w:pPr>
    </w:p>
    <w:p w14:paraId="675D48A9" w14:textId="72C6A0DA" w:rsidR="00F3491C" w:rsidRDefault="00F3491C" w:rsidP="004824E6">
      <w:pPr>
        <w:pStyle w:val="ab"/>
      </w:pPr>
    </w:p>
    <w:p w14:paraId="4915B1B2" w14:textId="77777777" w:rsidR="00F3491C" w:rsidRDefault="00F3491C" w:rsidP="004824E6">
      <w:pPr>
        <w:pStyle w:val="ab"/>
      </w:pPr>
    </w:p>
    <w:p w14:paraId="4817BDBB" w14:textId="523D9003" w:rsidR="00340BAD" w:rsidRDefault="00340BAD" w:rsidP="00AB70FC">
      <w:pPr>
        <w:pStyle w:val="10"/>
      </w:pPr>
      <w:bookmarkStart w:id="1" w:name="_Toc117540794"/>
      <w:bookmarkStart w:id="2" w:name="_Toc118635354"/>
      <w:bookmarkStart w:id="3" w:name="_Toc118652261"/>
      <w:r>
        <w:lastRenderedPageBreak/>
        <w:t>Цель работы</w:t>
      </w:r>
      <w:bookmarkEnd w:id="1"/>
      <w:bookmarkEnd w:id="2"/>
      <w:bookmarkEnd w:id="3"/>
    </w:p>
    <w:p w14:paraId="020E4936" w14:textId="4B9DC596" w:rsidR="00AB70FC" w:rsidRDefault="00F3491C" w:rsidP="00340BAD">
      <w:pPr>
        <w:pStyle w:val="ab"/>
      </w:pPr>
      <w:r>
        <w:t xml:space="preserve">Получить навыки в использовании базовых возможностей программы </w:t>
      </w:r>
      <w:proofErr w:type="spellStart"/>
      <w:r>
        <w:t>Microcap</w:t>
      </w:r>
      <w:proofErr w:type="spellEnd"/>
      <w: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7EB1F510" w14:textId="77777777" w:rsidR="008212EC" w:rsidRDefault="008212EC" w:rsidP="00340BAD">
      <w:pPr>
        <w:pStyle w:val="ab"/>
      </w:pPr>
    </w:p>
    <w:p w14:paraId="53C3FAE9" w14:textId="512C16FE" w:rsidR="00340BAD" w:rsidRDefault="00340BAD" w:rsidP="00AB70FC">
      <w:pPr>
        <w:pStyle w:val="10"/>
      </w:pPr>
      <w:bookmarkStart w:id="4" w:name="_Toc117540795"/>
      <w:bookmarkStart w:id="5" w:name="_Toc118635355"/>
      <w:bookmarkStart w:id="6" w:name="_Toc118652262"/>
      <w:r>
        <w:t xml:space="preserve">Параметры </w:t>
      </w:r>
      <w:bookmarkEnd w:id="4"/>
      <w:bookmarkEnd w:id="5"/>
      <w:bookmarkEnd w:id="6"/>
      <w:r w:rsidR="00F3491C">
        <w:t>транзистора</w:t>
      </w:r>
    </w:p>
    <w:p w14:paraId="237AFBBF" w14:textId="0FF52FFD" w:rsidR="00F3491C" w:rsidRDefault="00F3491C" w:rsidP="00F3491C">
      <w:r>
        <w:t xml:space="preserve">В работе используется вариант транзистора №64. Параметры транзистора приводятся ниже в виде скриншота вкладки Text программы </w:t>
      </w:r>
      <w:proofErr w:type="spellStart"/>
      <w:r>
        <w:t>Microcap</w:t>
      </w:r>
      <w:proofErr w:type="spellEnd"/>
      <w:r>
        <w:t>.</w:t>
      </w:r>
    </w:p>
    <w:p w14:paraId="6AC0C4D4" w14:textId="77777777" w:rsidR="00F3491C" w:rsidRDefault="00F3491C" w:rsidP="00F3491C">
      <w:pPr>
        <w:keepNext/>
      </w:pPr>
      <w:r w:rsidRPr="00F3491C">
        <w:rPr>
          <w:noProof/>
        </w:rPr>
        <w:drawing>
          <wp:inline distT="0" distB="0" distL="0" distR="0" wp14:anchorId="1CA3BE28" wp14:editId="01DCD5F3">
            <wp:extent cx="5760720" cy="1297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61F" w14:textId="584AA207" w:rsidR="00F3491C" w:rsidRPr="00F3491C" w:rsidRDefault="00F3491C" w:rsidP="00F3491C">
      <w:pPr>
        <w:pStyle w:val="af0"/>
        <w:rPr>
          <w:sz w:val="28"/>
          <w:szCs w:val="28"/>
        </w:rPr>
      </w:pPr>
      <w:r w:rsidRPr="00F3491C">
        <w:rPr>
          <w:sz w:val="28"/>
          <w:szCs w:val="28"/>
        </w:rPr>
        <w:t xml:space="preserve">Рисунок </w:t>
      </w:r>
      <w:r w:rsidRPr="00F3491C">
        <w:rPr>
          <w:sz w:val="28"/>
          <w:szCs w:val="28"/>
        </w:rPr>
        <w:fldChar w:fldCharType="begin"/>
      </w:r>
      <w:r w:rsidRPr="00F3491C">
        <w:rPr>
          <w:sz w:val="28"/>
          <w:szCs w:val="28"/>
        </w:rPr>
        <w:instrText xml:space="preserve"> SEQ Рисунок \* ARABIC </w:instrText>
      </w:r>
      <w:r w:rsidRPr="00F3491C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</w:t>
      </w:r>
      <w:r w:rsidRPr="00F3491C">
        <w:rPr>
          <w:sz w:val="28"/>
          <w:szCs w:val="28"/>
        </w:rPr>
        <w:fldChar w:fldCharType="end"/>
      </w:r>
      <w:r w:rsidRPr="00F3491C">
        <w:rPr>
          <w:sz w:val="28"/>
          <w:szCs w:val="28"/>
        </w:rPr>
        <w:t xml:space="preserve">. Параметры транзистора на вкладке </w:t>
      </w:r>
      <w:r w:rsidRPr="00F3491C">
        <w:rPr>
          <w:sz w:val="28"/>
          <w:szCs w:val="28"/>
          <w:lang w:val="en-US"/>
        </w:rPr>
        <w:t>Text</w:t>
      </w:r>
      <w:r w:rsidRPr="00F3491C">
        <w:rPr>
          <w:sz w:val="28"/>
          <w:szCs w:val="28"/>
        </w:rPr>
        <w:t xml:space="preserve"> программы </w:t>
      </w:r>
      <w:r w:rsidRPr="00F3491C">
        <w:rPr>
          <w:sz w:val="28"/>
          <w:szCs w:val="28"/>
          <w:lang w:val="en-US"/>
        </w:rPr>
        <w:t>Microcap</w:t>
      </w:r>
    </w:p>
    <w:p w14:paraId="2E288C82" w14:textId="64A31FE8" w:rsidR="00F5070A" w:rsidRDefault="00F5070A" w:rsidP="00AB70FC">
      <w:pPr>
        <w:pStyle w:val="ab"/>
        <w:ind w:firstLine="0"/>
      </w:pPr>
    </w:p>
    <w:p w14:paraId="3BAEBF08" w14:textId="52DD151F" w:rsidR="008212EC" w:rsidRDefault="008212EC" w:rsidP="008212EC">
      <w:pPr>
        <w:pStyle w:val="10"/>
      </w:pPr>
      <w:r>
        <w:t>Снятие вольтамперных характеристик (ВАХ) биполярного транзистора</w:t>
      </w:r>
    </w:p>
    <w:p w14:paraId="65BF8803" w14:textId="77777777" w:rsidR="00D05C98" w:rsidRDefault="006A7272" w:rsidP="006A7272">
      <w:r>
        <w:t>В данной работе применяется схема включения транзистора с общим эмиттером. При таком включении входным электродом является база, эмиттер заземляется (общий электрод), а выходным электродом является коллектор</w:t>
      </w:r>
      <w:r w:rsidRPr="006A7272">
        <w:t xml:space="preserve">. </w:t>
      </w:r>
      <w:r>
        <w:t xml:space="preserve">Входной характеристикой транзистора, включенного по схеме с ОЭ, является зависимость входного тока </w:t>
      </w:r>
      <w:proofErr w:type="spellStart"/>
      <w:r>
        <w:t>Iб</w:t>
      </w:r>
      <w:proofErr w:type="spellEnd"/>
      <w:r>
        <w:t xml:space="preserve"> от напряжения </w:t>
      </w:r>
      <w:proofErr w:type="spellStart"/>
      <w:r>
        <w:t>Uбэ</w:t>
      </w:r>
      <w:proofErr w:type="spellEnd"/>
      <w:r>
        <w:t xml:space="preserve"> при заданном напряжении </w:t>
      </w:r>
      <w:proofErr w:type="spellStart"/>
      <w:r>
        <w:t>Uкэ</w:t>
      </w:r>
      <w:proofErr w:type="spellEnd"/>
      <w:r>
        <w:t xml:space="preserve">. Выходной характеристикой транзистора по схеме с ОЭ считается зависимость </w:t>
      </w:r>
      <w:proofErr w:type="spellStart"/>
      <w:r>
        <w:t>Iк</w:t>
      </w:r>
      <w:proofErr w:type="spellEnd"/>
      <w:r>
        <w:t xml:space="preserve"> =ƒ</w:t>
      </w:r>
      <w:r w:rsidRPr="008338F5">
        <w:rPr>
          <w:vertAlign w:val="subscript"/>
        </w:rPr>
        <w:t>2</w:t>
      </w:r>
      <w:r>
        <w:t>(</w:t>
      </w:r>
      <w:proofErr w:type="spellStart"/>
      <w:r>
        <w:t>Uкэ</w:t>
      </w:r>
      <w:proofErr w:type="spellEnd"/>
      <w:r>
        <w:t xml:space="preserve">) при заданном токе </w:t>
      </w:r>
      <w:proofErr w:type="spellStart"/>
      <w:r>
        <w:t>Iб</w:t>
      </w:r>
      <w:proofErr w:type="spellEnd"/>
      <w:r>
        <w:t xml:space="preserve">. </w:t>
      </w:r>
    </w:p>
    <w:p w14:paraId="06802CFE" w14:textId="5FBA5761" w:rsidR="006A7272" w:rsidRDefault="006A7272" w:rsidP="006A7272">
      <w:r>
        <w:lastRenderedPageBreak/>
        <w:t>Для получения входных и выходных ВАХ используем схему, показанную н</w:t>
      </w:r>
      <w:r w:rsidR="00D05C98">
        <w:t>иже.</w:t>
      </w:r>
      <w:r w:rsidR="00604C65">
        <w:t xml:space="preserve"> </w:t>
      </w:r>
    </w:p>
    <w:p w14:paraId="3D14D6CB" w14:textId="77777777" w:rsidR="000C22A5" w:rsidRDefault="000C22A5" w:rsidP="000C22A5">
      <w:pPr>
        <w:keepNext/>
      </w:pPr>
      <w:r w:rsidRPr="000C22A5">
        <w:rPr>
          <w:noProof/>
        </w:rPr>
        <w:drawing>
          <wp:inline distT="0" distB="0" distL="0" distR="0" wp14:anchorId="74632899" wp14:editId="3565F962">
            <wp:extent cx="2978812" cy="2247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399" cy="22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F24E" w14:textId="1CB75DC2" w:rsidR="000C22A5" w:rsidRPr="000C22A5" w:rsidRDefault="000C22A5" w:rsidP="000C22A5">
      <w:pPr>
        <w:pStyle w:val="af0"/>
        <w:rPr>
          <w:sz w:val="28"/>
          <w:szCs w:val="28"/>
        </w:rPr>
      </w:pPr>
      <w:r w:rsidRPr="000C22A5">
        <w:rPr>
          <w:sz w:val="28"/>
          <w:szCs w:val="28"/>
        </w:rPr>
        <w:t xml:space="preserve">Рисунок </w:t>
      </w:r>
      <w:r w:rsidRPr="000C22A5">
        <w:rPr>
          <w:sz w:val="28"/>
          <w:szCs w:val="28"/>
        </w:rPr>
        <w:fldChar w:fldCharType="begin"/>
      </w:r>
      <w:r w:rsidRPr="000C22A5">
        <w:rPr>
          <w:sz w:val="28"/>
          <w:szCs w:val="28"/>
        </w:rPr>
        <w:instrText xml:space="preserve"> SEQ Рисунок \* ARABIC </w:instrText>
      </w:r>
      <w:r w:rsidRPr="000C22A5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</w:t>
      </w:r>
      <w:r w:rsidRPr="000C22A5">
        <w:rPr>
          <w:sz w:val="28"/>
          <w:szCs w:val="28"/>
        </w:rPr>
        <w:fldChar w:fldCharType="end"/>
      </w:r>
      <w:r w:rsidRPr="000C22A5">
        <w:rPr>
          <w:sz w:val="28"/>
          <w:szCs w:val="28"/>
        </w:rPr>
        <w:t xml:space="preserve">.Схема для получения ВАХ биполярного </w:t>
      </w:r>
      <w:r w:rsidRPr="000C22A5">
        <w:rPr>
          <w:sz w:val="28"/>
          <w:szCs w:val="28"/>
          <w:lang w:val="en-US"/>
        </w:rPr>
        <w:t>PNP</w:t>
      </w:r>
      <w:r w:rsidRPr="000C22A5">
        <w:rPr>
          <w:sz w:val="28"/>
          <w:szCs w:val="28"/>
        </w:rPr>
        <w:t xml:space="preserve"> транзистора</w:t>
      </w:r>
    </w:p>
    <w:p w14:paraId="06553B11" w14:textId="0EC7A121" w:rsidR="00604C65" w:rsidRPr="00604C65" w:rsidRDefault="00604C65" w:rsidP="00604C65">
      <w:r>
        <w:t xml:space="preserve">Схема выше используется для получения ВАХ как </w:t>
      </w:r>
      <w:r>
        <w:rPr>
          <w:lang w:val="en-US"/>
        </w:rPr>
        <w:t>NPN</w:t>
      </w:r>
      <w:r>
        <w:t xml:space="preserve">, так и </w:t>
      </w:r>
      <w:r>
        <w:rPr>
          <w:lang w:val="en-US"/>
        </w:rPr>
        <w:t>PNP</w:t>
      </w:r>
      <w:r w:rsidRPr="00604C65">
        <w:t xml:space="preserve"> </w:t>
      </w:r>
      <w:r>
        <w:t xml:space="preserve">биполярных транзисторов. Транзистор моего варианта </w:t>
      </w:r>
      <w:r>
        <w:rPr>
          <w:lang w:val="en-US"/>
        </w:rPr>
        <w:t>PNP</w:t>
      </w:r>
      <w:r>
        <w:t>, поэтому при измерении в параметрах указываются отрицательные значения напряжения и тока.</w:t>
      </w:r>
    </w:p>
    <w:p w14:paraId="1C20AD90" w14:textId="77777777" w:rsidR="00604C65" w:rsidRDefault="00604C65" w:rsidP="00604C65">
      <w:pPr>
        <w:keepNext/>
      </w:pPr>
      <w:r w:rsidRPr="00604C65">
        <w:rPr>
          <w:noProof/>
          <w:lang w:val="en-US"/>
        </w:rPr>
        <w:drawing>
          <wp:inline distT="0" distB="0" distL="0" distR="0" wp14:anchorId="26FB30CA" wp14:editId="1A329D60">
            <wp:extent cx="5760720" cy="2877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1926" w14:textId="2F889A38" w:rsidR="00604C65" w:rsidRDefault="00604C65" w:rsidP="00604C65">
      <w:pPr>
        <w:pStyle w:val="af0"/>
        <w:rPr>
          <w:sz w:val="28"/>
          <w:szCs w:val="28"/>
        </w:rPr>
      </w:pPr>
      <w:r w:rsidRPr="00604C65">
        <w:rPr>
          <w:sz w:val="28"/>
          <w:szCs w:val="28"/>
        </w:rPr>
        <w:t xml:space="preserve">Рисунок </w:t>
      </w:r>
      <w:r w:rsidRPr="00604C65">
        <w:rPr>
          <w:sz w:val="28"/>
          <w:szCs w:val="28"/>
        </w:rPr>
        <w:fldChar w:fldCharType="begin"/>
      </w:r>
      <w:r w:rsidRPr="00604C65">
        <w:rPr>
          <w:sz w:val="28"/>
          <w:szCs w:val="28"/>
        </w:rPr>
        <w:instrText xml:space="preserve"> SEQ Рисунок \* ARABIC </w:instrText>
      </w:r>
      <w:r w:rsidRPr="00604C65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3</w:t>
      </w:r>
      <w:r w:rsidRPr="00604C65">
        <w:rPr>
          <w:sz w:val="28"/>
          <w:szCs w:val="28"/>
        </w:rPr>
        <w:fldChar w:fldCharType="end"/>
      </w:r>
      <w:r w:rsidRPr="00604C65">
        <w:rPr>
          <w:sz w:val="28"/>
          <w:szCs w:val="28"/>
        </w:rPr>
        <w:t xml:space="preserve">. Параметры для получения входного ВАХ </w:t>
      </w:r>
      <w:r w:rsidRPr="00604C65">
        <w:rPr>
          <w:sz w:val="28"/>
          <w:szCs w:val="28"/>
          <w:lang w:val="en-US"/>
        </w:rPr>
        <w:t>PNP</w:t>
      </w:r>
      <w:r w:rsidRPr="00604C65">
        <w:rPr>
          <w:sz w:val="28"/>
          <w:szCs w:val="28"/>
        </w:rPr>
        <w:t xml:space="preserve"> транзистора</w:t>
      </w:r>
    </w:p>
    <w:p w14:paraId="3F0BB5BA" w14:textId="77777777" w:rsidR="00DD7AB3" w:rsidRDefault="00DD7AB3" w:rsidP="00DD7AB3">
      <w:pPr>
        <w:keepNext/>
      </w:pPr>
      <w:r w:rsidRPr="00DD7AB3">
        <w:rPr>
          <w:noProof/>
        </w:rPr>
        <w:lastRenderedPageBreak/>
        <w:drawing>
          <wp:inline distT="0" distB="0" distL="0" distR="0" wp14:anchorId="09B0E598" wp14:editId="0D0189C9">
            <wp:extent cx="5760720" cy="25323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2F46" w14:textId="336708F6" w:rsidR="00DD7AB3" w:rsidRPr="00DD7AB3" w:rsidRDefault="00DD7AB3" w:rsidP="00DD7AB3">
      <w:pPr>
        <w:pStyle w:val="af0"/>
        <w:rPr>
          <w:sz w:val="28"/>
          <w:szCs w:val="28"/>
        </w:rPr>
      </w:pPr>
      <w:r w:rsidRPr="00DD7AB3">
        <w:rPr>
          <w:sz w:val="28"/>
          <w:szCs w:val="28"/>
        </w:rPr>
        <w:t xml:space="preserve">Рисунок </w:t>
      </w:r>
      <w:r w:rsidRPr="00DD7AB3">
        <w:rPr>
          <w:sz w:val="28"/>
          <w:szCs w:val="28"/>
        </w:rPr>
        <w:fldChar w:fldCharType="begin"/>
      </w:r>
      <w:r w:rsidRPr="00DD7AB3">
        <w:rPr>
          <w:sz w:val="28"/>
          <w:szCs w:val="28"/>
        </w:rPr>
        <w:instrText xml:space="preserve"> SEQ Рисунок \* ARABIC </w:instrText>
      </w:r>
      <w:r w:rsidRPr="00DD7AB3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4</w:t>
      </w:r>
      <w:r w:rsidRPr="00DD7AB3">
        <w:rPr>
          <w:sz w:val="28"/>
          <w:szCs w:val="28"/>
        </w:rPr>
        <w:fldChar w:fldCharType="end"/>
      </w:r>
      <w:r w:rsidRPr="00DD7AB3">
        <w:rPr>
          <w:sz w:val="28"/>
          <w:szCs w:val="28"/>
        </w:rPr>
        <w:t xml:space="preserve">. Входная ВАХ биполярного </w:t>
      </w:r>
      <w:r w:rsidRPr="00DD7AB3">
        <w:rPr>
          <w:sz w:val="28"/>
          <w:szCs w:val="28"/>
          <w:lang w:val="en-US"/>
        </w:rPr>
        <w:t>PNP</w:t>
      </w:r>
      <w:r w:rsidRPr="00DD7AB3">
        <w:rPr>
          <w:sz w:val="28"/>
          <w:szCs w:val="28"/>
        </w:rPr>
        <w:t xml:space="preserve"> транзистора</w:t>
      </w:r>
    </w:p>
    <w:p w14:paraId="5CA66C69" w14:textId="7799D44E" w:rsidR="005E7B87" w:rsidRPr="005E7B87" w:rsidRDefault="005E7B87" w:rsidP="005E7B87">
      <w:pPr>
        <w:tabs>
          <w:tab w:val="left" w:pos="1490"/>
        </w:tabs>
        <w:ind w:firstLine="0"/>
      </w:pPr>
    </w:p>
    <w:p w14:paraId="40037371" w14:textId="2910D5E2" w:rsidR="0033723A" w:rsidRDefault="00275FA8" w:rsidP="0033723A">
      <w:pPr>
        <w:keepNext/>
        <w:ind w:firstLine="0"/>
      </w:pPr>
      <w:r w:rsidRPr="00275FA8">
        <w:rPr>
          <w:noProof/>
        </w:rPr>
        <w:drawing>
          <wp:inline distT="0" distB="0" distL="0" distR="0" wp14:anchorId="05EA05C3" wp14:editId="324723DC">
            <wp:extent cx="5760720" cy="30587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9E35" w14:textId="39BA21A5" w:rsidR="005E7B87" w:rsidRDefault="0033723A" w:rsidP="0033723A">
      <w:pPr>
        <w:pStyle w:val="af0"/>
        <w:rPr>
          <w:sz w:val="28"/>
          <w:szCs w:val="28"/>
        </w:rPr>
      </w:pPr>
      <w:r w:rsidRPr="0033723A">
        <w:rPr>
          <w:sz w:val="28"/>
          <w:szCs w:val="28"/>
        </w:rPr>
        <w:t xml:space="preserve">Рисунок </w:t>
      </w:r>
      <w:r w:rsidRPr="0033723A">
        <w:rPr>
          <w:sz w:val="28"/>
          <w:szCs w:val="28"/>
        </w:rPr>
        <w:fldChar w:fldCharType="begin"/>
      </w:r>
      <w:r w:rsidRPr="0033723A">
        <w:rPr>
          <w:sz w:val="28"/>
          <w:szCs w:val="28"/>
        </w:rPr>
        <w:instrText xml:space="preserve"> SEQ Рисунок \* ARABIC </w:instrText>
      </w:r>
      <w:r w:rsidRPr="0033723A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5</w:t>
      </w:r>
      <w:r w:rsidRPr="0033723A">
        <w:rPr>
          <w:sz w:val="28"/>
          <w:szCs w:val="28"/>
        </w:rPr>
        <w:fldChar w:fldCharType="end"/>
      </w:r>
      <w:r w:rsidRPr="0033723A">
        <w:rPr>
          <w:sz w:val="28"/>
          <w:szCs w:val="28"/>
        </w:rPr>
        <w:t xml:space="preserve">. Параметры для получения выходного ВАХ </w:t>
      </w:r>
      <w:r w:rsidRPr="0033723A">
        <w:rPr>
          <w:sz w:val="28"/>
          <w:szCs w:val="28"/>
          <w:lang w:val="en-US"/>
        </w:rPr>
        <w:t>PNP</w:t>
      </w:r>
      <w:r w:rsidRPr="0033723A">
        <w:rPr>
          <w:sz w:val="28"/>
          <w:szCs w:val="28"/>
        </w:rPr>
        <w:t xml:space="preserve"> транзистора</w:t>
      </w:r>
    </w:p>
    <w:p w14:paraId="6C8A4FDD" w14:textId="544330BF" w:rsidR="00DF1360" w:rsidRDefault="00275FA8" w:rsidP="00DF1360">
      <w:pPr>
        <w:keepNext/>
      </w:pPr>
      <w:r w:rsidRPr="00275FA8">
        <w:rPr>
          <w:noProof/>
        </w:rPr>
        <w:lastRenderedPageBreak/>
        <w:drawing>
          <wp:inline distT="0" distB="0" distL="0" distR="0" wp14:anchorId="30B1E63B" wp14:editId="2188664B">
            <wp:extent cx="5760720" cy="55511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1683" w14:textId="56AC4C43" w:rsidR="00DF1360" w:rsidRDefault="00DF1360" w:rsidP="00DF1360">
      <w:pPr>
        <w:pStyle w:val="af0"/>
        <w:rPr>
          <w:sz w:val="28"/>
          <w:szCs w:val="28"/>
        </w:rPr>
      </w:pPr>
      <w:r w:rsidRPr="00DF1360">
        <w:rPr>
          <w:sz w:val="28"/>
          <w:szCs w:val="28"/>
        </w:rPr>
        <w:t xml:space="preserve">Рисунок </w:t>
      </w:r>
      <w:r w:rsidRPr="00DF1360">
        <w:rPr>
          <w:sz w:val="28"/>
          <w:szCs w:val="28"/>
        </w:rPr>
        <w:fldChar w:fldCharType="begin"/>
      </w:r>
      <w:r w:rsidRPr="00DF1360">
        <w:rPr>
          <w:sz w:val="28"/>
          <w:szCs w:val="28"/>
        </w:rPr>
        <w:instrText xml:space="preserve"> SEQ Рисунок \* ARABIC </w:instrText>
      </w:r>
      <w:r w:rsidRPr="00DF1360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6</w:t>
      </w:r>
      <w:r w:rsidRPr="00DF1360">
        <w:rPr>
          <w:sz w:val="28"/>
          <w:szCs w:val="28"/>
        </w:rPr>
        <w:fldChar w:fldCharType="end"/>
      </w:r>
      <w:r w:rsidRPr="00DF1360">
        <w:rPr>
          <w:sz w:val="28"/>
          <w:szCs w:val="28"/>
        </w:rPr>
        <w:t xml:space="preserve">. Выходная ВАХ биполярного </w:t>
      </w:r>
      <w:r w:rsidRPr="00DF1360">
        <w:rPr>
          <w:sz w:val="28"/>
          <w:szCs w:val="28"/>
          <w:lang w:val="en-US"/>
        </w:rPr>
        <w:t>PNP</w:t>
      </w:r>
      <w:r w:rsidRPr="00DF1360">
        <w:rPr>
          <w:sz w:val="28"/>
          <w:szCs w:val="28"/>
        </w:rPr>
        <w:t xml:space="preserve"> транзистора</w:t>
      </w:r>
    </w:p>
    <w:p w14:paraId="193C6812" w14:textId="77777777" w:rsidR="00FC5806" w:rsidRPr="00FC5806" w:rsidRDefault="00FC5806" w:rsidP="00FC5806"/>
    <w:p w14:paraId="4D79733A" w14:textId="3AE77D3C" w:rsidR="00BD3819" w:rsidRPr="00275FA8" w:rsidRDefault="00FC5806" w:rsidP="00FC5806">
      <w:r>
        <w:t>Из справочника в интернете получаем необходимые данные для построения кривой предельно допустимой мощности.</w:t>
      </w:r>
    </w:p>
    <w:p w14:paraId="75425E16" w14:textId="77777777" w:rsidR="00BD3819" w:rsidRDefault="00BD3819" w:rsidP="00BD3819">
      <w:pPr>
        <w:keepNext/>
      </w:pPr>
      <w:r w:rsidRPr="00BD3819">
        <w:rPr>
          <w:noProof/>
        </w:rPr>
        <w:lastRenderedPageBreak/>
        <w:drawing>
          <wp:inline distT="0" distB="0" distL="0" distR="0" wp14:anchorId="7F4A7A24" wp14:editId="12F5F034">
            <wp:extent cx="5760720" cy="2978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43C" w14:textId="3A8BF70B" w:rsidR="00BD3819" w:rsidRDefault="00BD3819" w:rsidP="00BD3819">
      <w:pPr>
        <w:pStyle w:val="af0"/>
        <w:rPr>
          <w:sz w:val="28"/>
          <w:szCs w:val="28"/>
        </w:rPr>
      </w:pPr>
      <w:r w:rsidRPr="00BD3819">
        <w:rPr>
          <w:sz w:val="28"/>
          <w:szCs w:val="28"/>
        </w:rPr>
        <w:t xml:space="preserve">Рисунок </w:t>
      </w:r>
      <w:r w:rsidRPr="00BD3819">
        <w:rPr>
          <w:sz w:val="28"/>
          <w:szCs w:val="28"/>
        </w:rPr>
        <w:fldChar w:fldCharType="begin"/>
      </w:r>
      <w:r w:rsidRPr="00BD3819">
        <w:rPr>
          <w:sz w:val="28"/>
          <w:szCs w:val="28"/>
        </w:rPr>
        <w:instrText xml:space="preserve"> SEQ Рисунок \* ARABIC </w:instrText>
      </w:r>
      <w:r w:rsidRPr="00BD3819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7</w:t>
      </w:r>
      <w:r w:rsidRPr="00BD3819">
        <w:rPr>
          <w:sz w:val="28"/>
          <w:szCs w:val="28"/>
        </w:rPr>
        <w:fldChar w:fldCharType="end"/>
      </w:r>
      <w:r w:rsidRPr="00BD3819">
        <w:rPr>
          <w:sz w:val="28"/>
          <w:szCs w:val="28"/>
        </w:rPr>
        <w:t>. Технические характеристики транзисторов</w:t>
      </w:r>
    </w:p>
    <w:p w14:paraId="012C5B28" w14:textId="53323048" w:rsidR="00BD3819" w:rsidRPr="00FB379B" w:rsidRDefault="00BD3819" w:rsidP="00BD3819">
      <w:r>
        <w:t>По данным справочника, максимальный ток коллектора = 350 мА, максимальная рассеиваемая мощность</w:t>
      </w:r>
      <w:r w:rsidR="00BC408C" w:rsidRPr="00BC408C">
        <w:t xml:space="preserve"> </w:t>
      </w:r>
      <w:r w:rsidR="00BC408C">
        <w:t>на коллекторе</w:t>
      </w:r>
      <w:r w:rsidR="00BC408C" w:rsidRPr="00BC408C">
        <w:t xml:space="preserve"> </w:t>
      </w:r>
      <w:r w:rsidR="00BC408C">
        <w:t>=</w:t>
      </w:r>
      <w:r>
        <w:t xml:space="preserve"> 300 мВт. Эти данные используем для построения кривой предельно допустимой мощности.</w:t>
      </w:r>
    </w:p>
    <w:p w14:paraId="2C428D8E" w14:textId="41ABDA6D" w:rsidR="00EA4B72" w:rsidRDefault="00EA4B72" w:rsidP="00BD3819">
      <w:r>
        <w:t>Выражение для кривой предельно допустимой мощности определяется как (</w:t>
      </w:r>
      <w:proofErr w:type="spellStart"/>
      <w:r>
        <w:t>Р</w:t>
      </w:r>
      <w:r>
        <w:rPr>
          <w:vertAlign w:val="subscript"/>
        </w:rPr>
        <w:t>макс</w:t>
      </w:r>
      <w:proofErr w:type="spellEnd"/>
      <w:r>
        <w:t>/Значение Коллекторного напряжения). Прямая - 350 мА определяет максимальный ток</w:t>
      </w:r>
      <w:r w:rsidR="00BC408C">
        <w:rPr>
          <w:lang w:val="en-US"/>
        </w:rPr>
        <w:t xml:space="preserve"> </w:t>
      </w:r>
      <w:r w:rsidR="00BC408C">
        <w:t>коллектора</w:t>
      </w:r>
      <w:r>
        <w:t>.</w:t>
      </w:r>
    </w:p>
    <w:p w14:paraId="47E0F6AA" w14:textId="77777777" w:rsidR="00EA4B72" w:rsidRDefault="00EA4B72" w:rsidP="00BD3819"/>
    <w:p w14:paraId="18AAE2BA" w14:textId="5AE126E7" w:rsidR="00EA4B72" w:rsidRDefault="00BC408C" w:rsidP="00EA4B72">
      <w:pPr>
        <w:keepNext/>
      </w:pPr>
      <w:r w:rsidRPr="00BC408C">
        <w:rPr>
          <w:noProof/>
        </w:rPr>
        <w:lastRenderedPageBreak/>
        <w:drawing>
          <wp:inline distT="0" distB="0" distL="0" distR="0" wp14:anchorId="0A9E490F" wp14:editId="6684342F">
            <wp:extent cx="5760720" cy="3524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FC6" w14:textId="25E6032F" w:rsidR="00EA4B72" w:rsidRDefault="00EA4B72" w:rsidP="00EA4B72">
      <w:pPr>
        <w:pStyle w:val="af0"/>
        <w:rPr>
          <w:sz w:val="28"/>
          <w:szCs w:val="28"/>
        </w:rPr>
      </w:pPr>
      <w:r w:rsidRPr="00EA4B72">
        <w:rPr>
          <w:sz w:val="28"/>
          <w:szCs w:val="28"/>
        </w:rPr>
        <w:t xml:space="preserve">Рисунок </w:t>
      </w:r>
      <w:r w:rsidRPr="00EA4B72">
        <w:rPr>
          <w:sz w:val="28"/>
          <w:szCs w:val="28"/>
        </w:rPr>
        <w:fldChar w:fldCharType="begin"/>
      </w:r>
      <w:r w:rsidRPr="00EA4B72">
        <w:rPr>
          <w:sz w:val="28"/>
          <w:szCs w:val="28"/>
        </w:rPr>
        <w:instrText xml:space="preserve"> SEQ Рисунок \* ARABIC </w:instrText>
      </w:r>
      <w:r w:rsidRPr="00EA4B72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8</w:t>
      </w:r>
      <w:r w:rsidRPr="00EA4B72">
        <w:rPr>
          <w:sz w:val="28"/>
          <w:szCs w:val="28"/>
        </w:rPr>
        <w:fldChar w:fldCharType="end"/>
      </w:r>
      <w:r w:rsidRPr="00EA4B72">
        <w:rPr>
          <w:sz w:val="28"/>
          <w:szCs w:val="28"/>
        </w:rPr>
        <w:t>. Параметры для получения кривой предельно допустимой мощности на выходной ВАХ</w:t>
      </w:r>
    </w:p>
    <w:p w14:paraId="39D5A481" w14:textId="103C11F0" w:rsidR="00EA4B72" w:rsidRDefault="000D6AD9" w:rsidP="00EA4B72">
      <w:pPr>
        <w:keepNext/>
      </w:pPr>
      <w:r w:rsidRPr="000D6AD9">
        <w:rPr>
          <w:noProof/>
        </w:rPr>
        <w:lastRenderedPageBreak/>
        <w:drawing>
          <wp:inline distT="0" distB="0" distL="0" distR="0" wp14:anchorId="6B88CEBF" wp14:editId="0D96F357">
            <wp:extent cx="5760720" cy="5545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AEF8" w14:textId="6999687F" w:rsidR="00EA4B72" w:rsidRDefault="00EA4B72" w:rsidP="00EA4B72">
      <w:pPr>
        <w:pStyle w:val="af0"/>
        <w:rPr>
          <w:sz w:val="28"/>
          <w:szCs w:val="28"/>
        </w:rPr>
      </w:pPr>
      <w:r w:rsidRPr="00EA4B72">
        <w:rPr>
          <w:sz w:val="28"/>
          <w:szCs w:val="28"/>
        </w:rPr>
        <w:t xml:space="preserve">Рисунок </w:t>
      </w:r>
      <w:r w:rsidRPr="00EA4B72">
        <w:rPr>
          <w:sz w:val="28"/>
          <w:szCs w:val="28"/>
        </w:rPr>
        <w:fldChar w:fldCharType="begin"/>
      </w:r>
      <w:r w:rsidRPr="00EA4B72">
        <w:rPr>
          <w:sz w:val="28"/>
          <w:szCs w:val="28"/>
        </w:rPr>
        <w:instrText xml:space="preserve"> SEQ Рисунок \* ARABIC </w:instrText>
      </w:r>
      <w:r w:rsidRPr="00EA4B72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9</w:t>
      </w:r>
      <w:r w:rsidRPr="00EA4B72">
        <w:rPr>
          <w:sz w:val="28"/>
          <w:szCs w:val="28"/>
        </w:rPr>
        <w:fldChar w:fldCharType="end"/>
      </w:r>
      <w:r w:rsidRPr="00EA4B72">
        <w:rPr>
          <w:sz w:val="28"/>
          <w:szCs w:val="28"/>
        </w:rPr>
        <w:t>. Кривая максимальной мощности на выходной ВАХ транзистора</w:t>
      </w:r>
    </w:p>
    <w:p w14:paraId="72CC17EE" w14:textId="1ABEEDC4" w:rsidR="00A10DF1" w:rsidRDefault="00A10DF1" w:rsidP="00A10DF1"/>
    <w:p w14:paraId="29B425B0" w14:textId="7302159D" w:rsidR="00A10DF1" w:rsidRDefault="00A10DF1" w:rsidP="00A10DF1">
      <w:r>
        <w:t>Построим на выходной ВАХ нагрузочную прямую близко к кривой максимальной мощности так, чтобы нагрузочная кривая не пересекала кривую максимальной мощности и не превышала максимальные напряжения и тока варианта транзистора.</w:t>
      </w:r>
    </w:p>
    <w:p w14:paraId="32040D0A" w14:textId="77777777" w:rsidR="000D6AD9" w:rsidRDefault="000D6AD9" w:rsidP="00A10DF1"/>
    <w:p w14:paraId="675055FA" w14:textId="471FCFA4" w:rsidR="00A10DF1" w:rsidRPr="006F173E" w:rsidRDefault="00A10DF1" w:rsidP="00A10DF1">
      <w:r>
        <w:t xml:space="preserve">Для построения нагрузочной прямой необходимо определить две точки, принадлежащие ей. Самый простой вариант – определить точки пересечения этой прямой с осями координат. Известно, что нагрузочная </w:t>
      </w:r>
      <w:r>
        <w:lastRenderedPageBreak/>
        <w:t xml:space="preserve">прямая пересекается с осями в точках </w:t>
      </w:r>
      <w:proofErr w:type="spellStart"/>
      <w:r>
        <w:t>I</w:t>
      </w:r>
      <w:r>
        <w:rPr>
          <w:vertAlign w:val="subscript"/>
        </w:rPr>
        <w:t>к</w:t>
      </w:r>
      <w:proofErr w:type="spellEnd"/>
      <w:r>
        <w:t xml:space="preserve"> =</w:t>
      </w:r>
      <w:r w:rsidR="006F173E">
        <w:t>Е</w:t>
      </w:r>
      <w:r w:rsidR="006F173E">
        <w:rPr>
          <w:vertAlign w:val="subscript"/>
        </w:rPr>
        <w:t>к.</w:t>
      </w:r>
      <w:r w:rsidR="006F173E" w:rsidRPr="006F173E">
        <w:t xml:space="preserve"> /</w:t>
      </w:r>
      <w:proofErr w:type="spellStart"/>
      <w:r w:rsidRPr="006F173E">
        <w:t>R</w:t>
      </w:r>
      <w:r w:rsidR="006F173E">
        <w:rPr>
          <w:vertAlign w:val="subscript"/>
        </w:rPr>
        <w:t>к</w:t>
      </w:r>
      <w:proofErr w:type="spellEnd"/>
      <w:r w:rsidR="006F173E">
        <w:t xml:space="preserve"> и</w:t>
      </w:r>
      <w:r>
        <w:t xml:space="preserve"> </w:t>
      </w:r>
      <w:proofErr w:type="spellStart"/>
      <w:r>
        <w:t>U</w:t>
      </w:r>
      <w:r>
        <w:rPr>
          <w:vertAlign w:val="subscript"/>
        </w:rPr>
        <w:t>кэ</w:t>
      </w:r>
      <w:proofErr w:type="spellEnd"/>
      <w:r>
        <w:t>= Е</w:t>
      </w:r>
      <w:r>
        <w:rPr>
          <w:vertAlign w:val="subscript"/>
        </w:rPr>
        <w:t>к</w:t>
      </w:r>
      <w:r>
        <w:t>.</w:t>
      </w:r>
      <w:r w:rsidR="006F173E">
        <w:t xml:space="preserve"> При работе транзистора с коллекторной нагрузкой </w:t>
      </w:r>
      <w:proofErr w:type="spellStart"/>
      <w:r w:rsidR="006F173E">
        <w:t>R</w:t>
      </w:r>
      <w:r w:rsidR="006F173E">
        <w:rPr>
          <w:vertAlign w:val="subscript"/>
        </w:rPr>
        <w:t>к</w:t>
      </w:r>
      <w:proofErr w:type="spellEnd"/>
      <w:r w:rsidR="006F173E">
        <w:t xml:space="preserve"> связь между коллекторным током </w:t>
      </w:r>
      <w:proofErr w:type="spellStart"/>
      <w:r w:rsidR="006F173E">
        <w:t>I</w:t>
      </w:r>
      <w:r w:rsidR="006F173E">
        <w:rPr>
          <w:vertAlign w:val="subscript"/>
        </w:rPr>
        <w:t>к</w:t>
      </w:r>
      <w:proofErr w:type="spellEnd"/>
      <w:r w:rsidR="006F173E">
        <w:t xml:space="preserve"> и напряжением на коллекторе </w:t>
      </w:r>
      <w:proofErr w:type="spellStart"/>
      <w:r w:rsidR="006F173E">
        <w:t>U</w:t>
      </w:r>
      <w:r w:rsidR="006F173E">
        <w:rPr>
          <w:vertAlign w:val="subscript"/>
        </w:rPr>
        <w:t>к</w:t>
      </w:r>
      <w:proofErr w:type="spellEnd"/>
      <w:r w:rsidR="006F173E">
        <w:t xml:space="preserve"> выражается уравнением нагрузочной характеристики: </w:t>
      </w:r>
      <w:proofErr w:type="spellStart"/>
      <w:r w:rsidR="006F173E">
        <w:t>I</w:t>
      </w:r>
      <w:r w:rsidR="006F173E">
        <w:rPr>
          <w:vertAlign w:val="subscript"/>
        </w:rPr>
        <w:t>к</w:t>
      </w:r>
      <w:proofErr w:type="spellEnd"/>
      <w:r w:rsidR="006F173E">
        <w:t xml:space="preserve"> = (</w:t>
      </w:r>
      <w:r w:rsidR="006F173E" w:rsidRPr="006F173E">
        <w:t>Е</w:t>
      </w:r>
      <w:r w:rsidR="00611CC4">
        <w:rPr>
          <w:vertAlign w:val="subscript"/>
        </w:rPr>
        <w:t>к</w:t>
      </w:r>
      <w:r w:rsidR="006F173E">
        <w:t xml:space="preserve"> - </w:t>
      </w:r>
      <w:proofErr w:type="spellStart"/>
      <w:r w:rsidR="006F173E">
        <w:t>U</w:t>
      </w:r>
      <w:r w:rsidR="006F173E">
        <w:rPr>
          <w:vertAlign w:val="subscript"/>
        </w:rPr>
        <w:t>к</w:t>
      </w:r>
      <w:proofErr w:type="spellEnd"/>
      <w:r w:rsidR="006F173E">
        <w:t>)/</w:t>
      </w:r>
      <w:r w:rsidR="006F173E" w:rsidRPr="006F173E">
        <w:t xml:space="preserve"> </w:t>
      </w:r>
      <w:proofErr w:type="spellStart"/>
      <w:r w:rsidR="006F173E" w:rsidRPr="006F173E">
        <w:t>R</w:t>
      </w:r>
      <w:r w:rsidR="006F173E">
        <w:rPr>
          <w:vertAlign w:val="subscript"/>
        </w:rPr>
        <w:t>к</w:t>
      </w:r>
      <w:proofErr w:type="spellEnd"/>
      <w:r w:rsidR="006F173E">
        <w:t xml:space="preserve">. </w:t>
      </w:r>
      <w:r w:rsidR="00C75180">
        <w:t>Из условий пересечения нагрузочной прямой с осями координат п</w:t>
      </w:r>
      <w:r w:rsidR="006F173E">
        <w:t>олучим одну точку пересечения: (10в, 0)</w:t>
      </w:r>
      <w:r w:rsidR="00C75180">
        <w:t>.</w:t>
      </w:r>
    </w:p>
    <w:p w14:paraId="40AC93EE" w14:textId="1CCC30BF" w:rsidR="00A10DF1" w:rsidRDefault="00C75180" w:rsidP="00A10DF1">
      <w:pPr>
        <w:keepNext/>
      </w:pPr>
      <w:r w:rsidRPr="00C75180">
        <w:rPr>
          <w:noProof/>
        </w:rPr>
        <w:drawing>
          <wp:inline distT="0" distB="0" distL="0" distR="0" wp14:anchorId="6076C449" wp14:editId="29C04C23">
            <wp:extent cx="5760720" cy="5544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D6E" w14:textId="54A3F783" w:rsidR="00496CD0" w:rsidRDefault="00A10DF1" w:rsidP="00A10DF1">
      <w:pPr>
        <w:pStyle w:val="af0"/>
        <w:rPr>
          <w:sz w:val="28"/>
          <w:szCs w:val="28"/>
        </w:rPr>
      </w:pPr>
      <w:r w:rsidRPr="00A10DF1">
        <w:rPr>
          <w:sz w:val="28"/>
          <w:szCs w:val="28"/>
        </w:rPr>
        <w:t xml:space="preserve">Рисунок </w:t>
      </w:r>
      <w:r w:rsidRPr="00A10DF1">
        <w:rPr>
          <w:sz w:val="28"/>
          <w:szCs w:val="28"/>
        </w:rPr>
        <w:fldChar w:fldCharType="begin"/>
      </w:r>
      <w:r w:rsidRPr="00A10DF1">
        <w:rPr>
          <w:sz w:val="28"/>
          <w:szCs w:val="28"/>
        </w:rPr>
        <w:instrText xml:space="preserve"> SEQ Рисунок \* ARABIC </w:instrText>
      </w:r>
      <w:r w:rsidRPr="00A10DF1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10</w:t>
      </w:r>
      <w:r w:rsidRPr="00A10DF1">
        <w:rPr>
          <w:sz w:val="28"/>
          <w:szCs w:val="28"/>
        </w:rPr>
        <w:fldChar w:fldCharType="end"/>
      </w:r>
      <w:r w:rsidRPr="00A10DF1">
        <w:rPr>
          <w:sz w:val="28"/>
          <w:szCs w:val="28"/>
        </w:rPr>
        <w:t>. Выходная ВАХ с нагрузочной прямой</w:t>
      </w:r>
    </w:p>
    <w:p w14:paraId="2E754438" w14:textId="61C74C6F" w:rsidR="00690EB2" w:rsidRDefault="00690EB2" w:rsidP="00690EB2"/>
    <w:p w14:paraId="35CC3397" w14:textId="1F2EF036" w:rsidR="00690EB2" w:rsidRDefault="00690EB2" w:rsidP="00690EB2">
      <w:r>
        <w:t>Выберем рабочую точку (ток и напряжение коллектора) на середине нагрузочной прямой.</w:t>
      </w:r>
    </w:p>
    <w:p w14:paraId="435E90B2" w14:textId="47620FB3" w:rsidR="00C02758" w:rsidRDefault="002438F6" w:rsidP="00C02758">
      <w:pPr>
        <w:keepNext/>
      </w:pPr>
      <w:r w:rsidRPr="002438F6">
        <w:rPr>
          <w:noProof/>
        </w:rPr>
        <w:lastRenderedPageBreak/>
        <w:drawing>
          <wp:inline distT="0" distB="0" distL="0" distR="0" wp14:anchorId="18012AE2" wp14:editId="362D5042">
            <wp:extent cx="5760720" cy="5491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0E46" w14:textId="0447E2A6" w:rsidR="00C02758" w:rsidRDefault="00C02758" w:rsidP="00C02758">
      <w:pPr>
        <w:pStyle w:val="af0"/>
        <w:rPr>
          <w:sz w:val="28"/>
          <w:szCs w:val="28"/>
        </w:rPr>
      </w:pPr>
      <w:r w:rsidRPr="00C02758">
        <w:rPr>
          <w:sz w:val="28"/>
          <w:szCs w:val="28"/>
        </w:rPr>
        <w:t xml:space="preserve">Рисунок </w:t>
      </w:r>
      <w:r w:rsidRPr="00C02758">
        <w:rPr>
          <w:sz w:val="28"/>
          <w:szCs w:val="28"/>
        </w:rPr>
        <w:fldChar w:fldCharType="begin"/>
      </w:r>
      <w:r w:rsidRPr="00C02758">
        <w:rPr>
          <w:sz w:val="28"/>
          <w:szCs w:val="28"/>
        </w:rPr>
        <w:instrText xml:space="preserve"> SEQ Рисунок \* ARABIC </w:instrText>
      </w:r>
      <w:r w:rsidRPr="00C02758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11</w:t>
      </w:r>
      <w:r w:rsidRPr="00C02758">
        <w:rPr>
          <w:sz w:val="28"/>
          <w:szCs w:val="28"/>
        </w:rPr>
        <w:fldChar w:fldCharType="end"/>
      </w:r>
      <w:r w:rsidRPr="00C02758">
        <w:rPr>
          <w:sz w:val="28"/>
          <w:szCs w:val="28"/>
        </w:rPr>
        <w:t>. Выбранная рабочая точка</w:t>
      </w:r>
    </w:p>
    <w:p w14:paraId="63C41634" w14:textId="7494ABA5" w:rsidR="00C02758" w:rsidRDefault="00C02758" w:rsidP="00C02758"/>
    <w:p w14:paraId="179584EB" w14:textId="4205BC7A" w:rsidR="00C02758" w:rsidRDefault="00C02758" w:rsidP="00C02758">
      <w:r>
        <w:t>Определи</w:t>
      </w:r>
      <w:r w:rsidR="008653C6">
        <w:t>м</w:t>
      </w:r>
      <w:r>
        <w:t xml:space="preserve"> сопротивление </w:t>
      </w:r>
      <w:proofErr w:type="spellStart"/>
      <w:r>
        <w:t>Rk</w:t>
      </w:r>
      <w:proofErr w:type="spellEnd"/>
      <w:r>
        <w:t xml:space="preserve">, которое нужно установить в </w:t>
      </w:r>
      <w:r w:rsidR="007063C2">
        <w:t>схему для того, чтобы</w:t>
      </w:r>
      <w:r>
        <w:t xml:space="preserve"> обеспечить работу транзистора в рабочей точке при выбранном напряжении питания. </w:t>
      </w:r>
    </w:p>
    <w:p w14:paraId="0689C238" w14:textId="652C6D49" w:rsidR="00C02758" w:rsidRDefault="00C02758" w:rsidP="00C02758">
      <w:proofErr w:type="spellStart"/>
      <w:r>
        <w:t>Rk</w:t>
      </w:r>
      <w:proofErr w:type="spellEnd"/>
      <w:r>
        <w:t xml:space="preserve"> = (</w:t>
      </w:r>
      <w:proofErr w:type="spellStart"/>
      <w:r>
        <w:t>Ek</w:t>
      </w:r>
      <w:proofErr w:type="spellEnd"/>
      <w:r>
        <w:t xml:space="preserve"> – UРТ)/ </w:t>
      </w:r>
      <w:proofErr w:type="spellStart"/>
      <w:r>
        <w:t>Ik</w:t>
      </w:r>
      <w:proofErr w:type="spellEnd"/>
    </w:p>
    <w:p w14:paraId="5067F528" w14:textId="2DD75175" w:rsidR="00C02758" w:rsidRPr="00FB379B" w:rsidRDefault="00C02758" w:rsidP="00C02758">
      <w:r>
        <w:rPr>
          <w:lang w:val="en-US"/>
        </w:rPr>
        <w:t>Ek</w:t>
      </w:r>
      <w:r w:rsidRPr="00FB379B">
        <w:t xml:space="preserve"> = 10</w:t>
      </w:r>
      <w:r>
        <w:rPr>
          <w:lang w:val="en-US"/>
        </w:rPr>
        <w:t>B</w:t>
      </w:r>
      <w:r w:rsidRPr="00FB379B">
        <w:t xml:space="preserve">, </w:t>
      </w:r>
      <w:r>
        <w:rPr>
          <w:lang w:val="en-US"/>
        </w:rPr>
        <w:t>U</w:t>
      </w:r>
      <w:r>
        <w:t>РТ</w:t>
      </w:r>
      <w:r w:rsidRPr="00FB379B">
        <w:t xml:space="preserve"> = </w:t>
      </w:r>
      <w:r w:rsidR="008653C6" w:rsidRPr="00FB379B">
        <w:t>4.900</w:t>
      </w:r>
      <w:r>
        <w:rPr>
          <w:lang w:val="en-US"/>
        </w:rPr>
        <w:t>B</w:t>
      </w:r>
      <w:r w:rsidRPr="00FB379B">
        <w:t xml:space="preserve">, </w:t>
      </w:r>
      <w:proofErr w:type="spellStart"/>
      <w:r>
        <w:rPr>
          <w:lang w:val="en-US"/>
        </w:rPr>
        <w:t>Ik</w:t>
      </w:r>
      <w:proofErr w:type="spellEnd"/>
      <w:r w:rsidRPr="00FB379B">
        <w:t xml:space="preserve"> = 5</w:t>
      </w:r>
      <w:r w:rsidR="008653C6" w:rsidRPr="00FB379B">
        <w:t>8.7039</w:t>
      </w:r>
      <w:r>
        <w:rPr>
          <w:lang w:val="en-US"/>
        </w:rPr>
        <w:t>mA</w:t>
      </w:r>
    </w:p>
    <w:p w14:paraId="10211924" w14:textId="07E5615D" w:rsidR="00C02758" w:rsidRDefault="00C02758" w:rsidP="00C02758">
      <w:r>
        <w:t xml:space="preserve">Тогда </w:t>
      </w:r>
      <w:proofErr w:type="spellStart"/>
      <w:r>
        <w:rPr>
          <w:lang w:val="en-US"/>
        </w:rPr>
        <w:t>Rk</w:t>
      </w:r>
      <w:proofErr w:type="spellEnd"/>
      <w:r w:rsidRPr="00275FA8">
        <w:t xml:space="preserve"> = (10-</w:t>
      </w:r>
      <w:r w:rsidR="002C4410">
        <w:t>4.900</w:t>
      </w:r>
      <w:r w:rsidRPr="00275FA8">
        <w:t>)</w:t>
      </w:r>
      <w:r w:rsidR="007555DE" w:rsidRPr="00275FA8">
        <w:t>/ (</w:t>
      </w:r>
      <w:r w:rsidRPr="00275FA8">
        <w:t>5</w:t>
      </w:r>
      <w:r w:rsidR="002C4410">
        <w:t>8.7039</w:t>
      </w:r>
      <w:r w:rsidRPr="00275FA8">
        <w:t>*10</w:t>
      </w:r>
      <w:r w:rsidRPr="00275FA8">
        <w:rPr>
          <w:vertAlign w:val="superscript"/>
        </w:rPr>
        <w:t>-3</w:t>
      </w:r>
      <w:r w:rsidRPr="00275FA8">
        <w:t xml:space="preserve">) = </w:t>
      </w:r>
      <w:r w:rsidR="00602191" w:rsidRPr="00275FA8">
        <w:t>~8</w:t>
      </w:r>
      <w:r w:rsidR="002C4410">
        <w:t>6</w:t>
      </w:r>
      <w:r w:rsidR="00602191" w:rsidRPr="00275FA8">
        <w:t>.</w:t>
      </w:r>
      <w:r w:rsidR="002C4410">
        <w:t>88</w:t>
      </w:r>
      <w:r w:rsidR="00602191" w:rsidRPr="00275FA8">
        <w:t>(</w:t>
      </w:r>
      <w:r w:rsidR="00602191">
        <w:t>Ом)</w:t>
      </w:r>
    </w:p>
    <w:p w14:paraId="0A329122" w14:textId="50F67634" w:rsidR="0059509F" w:rsidRDefault="0059509F" w:rsidP="00C02758"/>
    <w:p w14:paraId="1A219337" w14:textId="78327B47" w:rsidR="0059509F" w:rsidRDefault="0059509F" w:rsidP="00C02758">
      <w:r>
        <w:t xml:space="preserve">Определим ток базы в рабочей точке по приблизительной формуле </w:t>
      </w:r>
      <w:proofErr w:type="spellStart"/>
      <w:r>
        <w:t>Ib</w:t>
      </w:r>
      <w:proofErr w:type="spellEnd"/>
      <w:r>
        <w:t xml:space="preserve">= </w:t>
      </w:r>
      <w:proofErr w:type="spellStart"/>
      <w:r>
        <w:t>Ik</w:t>
      </w:r>
      <w:proofErr w:type="spellEnd"/>
      <w:proofErr w:type="gramStart"/>
      <w:r>
        <w:t>/(</w:t>
      </w:r>
      <w:proofErr w:type="gramEnd"/>
      <w:r>
        <w:t xml:space="preserve">BF= β), а также по входной ВАХ примерно требуемое напряжение на </w:t>
      </w:r>
      <w:r>
        <w:lastRenderedPageBreak/>
        <w:t>базе. BF = β – табличное значение коэффициента усиления транзистора.</w:t>
      </w:r>
      <w:r w:rsidR="00F2048D">
        <w:t xml:space="preserve"> В случае моего варианта BF = 120.</w:t>
      </w:r>
    </w:p>
    <w:p w14:paraId="34B898D5" w14:textId="77777777" w:rsidR="00F2048D" w:rsidRDefault="00F2048D" w:rsidP="00F2048D">
      <w:pPr>
        <w:keepNext/>
      </w:pPr>
      <w:r w:rsidRPr="00F2048D">
        <w:rPr>
          <w:noProof/>
        </w:rPr>
        <w:drawing>
          <wp:inline distT="0" distB="0" distL="0" distR="0" wp14:anchorId="7CA44AD2" wp14:editId="45D74DE7">
            <wp:extent cx="1305107" cy="50489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564B" w14:textId="594C8DD0" w:rsidR="00F2048D" w:rsidRPr="000F107E" w:rsidRDefault="00F2048D" w:rsidP="00F2048D">
      <w:pPr>
        <w:pStyle w:val="af0"/>
        <w:rPr>
          <w:sz w:val="28"/>
          <w:szCs w:val="28"/>
        </w:rPr>
      </w:pPr>
      <w:r w:rsidRPr="000F107E">
        <w:rPr>
          <w:sz w:val="28"/>
          <w:szCs w:val="28"/>
        </w:rPr>
        <w:t xml:space="preserve">Рисунок </w:t>
      </w:r>
      <w:r w:rsidRPr="000F107E">
        <w:rPr>
          <w:sz w:val="28"/>
          <w:szCs w:val="28"/>
        </w:rPr>
        <w:fldChar w:fldCharType="begin"/>
      </w:r>
      <w:r w:rsidRPr="000F107E">
        <w:rPr>
          <w:sz w:val="28"/>
          <w:szCs w:val="28"/>
        </w:rPr>
        <w:instrText xml:space="preserve"> SEQ Рисунок \* ARABIC </w:instrText>
      </w:r>
      <w:r w:rsidRPr="000F107E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12</w:t>
      </w:r>
      <w:r w:rsidRPr="000F107E">
        <w:rPr>
          <w:noProof/>
          <w:sz w:val="28"/>
          <w:szCs w:val="28"/>
        </w:rPr>
        <w:fldChar w:fldCharType="end"/>
      </w:r>
      <w:r w:rsidRPr="000F107E">
        <w:rPr>
          <w:sz w:val="28"/>
          <w:szCs w:val="28"/>
        </w:rPr>
        <w:t>. Коэффициент усиления транзистора</w:t>
      </w:r>
    </w:p>
    <w:p w14:paraId="20F9CC66" w14:textId="0249AE9D" w:rsidR="00F2048D" w:rsidRPr="007552CA" w:rsidRDefault="00F2048D" w:rsidP="00F2048D">
      <w:proofErr w:type="spellStart"/>
      <w:r>
        <w:rPr>
          <w:lang w:val="en-US"/>
        </w:rPr>
        <w:t>Ib</w:t>
      </w:r>
      <w:proofErr w:type="spellEnd"/>
      <w:r w:rsidRPr="00F2048D">
        <w:t xml:space="preserve"> = (</w:t>
      </w:r>
      <w:r w:rsidR="000F107E" w:rsidRPr="00275FA8">
        <w:t>5</w:t>
      </w:r>
      <w:r w:rsidR="000F107E">
        <w:t>8.7039</w:t>
      </w:r>
      <w:r w:rsidR="000F107E" w:rsidRPr="00275FA8">
        <w:t>*10</w:t>
      </w:r>
      <w:r w:rsidR="000F107E" w:rsidRPr="00275FA8">
        <w:rPr>
          <w:vertAlign w:val="superscript"/>
        </w:rPr>
        <w:t>-3</w:t>
      </w:r>
      <w:r w:rsidRPr="00F2048D">
        <w:t>)</w:t>
      </w:r>
      <w:r w:rsidRPr="00275FA8">
        <w:t>/120 = ~</w:t>
      </w:r>
      <w:r w:rsidR="007552CA">
        <w:t>4</w:t>
      </w:r>
      <w:r w:rsidR="000F107E">
        <w:t>89</w:t>
      </w:r>
      <w:r w:rsidR="007552CA">
        <w:t>мкА</w:t>
      </w:r>
    </w:p>
    <w:p w14:paraId="7B6F1504" w14:textId="1E71C016" w:rsidR="00E077DE" w:rsidRDefault="007909DC" w:rsidP="00E077DE">
      <w:pPr>
        <w:keepNext/>
      </w:pPr>
      <w:r w:rsidRPr="007909DC">
        <w:rPr>
          <w:noProof/>
        </w:rPr>
        <w:drawing>
          <wp:inline distT="0" distB="0" distL="0" distR="0" wp14:anchorId="0CE2BE0C" wp14:editId="4D91AB66">
            <wp:extent cx="5760720" cy="55384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6811" w14:textId="3536480A" w:rsidR="00E077DE" w:rsidRDefault="00E077DE" w:rsidP="00E077DE">
      <w:pPr>
        <w:pStyle w:val="af0"/>
      </w:pPr>
      <w:r>
        <w:t xml:space="preserve">Рисунок </w:t>
      </w:r>
      <w:fldSimple w:instr=" SEQ Рисунок \* ARABIC ">
        <w:r w:rsidR="004502CA">
          <w:rPr>
            <w:noProof/>
          </w:rPr>
          <w:t>13</w:t>
        </w:r>
      </w:fldSimple>
      <w:r>
        <w:t>. Определения напряжения базы</w:t>
      </w:r>
      <w:r w:rsidR="00F217A3">
        <w:t xml:space="preserve"> для рабочей точки</w:t>
      </w:r>
      <w:r>
        <w:t xml:space="preserve"> по входной ВАХ</w:t>
      </w:r>
    </w:p>
    <w:p w14:paraId="68B53BA9" w14:textId="26F5582E" w:rsidR="007552CA" w:rsidRPr="007552CA" w:rsidRDefault="007552CA" w:rsidP="007552CA">
      <w:pPr>
        <w:rPr>
          <w:lang w:val="en-US"/>
        </w:rPr>
      </w:pPr>
      <w:r>
        <w:rPr>
          <w:lang w:val="en-US"/>
        </w:rPr>
        <w:t>U</w:t>
      </w:r>
      <w:r>
        <w:t>б = 78</w:t>
      </w:r>
      <w:r w:rsidR="007909DC">
        <w:t>6</w:t>
      </w:r>
      <w:r w:rsidR="004D561C">
        <w:t>м</w:t>
      </w:r>
      <w:r>
        <w:rPr>
          <w:lang w:val="en-US"/>
        </w:rPr>
        <w:t>B</w:t>
      </w:r>
    </w:p>
    <w:p w14:paraId="0C26BBF3" w14:textId="53C660D0" w:rsidR="004D059E" w:rsidRDefault="000875B4" w:rsidP="000875B4">
      <w:pPr>
        <w:pStyle w:val="10"/>
      </w:pPr>
      <w:r>
        <w:lastRenderedPageBreak/>
        <w:t>Установка рабочей точки каскада усиления с общим эмиттером дополнительными элементами схемы</w:t>
      </w:r>
    </w:p>
    <w:p w14:paraId="7C7CF8A8" w14:textId="25FC2E42" w:rsidR="000875B4" w:rsidRDefault="006F5C87" w:rsidP="006F5C87">
      <w:pPr>
        <w:pStyle w:val="a9"/>
      </w:pPr>
      <w:r>
        <w:t>Для построения схемы ниже произведем расчет сопротивлений базы (</w:t>
      </w:r>
      <w:r>
        <w:rPr>
          <w:lang w:val="en-US"/>
        </w:rPr>
        <w:t>R</w:t>
      </w:r>
      <w:r>
        <w:t xml:space="preserve">б = </w:t>
      </w:r>
      <w:r>
        <w:rPr>
          <w:lang w:val="en-US"/>
        </w:rPr>
        <w:t>R</w:t>
      </w:r>
      <w:r w:rsidRPr="006F5C87">
        <w:t xml:space="preserve">1) </w:t>
      </w:r>
      <w:r>
        <w:t>и сопротивления коллектора (</w:t>
      </w:r>
      <w:proofErr w:type="spellStart"/>
      <w:r>
        <w:rPr>
          <w:lang w:val="en-US"/>
        </w:rPr>
        <w:t>Rk</w:t>
      </w:r>
      <w:proofErr w:type="spellEnd"/>
      <w:r w:rsidRPr="006F5C87">
        <w:t xml:space="preserve"> = </w:t>
      </w:r>
      <w:r>
        <w:rPr>
          <w:lang w:val="en-US"/>
        </w:rPr>
        <w:t>R</w:t>
      </w:r>
      <w:r w:rsidRPr="006F5C87">
        <w:t>2)</w:t>
      </w:r>
      <w:r>
        <w:t>:</w:t>
      </w:r>
    </w:p>
    <w:p w14:paraId="2BA8F4CD" w14:textId="77777777" w:rsidR="006F5C87" w:rsidRDefault="006F5C87" w:rsidP="006F5C87">
      <w:pPr>
        <w:pStyle w:val="a9"/>
      </w:pPr>
    </w:p>
    <w:p w14:paraId="1EB81033" w14:textId="2FCCFB60" w:rsidR="006F5C87" w:rsidRDefault="006F5C87" w:rsidP="006F5C87">
      <w:pPr>
        <w:pStyle w:val="a9"/>
      </w:pPr>
      <w:r>
        <w:rPr>
          <w:lang w:val="en-US"/>
        </w:rPr>
        <w:t>R</w:t>
      </w:r>
      <w:r>
        <w:t>б</w:t>
      </w:r>
      <w:r w:rsidRPr="006F5C87">
        <w:t xml:space="preserve"> = </w:t>
      </w:r>
      <w:r>
        <w:rPr>
          <w:lang w:val="en-US"/>
        </w:rPr>
        <w:t>R</w:t>
      </w:r>
      <w:r w:rsidRPr="006F5C87">
        <w:t>1</w:t>
      </w:r>
      <w:r>
        <w:t>= (ЕК – UБ)/ IБ = (10 – 0.786)</w:t>
      </w:r>
      <w:proofErr w:type="gramStart"/>
      <w:r w:rsidRPr="006F5C87">
        <w:t>/(</w:t>
      </w:r>
      <w:proofErr w:type="gramEnd"/>
      <w:r w:rsidRPr="006F5C87">
        <w:t>489*10</w:t>
      </w:r>
      <w:r w:rsidRPr="006F5C87">
        <w:rPr>
          <w:vertAlign w:val="superscript"/>
        </w:rPr>
        <w:t>-6</w:t>
      </w:r>
      <w:r w:rsidRPr="006F5C87">
        <w:t>) =18842.53(</w:t>
      </w:r>
      <w:r>
        <w:t>Ом)</w:t>
      </w:r>
    </w:p>
    <w:p w14:paraId="65D459BB" w14:textId="77777777" w:rsidR="006F5C87" w:rsidRPr="006F5C87" w:rsidRDefault="006F5C87" w:rsidP="006F5C87">
      <w:pPr>
        <w:pStyle w:val="a9"/>
      </w:pPr>
    </w:p>
    <w:p w14:paraId="61B478E4" w14:textId="6477BD72" w:rsidR="006F5C87" w:rsidRPr="006F5C87" w:rsidRDefault="006F5C87" w:rsidP="006F5C87">
      <w:pPr>
        <w:rPr>
          <w:lang w:val="en-US"/>
        </w:rPr>
      </w:pPr>
      <w:r>
        <w:rPr>
          <w:lang w:val="en-US"/>
        </w:rPr>
        <w:t>Ek</w:t>
      </w:r>
      <w:r w:rsidRPr="006F5C87">
        <w:rPr>
          <w:lang w:val="en-US"/>
        </w:rPr>
        <w:t xml:space="preserve"> = 10</w:t>
      </w:r>
      <w:r>
        <w:rPr>
          <w:lang w:val="en-US"/>
        </w:rPr>
        <w:t>B</w:t>
      </w:r>
      <w:r w:rsidRPr="006F5C87">
        <w:rPr>
          <w:lang w:val="en-US"/>
        </w:rPr>
        <w:t xml:space="preserve">, </w:t>
      </w:r>
      <w:r>
        <w:rPr>
          <w:lang w:val="en-US"/>
        </w:rPr>
        <w:t>U</w:t>
      </w:r>
      <w:r>
        <w:t>РТ</w:t>
      </w:r>
      <w:r w:rsidRPr="006F5C87">
        <w:rPr>
          <w:lang w:val="en-US"/>
        </w:rPr>
        <w:t xml:space="preserve"> = 4.900</w:t>
      </w:r>
      <w:r>
        <w:rPr>
          <w:lang w:val="en-US"/>
        </w:rPr>
        <w:t>B</w:t>
      </w:r>
      <w:r w:rsidRPr="006F5C87">
        <w:rPr>
          <w:lang w:val="en-US"/>
        </w:rPr>
        <w:t xml:space="preserve">, </w:t>
      </w:r>
      <w:proofErr w:type="spellStart"/>
      <w:r>
        <w:rPr>
          <w:lang w:val="en-US"/>
        </w:rPr>
        <w:t>Ik</w:t>
      </w:r>
      <w:proofErr w:type="spellEnd"/>
      <w:r w:rsidRPr="006F5C87">
        <w:rPr>
          <w:lang w:val="en-US"/>
        </w:rPr>
        <w:t xml:space="preserve"> = 58.7039</w:t>
      </w:r>
      <w:r>
        <w:rPr>
          <w:lang w:val="en-US"/>
        </w:rPr>
        <w:t>mA</w:t>
      </w:r>
    </w:p>
    <w:p w14:paraId="480D51F8" w14:textId="568765BA" w:rsidR="006F5C87" w:rsidRDefault="006F5C87" w:rsidP="006F5C87">
      <w:pPr>
        <w:rPr>
          <w:lang w:val="en-US"/>
        </w:rPr>
      </w:pPr>
      <w:proofErr w:type="spellStart"/>
      <w:r>
        <w:rPr>
          <w:lang w:val="en-US"/>
        </w:rPr>
        <w:t>Rk</w:t>
      </w:r>
      <w:proofErr w:type="spellEnd"/>
      <w:r w:rsidRPr="006F5C87">
        <w:rPr>
          <w:lang w:val="en-US"/>
        </w:rPr>
        <w:t xml:space="preserve"> = </w:t>
      </w:r>
      <w:r>
        <w:rPr>
          <w:lang w:val="en-US"/>
        </w:rPr>
        <w:t>R</w:t>
      </w:r>
      <w:r w:rsidRPr="006F5C87">
        <w:rPr>
          <w:lang w:val="en-US"/>
        </w:rPr>
        <w:t>2 = (Ek – U</w:t>
      </w:r>
      <w:r>
        <w:t>РТ</w:t>
      </w:r>
      <w:r w:rsidRPr="006F5C87">
        <w:rPr>
          <w:lang w:val="en-US"/>
        </w:rPr>
        <w:t xml:space="preserve">)/ </w:t>
      </w:r>
      <w:proofErr w:type="spellStart"/>
      <w:r w:rsidRPr="006F5C87">
        <w:rPr>
          <w:lang w:val="en-US"/>
        </w:rPr>
        <w:t>Ik</w:t>
      </w:r>
      <w:proofErr w:type="spellEnd"/>
      <w:r w:rsidRPr="006F5C87">
        <w:rPr>
          <w:lang w:val="en-US"/>
        </w:rPr>
        <w:t xml:space="preserve"> = (10-4.900)/ (58.7039*10</w:t>
      </w:r>
      <w:r w:rsidRPr="006F5C87">
        <w:rPr>
          <w:vertAlign w:val="superscript"/>
          <w:lang w:val="en-US"/>
        </w:rPr>
        <w:t>-3</w:t>
      </w:r>
      <w:r w:rsidRPr="006F5C87">
        <w:rPr>
          <w:lang w:val="en-US"/>
        </w:rPr>
        <w:t>) = ~86.88(</w:t>
      </w:r>
      <w:r>
        <w:t>Ом</w:t>
      </w:r>
      <w:r w:rsidRPr="006F5C87">
        <w:rPr>
          <w:lang w:val="en-US"/>
        </w:rPr>
        <w:t>)</w:t>
      </w:r>
    </w:p>
    <w:p w14:paraId="235682EA" w14:textId="48E90587" w:rsidR="00E778DA" w:rsidRDefault="00E778DA" w:rsidP="006F5C87">
      <w:pPr>
        <w:rPr>
          <w:lang w:val="en-US"/>
        </w:rPr>
      </w:pPr>
    </w:p>
    <w:p w14:paraId="7ACA8A67" w14:textId="77777777" w:rsidR="00E778DA" w:rsidRDefault="00E778DA" w:rsidP="006F5C87">
      <w:r>
        <w:t xml:space="preserve">Сбор схемы для проведения эксперимента: </w:t>
      </w:r>
    </w:p>
    <w:p w14:paraId="2E85E090" w14:textId="0E461103" w:rsidR="00E778DA" w:rsidRDefault="00E778DA" w:rsidP="006F5C87">
      <w:r>
        <w:t xml:space="preserve">Амплитуда генератора – 20 </w:t>
      </w:r>
      <w:proofErr w:type="spellStart"/>
      <w:r>
        <w:t>mV</w:t>
      </w:r>
      <w:proofErr w:type="spellEnd"/>
      <w:r>
        <w:t xml:space="preserve">, частота – 1 </w:t>
      </w:r>
      <w:r w:rsidR="00FB379B">
        <w:rPr>
          <w:lang w:val="en-US"/>
        </w:rPr>
        <w:t>K</w:t>
      </w:r>
      <w:proofErr w:type="spellStart"/>
      <w:r>
        <w:t>Hz</w:t>
      </w:r>
      <w:proofErr w:type="spellEnd"/>
      <w:r>
        <w:t>; V2 = 12 V</w:t>
      </w:r>
    </w:p>
    <w:p w14:paraId="2693744D" w14:textId="77777777" w:rsidR="00FB379B" w:rsidRDefault="00FB379B" w:rsidP="00FB379B">
      <w:pPr>
        <w:keepNext/>
      </w:pPr>
      <w:r w:rsidRPr="00FB379B">
        <w:lastRenderedPageBreak/>
        <w:drawing>
          <wp:inline distT="0" distB="0" distL="0" distR="0" wp14:anchorId="276B0B3C" wp14:editId="2A5B823E">
            <wp:extent cx="5760720" cy="5927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08C" w14:textId="02135FF2" w:rsidR="00FB379B" w:rsidRPr="00FB379B" w:rsidRDefault="00FB379B" w:rsidP="00FB379B">
      <w:pPr>
        <w:pStyle w:val="af0"/>
        <w:rPr>
          <w:sz w:val="28"/>
          <w:szCs w:val="28"/>
        </w:rPr>
      </w:pPr>
      <w:r w:rsidRPr="00FB379B">
        <w:rPr>
          <w:sz w:val="28"/>
          <w:szCs w:val="28"/>
        </w:rPr>
        <w:t xml:space="preserve">Рисунок </w:t>
      </w:r>
      <w:r w:rsidRPr="00FB379B">
        <w:rPr>
          <w:sz w:val="28"/>
          <w:szCs w:val="28"/>
        </w:rPr>
        <w:fldChar w:fldCharType="begin"/>
      </w:r>
      <w:r w:rsidRPr="00FB379B">
        <w:rPr>
          <w:sz w:val="28"/>
          <w:szCs w:val="28"/>
        </w:rPr>
        <w:instrText xml:space="preserve"> SEQ Рисунок \* ARABIC </w:instrText>
      </w:r>
      <w:r w:rsidRPr="00FB379B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14</w:t>
      </w:r>
      <w:r w:rsidRPr="00FB379B">
        <w:rPr>
          <w:sz w:val="28"/>
          <w:szCs w:val="28"/>
        </w:rPr>
        <w:fldChar w:fldCharType="end"/>
      </w:r>
      <w:r w:rsidRPr="00FB379B">
        <w:rPr>
          <w:sz w:val="28"/>
          <w:szCs w:val="28"/>
        </w:rPr>
        <w:t>. Настройка генератора для проведения эксперимента</w:t>
      </w:r>
    </w:p>
    <w:p w14:paraId="7A3E471B" w14:textId="28521ED1" w:rsidR="00C02758" w:rsidRDefault="00C02758" w:rsidP="00C02758"/>
    <w:p w14:paraId="6065822D" w14:textId="0C4A51C2" w:rsidR="00421754" w:rsidRDefault="00143BF4" w:rsidP="00421754">
      <w:pPr>
        <w:keepNext/>
      </w:pPr>
      <w:r w:rsidRPr="00143BF4">
        <w:lastRenderedPageBreak/>
        <w:drawing>
          <wp:inline distT="0" distB="0" distL="0" distR="0" wp14:anchorId="1A2F4743" wp14:editId="770333E8">
            <wp:extent cx="5191313" cy="2819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5963" cy="28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F55D" w14:textId="6FE7AE14" w:rsidR="00421754" w:rsidRDefault="00421754" w:rsidP="00421754">
      <w:pPr>
        <w:pStyle w:val="af0"/>
        <w:rPr>
          <w:sz w:val="28"/>
          <w:szCs w:val="28"/>
        </w:rPr>
      </w:pPr>
      <w:r w:rsidRPr="00421754">
        <w:rPr>
          <w:sz w:val="28"/>
          <w:szCs w:val="28"/>
        </w:rPr>
        <w:t xml:space="preserve">Рисунок </w:t>
      </w:r>
      <w:r w:rsidRPr="00421754">
        <w:rPr>
          <w:sz w:val="28"/>
          <w:szCs w:val="28"/>
        </w:rPr>
        <w:fldChar w:fldCharType="begin"/>
      </w:r>
      <w:r w:rsidRPr="00421754">
        <w:rPr>
          <w:sz w:val="28"/>
          <w:szCs w:val="28"/>
        </w:rPr>
        <w:instrText xml:space="preserve"> SEQ Рисунок \* ARABIC </w:instrText>
      </w:r>
      <w:r w:rsidRPr="00421754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15</w:t>
      </w:r>
      <w:r w:rsidRPr="00421754">
        <w:rPr>
          <w:sz w:val="28"/>
          <w:szCs w:val="28"/>
        </w:rPr>
        <w:fldChar w:fldCharType="end"/>
      </w:r>
      <w:r w:rsidRPr="00FB379B">
        <w:rPr>
          <w:sz w:val="28"/>
          <w:szCs w:val="28"/>
        </w:rPr>
        <w:t xml:space="preserve">. </w:t>
      </w:r>
      <w:r w:rsidRPr="00421754">
        <w:rPr>
          <w:sz w:val="28"/>
          <w:szCs w:val="28"/>
        </w:rPr>
        <w:t>Схема для проведения эксперимента</w:t>
      </w:r>
    </w:p>
    <w:p w14:paraId="6A88761D" w14:textId="71C281E7" w:rsidR="00143BF4" w:rsidRPr="00143BF4" w:rsidRDefault="00143BF4" w:rsidP="00143BF4">
      <w:r>
        <w:t xml:space="preserve">Поскольку транзистор моего варианта </w:t>
      </w:r>
      <w:r>
        <w:rPr>
          <w:lang w:val="en-US"/>
        </w:rPr>
        <w:t>PNP</w:t>
      </w:r>
      <w:r>
        <w:t xml:space="preserve">, то в схеме выше полярность источника питания </w:t>
      </w:r>
      <w:r>
        <w:rPr>
          <w:lang w:val="en-US"/>
        </w:rPr>
        <w:t>V</w:t>
      </w:r>
      <w:r w:rsidRPr="00143BF4">
        <w:t xml:space="preserve">2 </w:t>
      </w:r>
      <w:r>
        <w:t xml:space="preserve">была изменена. </w:t>
      </w:r>
    </w:p>
    <w:p w14:paraId="12F1F099" w14:textId="66A7D6E6" w:rsidR="0002561C" w:rsidRDefault="0002561C" w:rsidP="0002561C"/>
    <w:p w14:paraId="6EB5C6F7" w14:textId="77777777" w:rsidR="0002561C" w:rsidRDefault="0002561C" w:rsidP="0002561C">
      <w:pPr>
        <w:keepNext/>
      </w:pPr>
      <w:r w:rsidRPr="0002561C">
        <w:rPr>
          <w:lang w:val="en-US"/>
        </w:rPr>
        <w:drawing>
          <wp:inline distT="0" distB="0" distL="0" distR="0" wp14:anchorId="7807DCBD" wp14:editId="18991B3D">
            <wp:extent cx="5760720" cy="19945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3408" w14:textId="00A829BB" w:rsidR="0002561C" w:rsidRDefault="0002561C" w:rsidP="0002561C">
      <w:pPr>
        <w:pStyle w:val="af0"/>
        <w:rPr>
          <w:sz w:val="28"/>
          <w:szCs w:val="28"/>
        </w:rPr>
      </w:pPr>
      <w:r w:rsidRPr="0002561C">
        <w:rPr>
          <w:sz w:val="28"/>
          <w:szCs w:val="28"/>
        </w:rPr>
        <w:t xml:space="preserve">Рисунок </w:t>
      </w:r>
      <w:r w:rsidRPr="0002561C">
        <w:rPr>
          <w:sz w:val="28"/>
          <w:szCs w:val="28"/>
        </w:rPr>
        <w:fldChar w:fldCharType="begin"/>
      </w:r>
      <w:r w:rsidRPr="0002561C">
        <w:rPr>
          <w:sz w:val="28"/>
          <w:szCs w:val="28"/>
        </w:rPr>
        <w:instrText xml:space="preserve"> SEQ Рисунок \* ARABIC </w:instrText>
      </w:r>
      <w:r w:rsidRPr="0002561C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16</w:t>
      </w:r>
      <w:r w:rsidRPr="0002561C">
        <w:rPr>
          <w:sz w:val="28"/>
          <w:szCs w:val="28"/>
        </w:rPr>
        <w:fldChar w:fldCharType="end"/>
      </w:r>
      <w:r w:rsidRPr="0002561C">
        <w:rPr>
          <w:sz w:val="28"/>
          <w:szCs w:val="28"/>
        </w:rPr>
        <w:t xml:space="preserve">. Параметры режима </w:t>
      </w:r>
      <w:r w:rsidRPr="0002561C">
        <w:rPr>
          <w:sz w:val="28"/>
          <w:szCs w:val="28"/>
          <w:lang w:val="en-US"/>
        </w:rPr>
        <w:t>Transient</w:t>
      </w:r>
      <w:r w:rsidRPr="0002561C">
        <w:rPr>
          <w:sz w:val="28"/>
          <w:szCs w:val="28"/>
        </w:rPr>
        <w:t xml:space="preserve"> для временного анализа</w:t>
      </w:r>
    </w:p>
    <w:p w14:paraId="549B01BB" w14:textId="599E3414" w:rsidR="0002561C" w:rsidRDefault="0002561C" w:rsidP="0002561C"/>
    <w:p w14:paraId="7E17AC6D" w14:textId="48E9451B" w:rsidR="0002561C" w:rsidRDefault="005E7571" w:rsidP="0002561C">
      <w:pPr>
        <w:keepNext/>
      </w:pPr>
      <w:r w:rsidRPr="005E7571">
        <w:lastRenderedPageBreak/>
        <w:drawing>
          <wp:inline distT="0" distB="0" distL="0" distR="0" wp14:anchorId="380D0017" wp14:editId="151076DE">
            <wp:extent cx="5760720" cy="264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D89B" w14:textId="6EAAC29C" w:rsidR="0002561C" w:rsidRDefault="0002561C" w:rsidP="0002561C">
      <w:pPr>
        <w:pStyle w:val="af0"/>
        <w:rPr>
          <w:sz w:val="28"/>
          <w:szCs w:val="28"/>
        </w:rPr>
      </w:pPr>
      <w:r w:rsidRPr="0002561C">
        <w:rPr>
          <w:sz w:val="28"/>
          <w:szCs w:val="28"/>
        </w:rPr>
        <w:t xml:space="preserve">Рисунок </w:t>
      </w:r>
      <w:r w:rsidRPr="0002561C">
        <w:rPr>
          <w:sz w:val="28"/>
          <w:szCs w:val="28"/>
        </w:rPr>
        <w:fldChar w:fldCharType="begin"/>
      </w:r>
      <w:r w:rsidRPr="0002561C">
        <w:rPr>
          <w:sz w:val="28"/>
          <w:szCs w:val="28"/>
        </w:rPr>
        <w:instrText xml:space="preserve"> SEQ Рисунок \* ARABIC </w:instrText>
      </w:r>
      <w:r w:rsidRPr="0002561C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17</w:t>
      </w:r>
      <w:r w:rsidRPr="0002561C">
        <w:rPr>
          <w:sz w:val="28"/>
          <w:szCs w:val="28"/>
        </w:rPr>
        <w:fldChar w:fldCharType="end"/>
      </w:r>
      <w:r w:rsidRPr="0002561C">
        <w:rPr>
          <w:sz w:val="28"/>
          <w:szCs w:val="28"/>
        </w:rPr>
        <w:t>. Результаты временного анализа</w:t>
      </w:r>
    </w:p>
    <w:p w14:paraId="6BCD8D8D" w14:textId="47BC510F" w:rsidR="0002561C" w:rsidRDefault="0002561C" w:rsidP="0002561C"/>
    <w:p w14:paraId="0A7F65B4" w14:textId="01827D73" w:rsidR="005E7571" w:rsidRPr="00143BF4" w:rsidRDefault="0002561C" w:rsidP="005E7571">
      <w:pPr>
        <w:pStyle w:val="ab"/>
      </w:pPr>
      <w:r>
        <w:t>К</w:t>
      </w:r>
      <w:r>
        <w:t>оэффициент усиления каскада по напряжению</w:t>
      </w:r>
      <w:r>
        <w:t xml:space="preserve"> определяется</w:t>
      </w:r>
      <w:r>
        <w:t xml:space="preserve"> как отношение размаха синусоиды на выходе (коллекторе) к размаху синусоиды на входе (на генераторе).</w:t>
      </w:r>
    </w:p>
    <w:p w14:paraId="10010BC1" w14:textId="3D93CC80" w:rsidR="0002561C" w:rsidRDefault="0002561C" w:rsidP="0002561C">
      <w:pPr>
        <w:pStyle w:val="ab"/>
      </w:pPr>
      <w:r>
        <w:t>Расчет коэффициента каскада усиления:</w:t>
      </w:r>
    </w:p>
    <w:p w14:paraId="6A190DB5" w14:textId="06225847" w:rsidR="0002561C" w:rsidRPr="005E7571" w:rsidRDefault="005E7571" w:rsidP="0002561C">
      <w:pPr>
        <w:pStyle w:val="ab"/>
      </w:pPr>
      <w:r>
        <w:t>Коэффициент усиления = (10.00</w:t>
      </w:r>
      <w:r w:rsidRPr="005E7571">
        <w:t>6</w:t>
      </w:r>
      <w:r>
        <w:t xml:space="preserve"> - 5.874) / (0</w:t>
      </w:r>
      <w:r w:rsidRPr="005E7571">
        <w:t xml:space="preserve">.02 + 0.02) = </w:t>
      </w:r>
      <w:r>
        <w:t>~</w:t>
      </w:r>
      <w:r w:rsidRPr="005E7571">
        <w:t>103</w:t>
      </w:r>
    </w:p>
    <w:p w14:paraId="1E7E8996" w14:textId="67C88F8D" w:rsidR="0002561C" w:rsidRDefault="0002561C" w:rsidP="0002561C">
      <w:r>
        <w:t>На полученном графике видим, что синусоиды противофазны</w:t>
      </w:r>
      <w:r w:rsidR="005E7571" w:rsidRPr="005E7571">
        <w:t xml:space="preserve">. </w:t>
      </w:r>
    </w:p>
    <w:p w14:paraId="1438128E" w14:textId="462C8E81" w:rsidR="0006101D" w:rsidRDefault="0006101D" w:rsidP="0002561C"/>
    <w:p w14:paraId="3663B831" w14:textId="333D09FB" w:rsidR="0006101D" w:rsidRDefault="0006101D" w:rsidP="0002561C">
      <w:r>
        <w:t xml:space="preserve">Рассчитаем сопротивления делителя. В рабочей точке </w:t>
      </w:r>
      <w:proofErr w:type="spellStart"/>
      <w:r>
        <w:t>Iк</w:t>
      </w:r>
      <w:proofErr w:type="spellEnd"/>
      <w:r>
        <w:t xml:space="preserve"> = </w:t>
      </w:r>
      <w:r w:rsidRPr="0006101D">
        <w:t>58.7039</w:t>
      </w:r>
      <w:r>
        <w:rPr>
          <w:lang w:val="en-US"/>
        </w:rPr>
        <w:t>mA</w:t>
      </w:r>
      <w:r>
        <w:t xml:space="preserve">, </w:t>
      </w:r>
      <w:proofErr w:type="spellStart"/>
      <w:r>
        <w:t>Iб</w:t>
      </w:r>
      <w:proofErr w:type="spellEnd"/>
      <w:r>
        <w:t xml:space="preserve"> = </w:t>
      </w:r>
      <w:r w:rsidRPr="00F2048D">
        <w:t>(</w:t>
      </w:r>
      <w:r w:rsidRPr="00275FA8">
        <w:t>5</w:t>
      </w:r>
      <w:r>
        <w:t>8.7039</w:t>
      </w:r>
      <w:r w:rsidRPr="00275FA8">
        <w:t>*10</w:t>
      </w:r>
      <w:r w:rsidRPr="00275FA8">
        <w:rPr>
          <w:vertAlign w:val="superscript"/>
        </w:rPr>
        <w:t>-3</w:t>
      </w:r>
      <w:r w:rsidRPr="00F2048D">
        <w:t>)</w:t>
      </w:r>
      <w:r w:rsidRPr="00275FA8">
        <w:t>/120 = ~</w:t>
      </w:r>
      <w:r>
        <w:t>489мкА. Выберем ток делителя</w:t>
      </w:r>
      <w:r w:rsidRPr="0006101D">
        <w:t xml:space="preserve"> </w:t>
      </w:r>
      <w:r>
        <w:t>в 10 раз больше тока базы, то есть</w:t>
      </w:r>
      <w:r>
        <w:t xml:space="preserve"> </w:t>
      </w:r>
      <w:proofErr w:type="spellStart"/>
      <w:r>
        <w:t>Iд</w:t>
      </w:r>
      <w:proofErr w:type="spellEnd"/>
      <w:r>
        <w:t xml:space="preserve"> = </w:t>
      </w:r>
      <w:r>
        <w:t>4.89</w:t>
      </w:r>
      <w:r>
        <w:t xml:space="preserve"> мА. Тогда R1 + R3 = </w:t>
      </w:r>
      <w:proofErr w:type="spellStart"/>
      <w:r>
        <w:t>Eк</w:t>
      </w:r>
      <w:proofErr w:type="spellEnd"/>
      <w:r>
        <w:t>/</w:t>
      </w:r>
      <w:proofErr w:type="spellStart"/>
      <w:r>
        <w:t>Iд</w:t>
      </w:r>
      <w:proofErr w:type="spellEnd"/>
      <w:r>
        <w:t xml:space="preserve"> = </w:t>
      </w:r>
      <w:r w:rsidR="006B4D5C" w:rsidRPr="006B4D5C">
        <w:t>~</w:t>
      </w:r>
      <w:r w:rsidR="006B4D5C">
        <w:t>2454</w:t>
      </w:r>
      <w:r w:rsidR="004C2249" w:rsidRPr="004C2249">
        <w:t>(</w:t>
      </w:r>
      <w:r>
        <w:t>Ом</w:t>
      </w:r>
      <w:r w:rsidR="004C2249" w:rsidRPr="004C2249">
        <w:t>)</w:t>
      </w:r>
      <w:r>
        <w:t>, а R1/R3 = (</w:t>
      </w:r>
      <w:proofErr w:type="spellStart"/>
      <w:r>
        <w:t>Eк-Uб</w:t>
      </w:r>
      <w:proofErr w:type="spellEnd"/>
      <w:r>
        <w:t>)/</w:t>
      </w:r>
      <w:proofErr w:type="spellStart"/>
      <w:r>
        <w:t>Uб</w:t>
      </w:r>
      <w:proofErr w:type="spellEnd"/>
      <w:r>
        <w:t xml:space="preserve"> = (1</w:t>
      </w:r>
      <w:r w:rsidR="006B4D5C" w:rsidRPr="006B4D5C">
        <w:t>2</w:t>
      </w:r>
      <w:r>
        <w:t xml:space="preserve">В-1В)/1В = </w:t>
      </w:r>
      <w:r w:rsidR="006B4D5C" w:rsidRPr="006B4D5C">
        <w:t>11</w:t>
      </w:r>
      <w:r>
        <w:t xml:space="preserve">. Из полученных соотношений R1 ~= </w:t>
      </w:r>
      <w:r w:rsidR="004C2249">
        <w:rPr>
          <w:lang w:val="en-US"/>
        </w:rPr>
        <w:t>2250(</w:t>
      </w:r>
      <w:r>
        <w:t>Ом</w:t>
      </w:r>
      <w:r w:rsidR="004C2249">
        <w:rPr>
          <w:lang w:val="en-US"/>
        </w:rPr>
        <w:t>)</w:t>
      </w:r>
      <w:r>
        <w:t>, R3 ~= 2</w:t>
      </w:r>
      <w:r w:rsidR="004C2249">
        <w:rPr>
          <w:lang w:val="en-US"/>
        </w:rPr>
        <w:t>05(</w:t>
      </w:r>
      <w:r>
        <w:t>Ом</w:t>
      </w:r>
      <w:r w:rsidR="004C2249">
        <w:rPr>
          <w:lang w:val="en-US"/>
        </w:rPr>
        <w:t>)</w:t>
      </w:r>
      <w:r>
        <w:t xml:space="preserve">. </w:t>
      </w:r>
    </w:p>
    <w:p w14:paraId="706576D3" w14:textId="77777777" w:rsidR="0013699F" w:rsidRDefault="0013699F" w:rsidP="0013699F">
      <w:pPr>
        <w:keepNext/>
      </w:pPr>
      <w:r w:rsidRPr="0013699F">
        <w:lastRenderedPageBreak/>
        <w:drawing>
          <wp:inline distT="0" distB="0" distL="0" distR="0" wp14:anchorId="63E49031" wp14:editId="59641503">
            <wp:extent cx="4556760" cy="228491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116" cy="22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039" w14:textId="75FBC684" w:rsidR="004C2249" w:rsidRDefault="0013699F" w:rsidP="0013699F">
      <w:pPr>
        <w:pStyle w:val="af0"/>
        <w:rPr>
          <w:sz w:val="28"/>
          <w:szCs w:val="28"/>
        </w:rPr>
      </w:pPr>
      <w:r w:rsidRPr="0013699F">
        <w:rPr>
          <w:sz w:val="28"/>
          <w:szCs w:val="28"/>
        </w:rPr>
        <w:t xml:space="preserve">Рисунок </w:t>
      </w:r>
      <w:r w:rsidRPr="0013699F">
        <w:rPr>
          <w:sz w:val="28"/>
          <w:szCs w:val="28"/>
        </w:rPr>
        <w:fldChar w:fldCharType="begin"/>
      </w:r>
      <w:r w:rsidRPr="0013699F">
        <w:rPr>
          <w:sz w:val="28"/>
          <w:szCs w:val="28"/>
        </w:rPr>
        <w:instrText xml:space="preserve"> SEQ Рисунок \* ARABIC </w:instrText>
      </w:r>
      <w:r w:rsidRPr="0013699F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18</w:t>
      </w:r>
      <w:r w:rsidRPr="0013699F">
        <w:rPr>
          <w:sz w:val="28"/>
          <w:szCs w:val="28"/>
        </w:rPr>
        <w:fldChar w:fldCharType="end"/>
      </w:r>
      <w:r w:rsidRPr="0013699F">
        <w:rPr>
          <w:sz w:val="28"/>
          <w:szCs w:val="28"/>
        </w:rPr>
        <w:t>. Схема с рассчитанными сопротивлениями делителя</w:t>
      </w:r>
    </w:p>
    <w:p w14:paraId="17964975" w14:textId="7B8CC360" w:rsidR="0013699F" w:rsidRDefault="0013699F" w:rsidP="0013699F"/>
    <w:p w14:paraId="4317983A" w14:textId="77777777" w:rsidR="0013699F" w:rsidRDefault="0013699F" w:rsidP="0013699F">
      <w:pPr>
        <w:keepNext/>
      </w:pPr>
      <w:r w:rsidRPr="0013699F">
        <w:drawing>
          <wp:inline distT="0" distB="0" distL="0" distR="0" wp14:anchorId="02EA392B" wp14:editId="53487F24">
            <wp:extent cx="5760720" cy="26682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AB7" w14:textId="4D95D204" w:rsidR="0013699F" w:rsidRPr="0013699F" w:rsidRDefault="0013699F" w:rsidP="0013699F">
      <w:pPr>
        <w:pStyle w:val="af0"/>
        <w:rPr>
          <w:sz w:val="28"/>
          <w:szCs w:val="28"/>
        </w:rPr>
      </w:pPr>
      <w:r w:rsidRPr="0013699F">
        <w:rPr>
          <w:sz w:val="28"/>
          <w:szCs w:val="28"/>
        </w:rPr>
        <w:t xml:space="preserve">Рисунок </w:t>
      </w:r>
      <w:r w:rsidRPr="0013699F">
        <w:rPr>
          <w:sz w:val="28"/>
          <w:szCs w:val="28"/>
        </w:rPr>
        <w:fldChar w:fldCharType="begin"/>
      </w:r>
      <w:r w:rsidRPr="0013699F">
        <w:rPr>
          <w:sz w:val="28"/>
          <w:szCs w:val="28"/>
        </w:rPr>
        <w:instrText xml:space="preserve"> SEQ Рисунок \* ARABIC </w:instrText>
      </w:r>
      <w:r w:rsidRPr="0013699F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19</w:t>
      </w:r>
      <w:r w:rsidRPr="0013699F">
        <w:rPr>
          <w:sz w:val="28"/>
          <w:szCs w:val="28"/>
        </w:rPr>
        <w:fldChar w:fldCharType="end"/>
      </w:r>
      <w:r w:rsidRPr="0013699F">
        <w:rPr>
          <w:sz w:val="28"/>
          <w:szCs w:val="28"/>
        </w:rPr>
        <w:t>. Результаты временного анализа</w:t>
      </w:r>
    </w:p>
    <w:p w14:paraId="09961FF3" w14:textId="77777777" w:rsidR="0002561C" w:rsidRPr="0002561C" w:rsidRDefault="0002561C" w:rsidP="0002561C"/>
    <w:p w14:paraId="5528E163" w14:textId="73B1B770" w:rsidR="0013699F" w:rsidRDefault="0013699F" w:rsidP="00590E4B">
      <w:r>
        <w:t>На полученном графике видим, что синусоиды противофазны, как и в предыдущей схеме</w:t>
      </w:r>
      <w:r>
        <w:t>.</w:t>
      </w:r>
    </w:p>
    <w:p w14:paraId="71C21143" w14:textId="77777777" w:rsidR="0013699F" w:rsidRDefault="0013699F" w:rsidP="0013699F">
      <w:pPr>
        <w:pStyle w:val="ab"/>
      </w:pPr>
      <w:r>
        <w:t>Расчет коэффициента каскада усиления:</w:t>
      </w:r>
    </w:p>
    <w:p w14:paraId="03D732BC" w14:textId="28268BA7" w:rsidR="0013699F" w:rsidRDefault="0013699F" w:rsidP="0013699F">
      <w:pPr>
        <w:pStyle w:val="ab"/>
      </w:pPr>
      <w:r>
        <w:t>Коэффициент усиления = (</w:t>
      </w:r>
      <w:r>
        <w:t>5.732-0.331</w:t>
      </w:r>
      <w:r>
        <w:t>) / (0</w:t>
      </w:r>
      <w:r w:rsidRPr="005E7571">
        <w:t xml:space="preserve">.02 + 0.02) = </w:t>
      </w:r>
      <w:r>
        <w:t>~</w:t>
      </w:r>
      <w:r w:rsidRPr="005E7571">
        <w:t>1</w:t>
      </w:r>
      <w:r>
        <w:t>35</w:t>
      </w:r>
    </w:p>
    <w:p w14:paraId="03D6B9C4" w14:textId="53934E1F" w:rsidR="00590E4B" w:rsidRPr="00590E4B" w:rsidRDefault="0013699F" w:rsidP="00590E4B">
      <w:r>
        <w:t>Это подтверждает правильность расчета сопротивлений R1 и R3.</w:t>
      </w:r>
    </w:p>
    <w:p w14:paraId="3B7670A4" w14:textId="18B40282" w:rsidR="00A10DF1" w:rsidRDefault="00A10DF1" w:rsidP="00BD3819"/>
    <w:p w14:paraId="4CD0E5C8" w14:textId="6A6FBAF5" w:rsidR="00225CA9" w:rsidRDefault="00225CA9" w:rsidP="00225CA9">
      <w:pPr>
        <w:pStyle w:val="10"/>
      </w:pPr>
      <w:r>
        <w:lastRenderedPageBreak/>
        <w:t>Исследование влияния температуры на положение рабочей точки каскада с общим эмиттером биполярного транзистора.</w:t>
      </w:r>
    </w:p>
    <w:p w14:paraId="5B64484E" w14:textId="6DA3DEB1" w:rsidR="00225CA9" w:rsidRDefault="00225CA9" w:rsidP="00225CA9">
      <w:pPr>
        <w:pStyle w:val="ab"/>
      </w:pPr>
      <w:r>
        <w:t xml:space="preserve">Для исследования влияния температуры на выходную и входную ВАХ транзистора используем схему из первого задания (см. рис. 2) и в параметрах анализа по постоянному току задаем изменение температуры от -30 до +30 градусов с шагом в 5 градусов </w:t>
      </w:r>
    </w:p>
    <w:p w14:paraId="6EF28F48" w14:textId="66F75BCD" w:rsidR="00225CA9" w:rsidRDefault="00225CA9" w:rsidP="00225CA9">
      <w:pPr>
        <w:pStyle w:val="10"/>
        <w:numPr>
          <w:ilvl w:val="0"/>
          <w:numId w:val="0"/>
        </w:numPr>
        <w:rPr>
          <w:lang w:val="en-US"/>
        </w:rPr>
      </w:pPr>
    </w:p>
    <w:p w14:paraId="758DE27E" w14:textId="77777777" w:rsidR="005537D0" w:rsidRDefault="005537D0" w:rsidP="005537D0">
      <w:pPr>
        <w:pStyle w:val="10"/>
        <w:numPr>
          <w:ilvl w:val="0"/>
          <w:numId w:val="0"/>
        </w:numPr>
      </w:pPr>
      <w:r w:rsidRPr="005537D0">
        <w:rPr>
          <w:lang w:val="en-US"/>
        </w:rPr>
        <w:drawing>
          <wp:inline distT="0" distB="0" distL="0" distR="0" wp14:anchorId="16852C38" wp14:editId="1D69F397">
            <wp:extent cx="5760720" cy="2940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6DB" w14:textId="2E1FCC89" w:rsidR="005537D0" w:rsidRDefault="005537D0" w:rsidP="005537D0">
      <w:pPr>
        <w:pStyle w:val="af0"/>
        <w:rPr>
          <w:sz w:val="28"/>
          <w:szCs w:val="28"/>
        </w:rPr>
      </w:pPr>
      <w:r w:rsidRPr="001B16B4">
        <w:rPr>
          <w:sz w:val="28"/>
          <w:szCs w:val="28"/>
        </w:rPr>
        <w:t xml:space="preserve">Рисунок </w:t>
      </w:r>
      <w:r w:rsidRPr="001B16B4">
        <w:rPr>
          <w:sz w:val="28"/>
          <w:szCs w:val="28"/>
        </w:rPr>
        <w:fldChar w:fldCharType="begin"/>
      </w:r>
      <w:r w:rsidRPr="001B16B4">
        <w:rPr>
          <w:sz w:val="28"/>
          <w:szCs w:val="28"/>
        </w:rPr>
        <w:instrText xml:space="preserve"> SEQ Рисунок \* ARABIC </w:instrText>
      </w:r>
      <w:r w:rsidRPr="001B16B4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20</w:t>
      </w:r>
      <w:r w:rsidRPr="001B16B4">
        <w:rPr>
          <w:sz w:val="28"/>
          <w:szCs w:val="28"/>
        </w:rPr>
        <w:fldChar w:fldCharType="end"/>
      </w:r>
      <w:r w:rsidRPr="001B16B4">
        <w:rPr>
          <w:sz w:val="28"/>
          <w:szCs w:val="28"/>
        </w:rPr>
        <w:t>. Влияние температуры на выходную ВАХ</w:t>
      </w:r>
    </w:p>
    <w:p w14:paraId="11889C86" w14:textId="40E98324" w:rsidR="001B16B4" w:rsidRDefault="001B16B4" w:rsidP="001B16B4"/>
    <w:p w14:paraId="0ECE19A8" w14:textId="77777777" w:rsidR="001B16B4" w:rsidRDefault="001B16B4" w:rsidP="001B16B4">
      <w:pPr>
        <w:keepNext/>
      </w:pPr>
      <w:r w:rsidRPr="001B16B4">
        <w:lastRenderedPageBreak/>
        <w:drawing>
          <wp:inline distT="0" distB="0" distL="0" distR="0" wp14:anchorId="4583709F" wp14:editId="3DC00C29">
            <wp:extent cx="5760720" cy="27901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A56" w14:textId="4FA71A2C" w:rsidR="001B16B4" w:rsidRDefault="001B16B4" w:rsidP="001B16B4">
      <w:pPr>
        <w:pStyle w:val="af0"/>
        <w:rPr>
          <w:sz w:val="28"/>
          <w:szCs w:val="28"/>
        </w:rPr>
      </w:pPr>
      <w:r w:rsidRPr="001B16B4">
        <w:rPr>
          <w:sz w:val="28"/>
          <w:szCs w:val="28"/>
        </w:rPr>
        <w:t xml:space="preserve">Рисунок </w:t>
      </w:r>
      <w:r w:rsidRPr="001B16B4">
        <w:rPr>
          <w:sz w:val="28"/>
          <w:szCs w:val="28"/>
        </w:rPr>
        <w:fldChar w:fldCharType="begin"/>
      </w:r>
      <w:r w:rsidRPr="001B16B4">
        <w:rPr>
          <w:sz w:val="28"/>
          <w:szCs w:val="28"/>
        </w:rPr>
        <w:instrText xml:space="preserve"> SEQ Рисунок \* ARABIC </w:instrText>
      </w:r>
      <w:r w:rsidRPr="001B16B4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21</w:t>
      </w:r>
      <w:r w:rsidRPr="001B16B4">
        <w:rPr>
          <w:sz w:val="28"/>
          <w:szCs w:val="28"/>
        </w:rPr>
        <w:fldChar w:fldCharType="end"/>
      </w:r>
      <w:r w:rsidRPr="001B16B4">
        <w:rPr>
          <w:sz w:val="28"/>
          <w:szCs w:val="28"/>
        </w:rPr>
        <w:t>. Влияние температуры на входную ВАХ</w:t>
      </w:r>
    </w:p>
    <w:p w14:paraId="5C064E37" w14:textId="78F368B9" w:rsidR="001B16B4" w:rsidRDefault="001B16B4" w:rsidP="001B16B4"/>
    <w:p w14:paraId="2D056BC2" w14:textId="5A46563E" w:rsidR="001B16B4" w:rsidRDefault="001B16B4" w:rsidP="001B16B4">
      <w:r>
        <w:t>По представленным выше графикам видим, что с ростом температуры скорость роста тока базы и тока коллектора увеличивается, то есть при прочих равных ток базы (на входной ВАХ) и ток коллектора (на выходной ВАХ) будет выше, если выше температура.</w:t>
      </w:r>
    </w:p>
    <w:p w14:paraId="5767777E" w14:textId="375FF6FD" w:rsidR="001B16B4" w:rsidRDefault="001B16B4" w:rsidP="001B16B4"/>
    <w:p w14:paraId="6F0AD8BB" w14:textId="0E2966D6" w:rsidR="001B16B4" w:rsidRDefault="001B16B4" w:rsidP="001B16B4">
      <w:r>
        <w:t xml:space="preserve">Для исследования влияния температуры на выходной сигнал стабилизатора используем схему из предыдущего задания (см. рис. </w:t>
      </w:r>
      <w:r>
        <w:t>18</w:t>
      </w:r>
      <w:r>
        <w:t>). При настройке временного анализа также задаем изменение температуры от -30 до 30 градусов с шагов в 5 градусов</w:t>
      </w:r>
      <w:r>
        <w:t xml:space="preserve">. </w:t>
      </w:r>
    </w:p>
    <w:p w14:paraId="7280A884" w14:textId="77777777" w:rsidR="001B16B4" w:rsidRDefault="001B16B4" w:rsidP="001B16B4">
      <w:pPr>
        <w:keepNext/>
      </w:pPr>
      <w:r w:rsidRPr="001B16B4">
        <w:lastRenderedPageBreak/>
        <w:drawing>
          <wp:inline distT="0" distB="0" distL="0" distR="0" wp14:anchorId="258530B9" wp14:editId="5BE7EFF0">
            <wp:extent cx="5760720" cy="30213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DE9B" w14:textId="02446248" w:rsidR="001B16B4" w:rsidRDefault="001B16B4" w:rsidP="001B16B4">
      <w:pPr>
        <w:pStyle w:val="af0"/>
        <w:rPr>
          <w:sz w:val="28"/>
          <w:szCs w:val="28"/>
        </w:rPr>
      </w:pPr>
      <w:r w:rsidRPr="001B16B4">
        <w:rPr>
          <w:sz w:val="28"/>
          <w:szCs w:val="28"/>
        </w:rPr>
        <w:t xml:space="preserve">Рисунок </w:t>
      </w:r>
      <w:r w:rsidRPr="001B16B4">
        <w:rPr>
          <w:sz w:val="28"/>
          <w:szCs w:val="28"/>
        </w:rPr>
        <w:fldChar w:fldCharType="begin"/>
      </w:r>
      <w:r w:rsidRPr="001B16B4">
        <w:rPr>
          <w:sz w:val="28"/>
          <w:szCs w:val="28"/>
        </w:rPr>
        <w:instrText xml:space="preserve"> SEQ Рисунок \* ARABIC </w:instrText>
      </w:r>
      <w:r w:rsidRPr="001B16B4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22</w:t>
      </w:r>
      <w:r w:rsidRPr="001B16B4">
        <w:rPr>
          <w:sz w:val="28"/>
          <w:szCs w:val="28"/>
        </w:rPr>
        <w:fldChar w:fldCharType="end"/>
      </w:r>
      <w:r w:rsidRPr="001B16B4">
        <w:rPr>
          <w:sz w:val="28"/>
          <w:szCs w:val="28"/>
        </w:rPr>
        <w:t>. Анализ влияния температуры на усиление входного сигнала</w:t>
      </w:r>
    </w:p>
    <w:p w14:paraId="342D266C" w14:textId="77777777" w:rsidR="001B16B4" w:rsidRPr="001B16B4" w:rsidRDefault="001B16B4" w:rsidP="001B16B4"/>
    <w:p w14:paraId="7793160F" w14:textId="3B31D47C" w:rsidR="001B16B4" w:rsidRDefault="001B16B4" w:rsidP="00534768">
      <w:pPr>
        <w:pStyle w:val="ab"/>
      </w:pPr>
      <w:r>
        <w:t>На полученном графике</w:t>
      </w:r>
      <w:r w:rsidR="00534768">
        <w:t xml:space="preserve"> </w:t>
      </w:r>
      <w:r>
        <w:t xml:space="preserve">видим, что при увеличении температуры исходный сигнал усиливается в </w:t>
      </w:r>
      <w:r w:rsidR="00534768">
        <w:t xml:space="preserve">большей </w:t>
      </w:r>
      <w:r>
        <w:t xml:space="preserve">степени (синусоида располагается </w:t>
      </w:r>
      <w:r w:rsidR="00534768">
        <w:t>выше</w:t>
      </w:r>
      <w:r>
        <w:t xml:space="preserve">). </w:t>
      </w:r>
    </w:p>
    <w:p w14:paraId="01B15DFC" w14:textId="61ADFA1A" w:rsidR="00B91FEF" w:rsidRDefault="00B91FEF" w:rsidP="00534768">
      <w:pPr>
        <w:pStyle w:val="ab"/>
      </w:pPr>
      <w:r>
        <w:t>Зрительно также возможно определить искажения синусоиды выходного сигнала: с ростом температуры синусоида становится более крутой на участках выпуклости вниз и более пологой на участках выпуклости вверх.</w:t>
      </w:r>
    </w:p>
    <w:p w14:paraId="6A60A450" w14:textId="188C8E58" w:rsidR="00037E3E" w:rsidRDefault="00037E3E" w:rsidP="00534768">
      <w:pPr>
        <w:pStyle w:val="ab"/>
      </w:pPr>
    </w:p>
    <w:p w14:paraId="633D946B" w14:textId="4341F86D" w:rsidR="00037E3E" w:rsidRDefault="00037E3E" w:rsidP="00534768">
      <w:pPr>
        <w:pStyle w:val="ab"/>
      </w:pPr>
      <w:r>
        <w:t>При изменении амплитуды входного сигнала выходной сигнал также изменяется. Установим в параметрах источника амплитуду в 100 мВ, то есть в 5 раз выше исходной</w:t>
      </w:r>
    </w:p>
    <w:p w14:paraId="7D5BF5E5" w14:textId="77777777" w:rsidR="00037E3E" w:rsidRDefault="00037E3E" w:rsidP="00037E3E">
      <w:pPr>
        <w:pStyle w:val="ab"/>
        <w:keepNext/>
      </w:pPr>
      <w:r w:rsidRPr="00037E3E">
        <w:lastRenderedPageBreak/>
        <w:drawing>
          <wp:inline distT="0" distB="0" distL="0" distR="0" wp14:anchorId="7F0AD89C" wp14:editId="1BF6B87A">
            <wp:extent cx="3962400" cy="4489148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5957" cy="44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4FD4" w14:textId="211FF3A1" w:rsidR="00037E3E" w:rsidRDefault="00037E3E" w:rsidP="00037E3E">
      <w:pPr>
        <w:pStyle w:val="af0"/>
        <w:jc w:val="both"/>
        <w:rPr>
          <w:sz w:val="28"/>
          <w:szCs w:val="28"/>
        </w:rPr>
      </w:pPr>
      <w:r w:rsidRPr="00037E3E">
        <w:rPr>
          <w:sz w:val="28"/>
          <w:szCs w:val="28"/>
        </w:rPr>
        <w:t xml:space="preserve">Рисунок </w:t>
      </w:r>
      <w:r w:rsidRPr="00037E3E">
        <w:rPr>
          <w:sz w:val="28"/>
          <w:szCs w:val="28"/>
        </w:rPr>
        <w:fldChar w:fldCharType="begin"/>
      </w:r>
      <w:r w:rsidRPr="00037E3E">
        <w:rPr>
          <w:sz w:val="28"/>
          <w:szCs w:val="28"/>
        </w:rPr>
        <w:instrText xml:space="preserve"> SEQ Рисунок \* ARABIC </w:instrText>
      </w:r>
      <w:r w:rsidRPr="00037E3E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23</w:t>
      </w:r>
      <w:r w:rsidRPr="00037E3E">
        <w:rPr>
          <w:sz w:val="28"/>
          <w:szCs w:val="28"/>
        </w:rPr>
        <w:fldChar w:fldCharType="end"/>
      </w:r>
      <w:r w:rsidRPr="00037E3E">
        <w:rPr>
          <w:sz w:val="28"/>
          <w:szCs w:val="28"/>
        </w:rPr>
        <w:t xml:space="preserve">. Изменение </w:t>
      </w:r>
      <w:proofErr w:type="spellStart"/>
      <w:r w:rsidRPr="00037E3E">
        <w:rPr>
          <w:sz w:val="28"/>
          <w:szCs w:val="28"/>
        </w:rPr>
        <w:t>аплитуды</w:t>
      </w:r>
      <w:proofErr w:type="spellEnd"/>
      <w:r w:rsidR="002578CA">
        <w:rPr>
          <w:sz w:val="28"/>
          <w:szCs w:val="28"/>
        </w:rPr>
        <w:t xml:space="preserve"> входного</w:t>
      </w:r>
      <w:r w:rsidRPr="00037E3E">
        <w:rPr>
          <w:sz w:val="28"/>
          <w:szCs w:val="28"/>
        </w:rPr>
        <w:t xml:space="preserve"> напряжения на генераторе</w:t>
      </w:r>
    </w:p>
    <w:p w14:paraId="56E90D93" w14:textId="45BA9D2A" w:rsidR="002578CA" w:rsidRDefault="002578CA" w:rsidP="002578CA"/>
    <w:p w14:paraId="228A8B68" w14:textId="77777777" w:rsidR="002578CA" w:rsidRDefault="002578CA" w:rsidP="002578CA">
      <w:pPr>
        <w:keepNext/>
      </w:pPr>
      <w:r w:rsidRPr="002578CA">
        <w:drawing>
          <wp:inline distT="0" distB="0" distL="0" distR="0" wp14:anchorId="272EA89C" wp14:editId="49C00087">
            <wp:extent cx="5760720" cy="22231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2927" w14:textId="3583D136" w:rsidR="002578CA" w:rsidRDefault="002578CA" w:rsidP="002578CA">
      <w:pPr>
        <w:pStyle w:val="af0"/>
        <w:rPr>
          <w:sz w:val="28"/>
          <w:szCs w:val="28"/>
        </w:rPr>
      </w:pPr>
      <w:r w:rsidRPr="002578CA">
        <w:rPr>
          <w:sz w:val="28"/>
          <w:szCs w:val="28"/>
        </w:rPr>
        <w:t xml:space="preserve">Рисунок </w:t>
      </w:r>
      <w:r w:rsidRPr="002578CA">
        <w:rPr>
          <w:sz w:val="28"/>
          <w:szCs w:val="28"/>
        </w:rPr>
        <w:fldChar w:fldCharType="begin"/>
      </w:r>
      <w:r w:rsidRPr="002578CA">
        <w:rPr>
          <w:sz w:val="28"/>
          <w:szCs w:val="28"/>
        </w:rPr>
        <w:instrText xml:space="preserve"> SEQ Рисунок \* ARABIC </w:instrText>
      </w:r>
      <w:r w:rsidRPr="002578CA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24</w:t>
      </w:r>
      <w:r w:rsidRPr="002578CA">
        <w:rPr>
          <w:sz w:val="28"/>
          <w:szCs w:val="28"/>
        </w:rPr>
        <w:fldChar w:fldCharType="end"/>
      </w:r>
      <w:r w:rsidRPr="002578CA">
        <w:rPr>
          <w:sz w:val="28"/>
          <w:szCs w:val="28"/>
        </w:rPr>
        <w:t>. Анализ влияния температуры на выходной сигнал (амплитуда увеличена в 5 раз)</w:t>
      </w:r>
    </w:p>
    <w:p w14:paraId="29845D46" w14:textId="55FB0A77" w:rsidR="002578CA" w:rsidRDefault="002578CA" w:rsidP="002578CA"/>
    <w:p w14:paraId="1ACD4E60" w14:textId="1F18EFC0" w:rsidR="002578CA" w:rsidRDefault="002578CA" w:rsidP="002578CA">
      <w:r>
        <w:t>Увеличим теперь амплитуду входного сигнала в 10 раз</w:t>
      </w:r>
    </w:p>
    <w:p w14:paraId="2B43F62B" w14:textId="77777777" w:rsidR="002578CA" w:rsidRDefault="002578CA" w:rsidP="002578CA">
      <w:pPr>
        <w:keepNext/>
      </w:pPr>
      <w:r w:rsidRPr="002578CA">
        <w:lastRenderedPageBreak/>
        <w:drawing>
          <wp:inline distT="0" distB="0" distL="0" distR="0" wp14:anchorId="51CE652A" wp14:editId="0CBA1993">
            <wp:extent cx="5760720" cy="22225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897" w14:textId="3F33B7C2" w:rsidR="002578CA" w:rsidRDefault="002578CA" w:rsidP="002578CA">
      <w:pPr>
        <w:pStyle w:val="af0"/>
        <w:rPr>
          <w:sz w:val="28"/>
          <w:szCs w:val="28"/>
        </w:rPr>
      </w:pPr>
      <w:r w:rsidRPr="002578CA">
        <w:rPr>
          <w:sz w:val="28"/>
          <w:szCs w:val="28"/>
        </w:rPr>
        <w:t xml:space="preserve">Рисунок </w:t>
      </w:r>
      <w:r w:rsidRPr="002578CA">
        <w:rPr>
          <w:sz w:val="28"/>
          <w:szCs w:val="28"/>
        </w:rPr>
        <w:fldChar w:fldCharType="begin"/>
      </w:r>
      <w:r w:rsidRPr="002578CA">
        <w:rPr>
          <w:sz w:val="28"/>
          <w:szCs w:val="28"/>
        </w:rPr>
        <w:instrText xml:space="preserve"> SEQ Рисунок \* ARABIC </w:instrText>
      </w:r>
      <w:r w:rsidRPr="002578CA">
        <w:rPr>
          <w:sz w:val="28"/>
          <w:szCs w:val="28"/>
        </w:rPr>
        <w:fldChar w:fldCharType="separate"/>
      </w:r>
      <w:r w:rsidR="004502CA">
        <w:rPr>
          <w:noProof/>
          <w:sz w:val="28"/>
          <w:szCs w:val="28"/>
        </w:rPr>
        <w:t>25</w:t>
      </w:r>
      <w:r w:rsidRPr="002578CA">
        <w:rPr>
          <w:sz w:val="28"/>
          <w:szCs w:val="28"/>
        </w:rPr>
        <w:fldChar w:fldCharType="end"/>
      </w:r>
      <w:r w:rsidRPr="002578CA">
        <w:rPr>
          <w:sz w:val="28"/>
          <w:szCs w:val="28"/>
        </w:rPr>
        <w:t>. Анализ влияния температуры на выходной сигнал (амплитуда увеличена в 10 раз)</w:t>
      </w:r>
    </w:p>
    <w:p w14:paraId="3520DBFC" w14:textId="48A417C8" w:rsidR="004502CA" w:rsidRDefault="004502CA" w:rsidP="004502CA"/>
    <w:p w14:paraId="4F4973E9" w14:textId="77777777" w:rsidR="004502CA" w:rsidRDefault="004502CA" w:rsidP="004502CA">
      <w:pPr>
        <w:keepNext/>
      </w:pPr>
      <w:r w:rsidRPr="004502CA">
        <w:drawing>
          <wp:inline distT="0" distB="0" distL="0" distR="0" wp14:anchorId="01BADBC2" wp14:editId="1BE4256C">
            <wp:extent cx="5760720" cy="20345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2733" w14:textId="0B75266D" w:rsidR="004502CA" w:rsidRDefault="004502CA" w:rsidP="004502CA">
      <w:pPr>
        <w:pStyle w:val="af0"/>
        <w:rPr>
          <w:sz w:val="28"/>
          <w:szCs w:val="28"/>
        </w:rPr>
      </w:pPr>
      <w:r w:rsidRPr="004502CA">
        <w:rPr>
          <w:sz w:val="28"/>
          <w:szCs w:val="28"/>
        </w:rPr>
        <w:t xml:space="preserve">Рисунок </w:t>
      </w:r>
      <w:r w:rsidRPr="004502CA">
        <w:rPr>
          <w:sz w:val="28"/>
          <w:szCs w:val="28"/>
        </w:rPr>
        <w:fldChar w:fldCharType="begin"/>
      </w:r>
      <w:r w:rsidRPr="004502CA">
        <w:rPr>
          <w:sz w:val="28"/>
          <w:szCs w:val="28"/>
        </w:rPr>
        <w:instrText xml:space="preserve"> SEQ Рисунок \* ARABIC </w:instrText>
      </w:r>
      <w:r w:rsidRPr="004502CA">
        <w:rPr>
          <w:sz w:val="28"/>
          <w:szCs w:val="28"/>
        </w:rPr>
        <w:fldChar w:fldCharType="separate"/>
      </w:r>
      <w:r w:rsidRPr="004502CA">
        <w:rPr>
          <w:noProof/>
          <w:sz w:val="28"/>
          <w:szCs w:val="28"/>
        </w:rPr>
        <w:t>26</w:t>
      </w:r>
      <w:r w:rsidRPr="004502CA">
        <w:rPr>
          <w:sz w:val="28"/>
          <w:szCs w:val="28"/>
        </w:rPr>
        <w:fldChar w:fldCharType="end"/>
      </w:r>
      <w:r w:rsidRPr="004502CA">
        <w:rPr>
          <w:sz w:val="28"/>
          <w:szCs w:val="28"/>
        </w:rPr>
        <w:t>. Влияние изменения температуры и изменения амплитуды слайдером</w:t>
      </w:r>
    </w:p>
    <w:p w14:paraId="0BEEA2E2" w14:textId="77777777" w:rsidR="000D7431" w:rsidRPr="000D7431" w:rsidRDefault="004502CA" w:rsidP="000D7431">
      <w:pPr>
        <w:pStyle w:val="ab"/>
      </w:pPr>
      <w:r w:rsidRPr="000D7431">
        <w:t xml:space="preserve">На рис. </w:t>
      </w:r>
      <w:r w:rsidRPr="000D7431">
        <w:t>24 и 25</w:t>
      </w:r>
      <w:r w:rsidRPr="000D7431">
        <w:t xml:space="preserve"> представлен</w:t>
      </w:r>
      <w:r w:rsidRPr="000D7431">
        <w:t>ы</w:t>
      </w:r>
      <w:r w:rsidRPr="000D7431">
        <w:t xml:space="preserve"> график</w:t>
      </w:r>
      <w:r w:rsidRPr="000D7431">
        <w:t>и</w:t>
      </w:r>
      <w:r w:rsidRPr="000D7431">
        <w:t>, полученны</w:t>
      </w:r>
      <w:r w:rsidRPr="000D7431">
        <w:t>е</w:t>
      </w:r>
      <w:r w:rsidRPr="000D7431">
        <w:t xml:space="preserve"> при увеличении амплитуды входного сигнала в 5 раз</w:t>
      </w:r>
      <w:r w:rsidRPr="000D7431">
        <w:t xml:space="preserve"> и в 10 раз соответственно</w:t>
      </w:r>
      <w:r w:rsidRPr="000D7431">
        <w:t xml:space="preserve">, а на рис. </w:t>
      </w:r>
      <w:r w:rsidR="000D7431" w:rsidRPr="000D7431">
        <w:t>26</w:t>
      </w:r>
      <w:r w:rsidRPr="000D7431">
        <w:t xml:space="preserve"> – график, полученный при изменении амплитуды слайдером справа. </w:t>
      </w:r>
    </w:p>
    <w:p w14:paraId="284FE65C" w14:textId="669B7D0B" w:rsidR="004502CA" w:rsidRPr="000D7431" w:rsidRDefault="004502CA" w:rsidP="000D7431">
      <w:pPr>
        <w:pStyle w:val="ab"/>
      </w:pPr>
      <w:r w:rsidRPr="000D7431">
        <w:t>По представленным графикам видим, что выходной сигнал ограничен сн</w:t>
      </w:r>
      <w:r w:rsidR="000D7431" w:rsidRPr="000D7431">
        <w:t xml:space="preserve">изу </w:t>
      </w:r>
      <w:r w:rsidRPr="000D7431">
        <w:t xml:space="preserve">отметкой в 0 В, а сверху – напряжением питания </w:t>
      </w:r>
      <w:proofErr w:type="spellStart"/>
      <w:r w:rsidRPr="000D7431">
        <w:t>Eк</w:t>
      </w:r>
      <w:proofErr w:type="spellEnd"/>
      <w:r w:rsidRPr="000D7431">
        <w:t xml:space="preserve"> = 1</w:t>
      </w:r>
      <w:r w:rsidR="000D7431" w:rsidRPr="000D7431">
        <w:t>2</w:t>
      </w:r>
      <w:r w:rsidRPr="000D7431">
        <w:t xml:space="preserve"> В</w:t>
      </w:r>
      <w:r w:rsidR="000D7431" w:rsidRPr="000D7431">
        <w:t xml:space="preserve"> (поскольку транзистор моего варианта PNP типа, то напряжения должны быть отрицательными)</w:t>
      </w:r>
      <w:r w:rsidRPr="000D7431">
        <w:t xml:space="preserve">. Из-за этого входной сигнал при больших значениях амплитуды деформируется. Это происходит потому, что при заданном напряжении питания невозможно получить напряжение, большее, чем напряжение питания. </w:t>
      </w:r>
    </w:p>
    <w:sectPr w:rsidR="004502CA" w:rsidRPr="000D7431" w:rsidSect="008A729C">
      <w:footerReference w:type="default" r:id="rId35"/>
      <w:pgSz w:w="11906" w:h="16838"/>
      <w:pgMar w:top="1134" w:right="1133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ACC1D" w14:textId="77777777" w:rsidR="00FC784B" w:rsidRDefault="00FC784B" w:rsidP="00340BAD">
      <w:r>
        <w:separator/>
      </w:r>
    </w:p>
  </w:endnote>
  <w:endnote w:type="continuationSeparator" w:id="0">
    <w:p w14:paraId="2A94612A" w14:textId="77777777" w:rsidR="00FC784B" w:rsidRDefault="00FC784B" w:rsidP="0034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3949"/>
      <w:docPartObj>
        <w:docPartGallery w:val="Page Numbers (Bottom of Page)"/>
        <w:docPartUnique/>
      </w:docPartObj>
    </w:sdtPr>
    <w:sdtContent>
      <w:p w14:paraId="648E0252" w14:textId="33840E6F" w:rsidR="00340BAD" w:rsidRDefault="00340B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2CC2EA" w14:textId="77777777" w:rsidR="00340BAD" w:rsidRDefault="00340B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A50DF" w14:textId="77777777" w:rsidR="00FC784B" w:rsidRDefault="00FC784B" w:rsidP="00340BAD">
      <w:r>
        <w:separator/>
      </w:r>
    </w:p>
  </w:footnote>
  <w:footnote w:type="continuationSeparator" w:id="0">
    <w:p w14:paraId="67F99A37" w14:textId="77777777" w:rsidR="00FC784B" w:rsidRDefault="00FC784B" w:rsidP="0034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C0"/>
    <w:multiLevelType w:val="multilevel"/>
    <w:tmpl w:val="925C50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D562EF6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BB655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AD738A"/>
    <w:multiLevelType w:val="hybridMultilevel"/>
    <w:tmpl w:val="9106286C"/>
    <w:lvl w:ilvl="0" w:tplc="1D0EF0F2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10E2223"/>
    <w:multiLevelType w:val="multilevel"/>
    <w:tmpl w:val="E2906A8C"/>
    <w:styleLink w:val="3"/>
    <w:lvl w:ilvl="0">
      <w:start w:val="2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imes New Roman" w:hAnsi="Times New Roman"/>
        <w:sz w:val="32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3A53274"/>
    <w:multiLevelType w:val="multilevel"/>
    <w:tmpl w:val="9D0680D0"/>
    <w:lvl w:ilvl="0">
      <w:start w:val="1"/>
      <w:numFmt w:val="decimal"/>
      <w:pStyle w:val="10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5F370214"/>
    <w:multiLevelType w:val="multilevel"/>
    <w:tmpl w:val="AAF2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21778856">
    <w:abstractNumId w:val="0"/>
  </w:num>
  <w:num w:numId="2" w16cid:durableId="2070807131">
    <w:abstractNumId w:val="3"/>
  </w:num>
  <w:num w:numId="3" w16cid:durableId="1085303534">
    <w:abstractNumId w:val="4"/>
  </w:num>
  <w:num w:numId="4" w16cid:durableId="116220971">
    <w:abstractNumId w:val="1"/>
  </w:num>
  <w:num w:numId="5" w16cid:durableId="1614747470">
    <w:abstractNumId w:val="3"/>
  </w:num>
  <w:num w:numId="6" w16cid:durableId="734280915">
    <w:abstractNumId w:val="0"/>
  </w:num>
  <w:num w:numId="7" w16cid:durableId="1243562884">
    <w:abstractNumId w:val="2"/>
  </w:num>
  <w:num w:numId="8" w16cid:durableId="1784878879">
    <w:abstractNumId w:val="2"/>
  </w:num>
  <w:num w:numId="9" w16cid:durableId="1441493039">
    <w:abstractNumId w:val="6"/>
  </w:num>
  <w:num w:numId="10" w16cid:durableId="196504813">
    <w:abstractNumId w:val="0"/>
  </w:num>
  <w:num w:numId="11" w16cid:durableId="18911126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78"/>
    <w:rsid w:val="0002561C"/>
    <w:rsid w:val="000375A9"/>
    <w:rsid w:val="00037E3E"/>
    <w:rsid w:val="00054A7F"/>
    <w:rsid w:val="0006101D"/>
    <w:rsid w:val="000875B4"/>
    <w:rsid w:val="000C22A5"/>
    <w:rsid w:val="000D6AD9"/>
    <w:rsid w:val="000D7431"/>
    <w:rsid w:val="000F107E"/>
    <w:rsid w:val="000F6F3B"/>
    <w:rsid w:val="00131DE4"/>
    <w:rsid w:val="0013699F"/>
    <w:rsid w:val="00143BF4"/>
    <w:rsid w:val="00153FF9"/>
    <w:rsid w:val="00163BF7"/>
    <w:rsid w:val="001A0378"/>
    <w:rsid w:val="001B16B4"/>
    <w:rsid w:val="001C2191"/>
    <w:rsid w:val="002164A0"/>
    <w:rsid w:val="00225CA9"/>
    <w:rsid w:val="002438F6"/>
    <w:rsid w:val="002552EB"/>
    <w:rsid w:val="002578CA"/>
    <w:rsid w:val="002703A9"/>
    <w:rsid w:val="00275BE3"/>
    <w:rsid w:val="00275FA8"/>
    <w:rsid w:val="002C4410"/>
    <w:rsid w:val="002D385D"/>
    <w:rsid w:val="00334DC6"/>
    <w:rsid w:val="00334E70"/>
    <w:rsid w:val="0033723A"/>
    <w:rsid w:val="00340BAD"/>
    <w:rsid w:val="0038084D"/>
    <w:rsid w:val="003B4DF3"/>
    <w:rsid w:val="003C7590"/>
    <w:rsid w:val="00421754"/>
    <w:rsid w:val="004502CA"/>
    <w:rsid w:val="004612ED"/>
    <w:rsid w:val="004824E6"/>
    <w:rsid w:val="00496CD0"/>
    <w:rsid w:val="004C2249"/>
    <w:rsid w:val="004C5401"/>
    <w:rsid w:val="004D059E"/>
    <w:rsid w:val="004D561C"/>
    <w:rsid w:val="004F7E36"/>
    <w:rsid w:val="0050479D"/>
    <w:rsid w:val="00534768"/>
    <w:rsid w:val="005537D0"/>
    <w:rsid w:val="00570C81"/>
    <w:rsid w:val="00590E4B"/>
    <w:rsid w:val="0059509F"/>
    <w:rsid w:val="005A1CA2"/>
    <w:rsid w:val="005E7571"/>
    <w:rsid w:val="005E7B87"/>
    <w:rsid w:val="00602191"/>
    <w:rsid w:val="00604C65"/>
    <w:rsid w:val="00611CC4"/>
    <w:rsid w:val="00622CFA"/>
    <w:rsid w:val="00626DA8"/>
    <w:rsid w:val="00690EB2"/>
    <w:rsid w:val="00694348"/>
    <w:rsid w:val="00696D83"/>
    <w:rsid w:val="006A7272"/>
    <w:rsid w:val="006B4D5C"/>
    <w:rsid w:val="006C2AB6"/>
    <w:rsid w:val="006D5040"/>
    <w:rsid w:val="006F173E"/>
    <w:rsid w:val="006F5C87"/>
    <w:rsid w:val="006F6FB1"/>
    <w:rsid w:val="006F7E8E"/>
    <w:rsid w:val="007063C2"/>
    <w:rsid w:val="00727748"/>
    <w:rsid w:val="007552CA"/>
    <w:rsid w:val="007555DE"/>
    <w:rsid w:val="0076313A"/>
    <w:rsid w:val="00763764"/>
    <w:rsid w:val="00783E4F"/>
    <w:rsid w:val="007909DC"/>
    <w:rsid w:val="00793E79"/>
    <w:rsid w:val="007A2BDF"/>
    <w:rsid w:val="007A67D1"/>
    <w:rsid w:val="007D217F"/>
    <w:rsid w:val="008212EC"/>
    <w:rsid w:val="00822A3A"/>
    <w:rsid w:val="00824B0F"/>
    <w:rsid w:val="008338F5"/>
    <w:rsid w:val="0083650D"/>
    <w:rsid w:val="00837EB2"/>
    <w:rsid w:val="00842E9A"/>
    <w:rsid w:val="008653C6"/>
    <w:rsid w:val="008A729C"/>
    <w:rsid w:val="008F12BF"/>
    <w:rsid w:val="0092299C"/>
    <w:rsid w:val="0094715D"/>
    <w:rsid w:val="0097199F"/>
    <w:rsid w:val="009859EC"/>
    <w:rsid w:val="00990D13"/>
    <w:rsid w:val="009A252C"/>
    <w:rsid w:val="009D0C13"/>
    <w:rsid w:val="009D1583"/>
    <w:rsid w:val="009E5636"/>
    <w:rsid w:val="009E6960"/>
    <w:rsid w:val="009F6EB7"/>
    <w:rsid w:val="00A054DC"/>
    <w:rsid w:val="00A10DF1"/>
    <w:rsid w:val="00A23ECC"/>
    <w:rsid w:val="00A33E70"/>
    <w:rsid w:val="00A44AF4"/>
    <w:rsid w:val="00AA4B31"/>
    <w:rsid w:val="00AB70FC"/>
    <w:rsid w:val="00AC1446"/>
    <w:rsid w:val="00B45A84"/>
    <w:rsid w:val="00B91FEF"/>
    <w:rsid w:val="00BB22D0"/>
    <w:rsid w:val="00BC408C"/>
    <w:rsid w:val="00BD3819"/>
    <w:rsid w:val="00C02758"/>
    <w:rsid w:val="00C038C6"/>
    <w:rsid w:val="00C75180"/>
    <w:rsid w:val="00C96309"/>
    <w:rsid w:val="00C9658C"/>
    <w:rsid w:val="00CB19C5"/>
    <w:rsid w:val="00CD20DA"/>
    <w:rsid w:val="00CF205C"/>
    <w:rsid w:val="00D05C98"/>
    <w:rsid w:val="00D14C01"/>
    <w:rsid w:val="00D1507B"/>
    <w:rsid w:val="00D4233A"/>
    <w:rsid w:val="00D63AA4"/>
    <w:rsid w:val="00DB2F58"/>
    <w:rsid w:val="00DD7AB3"/>
    <w:rsid w:val="00DF1360"/>
    <w:rsid w:val="00DF2F81"/>
    <w:rsid w:val="00E077DE"/>
    <w:rsid w:val="00E11ADB"/>
    <w:rsid w:val="00E1285A"/>
    <w:rsid w:val="00E15DE1"/>
    <w:rsid w:val="00E37524"/>
    <w:rsid w:val="00E41465"/>
    <w:rsid w:val="00E4221F"/>
    <w:rsid w:val="00E778DA"/>
    <w:rsid w:val="00E92C68"/>
    <w:rsid w:val="00E93118"/>
    <w:rsid w:val="00E973C8"/>
    <w:rsid w:val="00EA12E0"/>
    <w:rsid w:val="00EA4B72"/>
    <w:rsid w:val="00EB02D1"/>
    <w:rsid w:val="00F2048D"/>
    <w:rsid w:val="00F217A3"/>
    <w:rsid w:val="00F33B80"/>
    <w:rsid w:val="00F3491C"/>
    <w:rsid w:val="00F4493B"/>
    <w:rsid w:val="00F5070A"/>
    <w:rsid w:val="00F92AE9"/>
    <w:rsid w:val="00FB379B"/>
    <w:rsid w:val="00FC4B8C"/>
    <w:rsid w:val="00FC5806"/>
    <w:rsid w:val="00FC784B"/>
    <w:rsid w:val="00FE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41E2"/>
  <w15:chartTrackingRefBased/>
  <w15:docId w15:val="{725489E9-817E-4504-8C1A-0B7B54A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C87"/>
    <w:pPr>
      <w:spacing w:after="0"/>
      <w:ind w:left="0" w:firstLine="357"/>
    </w:pPr>
    <w:rPr>
      <w:rFonts w:cs="Times New Roman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D1507B"/>
    <w:pPr>
      <w:keepNext/>
      <w:keepLines/>
      <w:numPr>
        <w:numId w:val="8"/>
      </w:numPr>
      <w:outlineLvl w:val="0"/>
    </w:pPr>
    <w:rPr>
      <w:rFonts w:eastAsiaTheme="majorEastAsia" w:cstheme="majorBidi"/>
      <w:sz w:val="4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1507B"/>
    <w:pPr>
      <w:keepNext/>
      <w:keepLines/>
      <w:numPr>
        <w:ilvl w:val="1"/>
        <w:numId w:val="9"/>
      </w:numPr>
      <w:spacing w:before="40"/>
      <w:ind w:left="576" w:hanging="576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1"/>
    <w:qFormat/>
    <w:rsid w:val="00696D83"/>
    <w:pPr>
      <w:numPr>
        <w:numId w:val="11"/>
      </w:numPr>
    </w:pPr>
  </w:style>
  <w:style w:type="character" w:customStyle="1" w:styleId="11">
    <w:name w:val="Заголовок 1 Знак"/>
    <w:basedOn w:val="a0"/>
    <w:link w:val="1"/>
    <w:uiPriority w:val="9"/>
    <w:rsid w:val="00D1507B"/>
    <w:rPr>
      <w:rFonts w:eastAsiaTheme="majorEastAsia" w:cstheme="majorBidi"/>
      <w:sz w:val="44"/>
      <w:szCs w:val="32"/>
    </w:rPr>
  </w:style>
  <w:style w:type="paragraph" w:customStyle="1" w:styleId="2">
    <w:name w:val="Стиль2"/>
    <w:basedOn w:val="a3"/>
    <w:next w:val="a"/>
    <w:qFormat/>
    <w:rsid w:val="00696D83"/>
    <w:pPr>
      <w:numPr>
        <w:ilvl w:val="1"/>
        <w:numId w:val="11"/>
      </w:numPr>
    </w:pPr>
    <w:rPr>
      <w:rFonts w:ascii="Times New Roman" w:hAnsi="Times New Roman"/>
      <w:sz w:val="32"/>
    </w:rPr>
  </w:style>
  <w:style w:type="numbering" w:customStyle="1" w:styleId="3">
    <w:name w:val="Стиль3"/>
    <w:basedOn w:val="a2"/>
    <w:uiPriority w:val="99"/>
    <w:rsid w:val="00E11ADB"/>
    <w:pPr>
      <w:numPr>
        <w:numId w:val="3"/>
      </w:numPr>
    </w:pPr>
  </w:style>
  <w:style w:type="numbering" w:customStyle="1" w:styleId="4">
    <w:name w:val="Стиль4"/>
    <w:uiPriority w:val="99"/>
    <w:rsid w:val="00A054DC"/>
    <w:pPr>
      <w:numPr>
        <w:numId w:val="4"/>
      </w:numPr>
    </w:pPr>
  </w:style>
  <w:style w:type="paragraph" w:styleId="a3">
    <w:name w:val="Title"/>
    <w:basedOn w:val="a"/>
    <w:next w:val="a"/>
    <w:link w:val="a4"/>
    <w:uiPriority w:val="10"/>
    <w:qFormat/>
    <w:rsid w:val="00D150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D1507B"/>
    <w:rPr>
      <w:rFonts w:eastAsiaTheme="majorEastAsia" w:cstheme="majorBidi"/>
      <w:sz w:val="32"/>
      <w:szCs w:val="26"/>
    </w:rPr>
  </w:style>
  <w:style w:type="paragraph" w:styleId="a5">
    <w:name w:val="header"/>
    <w:basedOn w:val="a"/>
    <w:link w:val="a6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0BAD"/>
    <w:rPr>
      <w:rFonts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0BAD"/>
    <w:rPr>
      <w:rFonts w:cs="Times New Roman"/>
      <w:sz w:val="24"/>
      <w:szCs w:val="24"/>
      <w:lang w:eastAsia="ru-RU"/>
    </w:rPr>
  </w:style>
  <w:style w:type="paragraph" w:customStyle="1" w:styleId="a9">
    <w:name w:val="сука"/>
    <w:basedOn w:val="a"/>
    <w:link w:val="aa"/>
    <w:rsid w:val="00340BAD"/>
    <w:rPr>
      <w:rFonts w:eastAsia="Calibri"/>
    </w:rPr>
  </w:style>
  <w:style w:type="paragraph" w:customStyle="1" w:styleId="ab">
    <w:name w:val="текстовый"/>
    <w:link w:val="ac"/>
    <w:qFormat/>
    <w:rsid w:val="003C7590"/>
    <w:pPr>
      <w:spacing w:after="0"/>
      <w:ind w:left="0" w:firstLine="357"/>
      <w:jc w:val="both"/>
    </w:pPr>
    <w:rPr>
      <w:rFonts w:cs="Times New Roman"/>
      <w:szCs w:val="24"/>
      <w:lang w:eastAsia="ru-RU"/>
    </w:rPr>
  </w:style>
  <w:style w:type="character" w:customStyle="1" w:styleId="aa">
    <w:name w:val="сука Знак"/>
    <w:basedOn w:val="a0"/>
    <w:link w:val="a9"/>
    <w:rsid w:val="00340BAD"/>
    <w:rPr>
      <w:rFonts w:eastAsia="Calibri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340BAD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character" w:customStyle="1" w:styleId="ac">
    <w:name w:val="текстовый Знак"/>
    <w:basedOn w:val="aa"/>
    <w:link w:val="ab"/>
    <w:rsid w:val="003C7590"/>
    <w:rPr>
      <w:rFonts w:eastAsia="Calibri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EB02D1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B02D1"/>
    <w:pPr>
      <w:spacing w:after="100"/>
    </w:pPr>
  </w:style>
  <w:style w:type="character" w:styleId="af">
    <w:name w:val="Hyperlink"/>
    <w:basedOn w:val="a0"/>
    <w:uiPriority w:val="99"/>
    <w:unhideWhenUsed/>
    <w:rsid w:val="00EB02D1"/>
    <w:rPr>
      <w:color w:val="0563C1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93E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Placeholder Text"/>
    <w:basedOn w:val="a0"/>
    <w:uiPriority w:val="99"/>
    <w:semiHidden/>
    <w:rsid w:val="005A1C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21D81-A381-4B1C-BD04-0203B5BCA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</TotalTime>
  <Pages>22</Pages>
  <Words>1452</Words>
  <Characters>8282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Лысцев</dc:creator>
  <cp:keywords/>
  <dc:description/>
  <cp:lastModifiedBy>Никита Лысцев</cp:lastModifiedBy>
  <cp:revision>377</cp:revision>
  <dcterms:created xsi:type="dcterms:W3CDTF">2022-10-10T17:44:00Z</dcterms:created>
  <dcterms:modified xsi:type="dcterms:W3CDTF">2022-12-05T20:39:00Z</dcterms:modified>
</cp:coreProperties>
</file>