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DA33D5">
      <w:pPr>
        <w:bidi w:val="0"/>
        <w:jc w:val="both"/>
        <w:rPr>
          <w:rFonts w:hint="default"/>
          <w:b/>
          <w:bCs/>
          <w:i w:val="0"/>
          <w:iCs w:val="0"/>
          <w:sz w:val="44"/>
          <w:szCs w:val="44"/>
          <w:u w:val="single"/>
          <w:lang w:val="en-US" w:eastAsia="zh-CN"/>
        </w:rPr>
      </w:pPr>
      <w:r>
        <w:rPr>
          <w:rFonts w:hint="default"/>
          <w:b/>
          <w:bCs/>
          <w:i w:val="0"/>
          <w:iCs w:val="0"/>
          <w:sz w:val="44"/>
          <w:szCs w:val="44"/>
          <w:u w:val="single"/>
          <w:lang w:val="en-US" w:eastAsia="zh-CN"/>
        </w:rPr>
        <w:t>2</w:t>
      </w:r>
      <w:r>
        <w:rPr>
          <w:rFonts w:hint="default"/>
          <w:b/>
          <w:bCs/>
          <w:i w:val="0"/>
          <w:iCs w:val="0"/>
          <w:sz w:val="44"/>
          <w:szCs w:val="44"/>
          <w:u w:val="single"/>
          <w:vertAlign w:val="superscript"/>
          <w:lang w:val="en-US" w:eastAsia="zh-CN"/>
        </w:rPr>
        <w:t>2</w:t>
      </w:r>
    </w:p>
    <w:p w14:paraId="4D8B02AE">
      <w:pPr>
        <w:bidi w:val="0"/>
        <w:jc w:val="both"/>
        <w:rPr>
          <w:rFonts w:hint="default"/>
          <w:b/>
          <w:bCs/>
          <w:i w:val="0"/>
          <w:iCs w:val="0"/>
          <w:sz w:val="44"/>
          <w:szCs w:val="44"/>
          <w:u w:val="single"/>
          <w:lang w:val="en-US" w:eastAsia="zh-CN"/>
        </w:rPr>
      </w:pPr>
      <w:r>
        <w:rPr>
          <w:rFonts w:hint="default"/>
          <w:b/>
          <w:bCs/>
          <w:i w:val="0"/>
          <w:iCs w:val="0"/>
          <w:sz w:val="44"/>
          <w:szCs w:val="44"/>
          <w:u w:val="single"/>
          <w:lang w:val="en-US" w:eastAsia="zh-CN"/>
        </w:rPr>
        <w:t>Chapter 1</w:t>
      </w:r>
    </w:p>
    <w:p w14:paraId="55D00F6E">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6F08FDF8">
      <w:pPr>
        <w:bidi w:val="0"/>
        <w:jc w:val="both"/>
        <w:rPr>
          <w:b w:val="0"/>
          <w:bCs w:val="0"/>
          <w:sz w:val="18"/>
          <w:szCs w:val="18"/>
          <w:lang w:val="en-US"/>
        </w:rPr>
      </w:pPr>
      <w:r>
        <w:rPr>
          <w:rFonts w:hint="eastAsia"/>
          <w:b w:val="0"/>
          <w:bCs w:val="0"/>
          <w:sz w:val="18"/>
          <w:szCs w:val="18"/>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F88324">
      <w:pPr>
        <w:bidi w:val="0"/>
        <w:jc w:val="both"/>
        <w:rPr>
          <w:b w:val="0"/>
          <w:bCs w:val="0"/>
          <w:sz w:val="18"/>
          <w:szCs w:val="18"/>
          <w:lang w:val="en-US"/>
        </w:rPr>
      </w:pPr>
      <w:r>
        <w:rPr>
          <w:rFonts w:hint="eastAsia"/>
          <w:b w:val="0"/>
          <w:bCs w:val="0"/>
          <w:sz w:val="18"/>
          <w:szCs w:val="18"/>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0B88F1D1">
      <w:pPr>
        <w:bidi w:val="0"/>
        <w:jc w:val="both"/>
        <w:rPr>
          <w:b w:val="0"/>
          <w:bCs w:val="0"/>
          <w:sz w:val="18"/>
          <w:szCs w:val="18"/>
          <w:lang w:val="en-US"/>
        </w:rPr>
      </w:pPr>
      <w:r>
        <w:rPr>
          <w:rFonts w:hint="eastAsia"/>
          <w:b w:val="0"/>
          <w:bCs w:val="0"/>
          <w:sz w:val="18"/>
          <w:szCs w:val="18"/>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FA11AB">
      <w:pPr>
        <w:bidi w:val="0"/>
        <w:jc w:val="both"/>
        <w:rPr>
          <w:b w:val="0"/>
          <w:bCs w:val="0"/>
          <w:sz w:val="18"/>
          <w:szCs w:val="18"/>
          <w:lang w:val="en-US"/>
        </w:rPr>
      </w:pPr>
      <w:r>
        <w:rPr>
          <w:rFonts w:hint="eastAsia"/>
          <w:b w:val="0"/>
          <w:bCs w:val="0"/>
          <w:sz w:val="18"/>
          <w:szCs w:val="18"/>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6EB65D46">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2B5D0D6B">
      <w:pPr>
        <w:bidi w:val="0"/>
        <w:jc w:val="both"/>
        <w:rPr>
          <w:b w:val="0"/>
          <w:bCs w:val="0"/>
          <w:sz w:val="18"/>
          <w:szCs w:val="18"/>
          <w:lang w:val="en-US"/>
        </w:rPr>
      </w:pPr>
      <w:r>
        <w:rPr>
          <w:rFonts w:hint="eastAsia"/>
          <w:b w:val="0"/>
          <w:bCs w:val="0"/>
          <w:sz w:val="18"/>
          <w:szCs w:val="18"/>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3F2690">
      <w:pPr>
        <w:bidi w:val="0"/>
        <w:jc w:val="both"/>
        <w:rPr>
          <w:b w:val="0"/>
          <w:bCs w:val="0"/>
          <w:sz w:val="18"/>
          <w:szCs w:val="18"/>
          <w:lang w:val="en-US"/>
        </w:rPr>
      </w:pPr>
      <w:r>
        <w:rPr>
          <w:rFonts w:hint="eastAsia"/>
          <w:b w:val="0"/>
          <w:bCs w:val="0"/>
          <w:sz w:val="18"/>
          <w:szCs w:val="18"/>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0F63A47F">
      <w:pPr>
        <w:bidi w:val="0"/>
        <w:jc w:val="both"/>
        <w:rPr>
          <w:b w:val="0"/>
          <w:bCs w:val="0"/>
          <w:sz w:val="18"/>
          <w:szCs w:val="18"/>
          <w:lang w:val="en-US"/>
        </w:rPr>
      </w:pPr>
      <w:r>
        <w:rPr>
          <w:rFonts w:hint="eastAsia"/>
          <w:b w:val="0"/>
          <w:bCs w:val="0"/>
          <w:sz w:val="18"/>
          <w:szCs w:val="18"/>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5F959B7">
      <w:pPr>
        <w:bidi w:val="0"/>
        <w:jc w:val="both"/>
        <w:rPr>
          <w:b w:val="0"/>
          <w:bCs w:val="0"/>
          <w:sz w:val="18"/>
          <w:szCs w:val="18"/>
          <w:lang w:val="en-US"/>
        </w:rPr>
      </w:pPr>
      <w:r>
        <w:rPr>
          <w:rFonts w:hint="eastAsia"/>
          <w:b w:val="0"/>
          <w:bCs w:val="0"/>
          <w:sz w:val="18"/>
          <w:szCs w:val="18"/>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252369F6">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1D429F21">
      <w:pPr>
        <w:bidi w:val="0"/>
        <w:jc w:val="both"/>
        <w:rPr>
          <w:b w:val="0"/>
          <w:bCs w:val="0"/>
          <w:sz w:val="18"/>
          <w:szCs w:val="18"/>
          <w:lang w:val="en-US"/>
        </w:rPr>
      </w:pPr>
      <w:r>
        <w:rPr>
          <w:rFonts w:hint="eastAsia"/>
          <w:b w:val="0"/>
          <w:bCs w:val="0"/>
          <w:sz w:val="18"/>
          <w:szCs w:val="18"/>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F78BA1">
      <w:pPr>
        <w:bidi w:val="0"/>
        <w:jc w:val="both"/>
        <w:rPr>
          <w:b w:val="0"/>
          <w:bCs w:val="0"/>
          <w:sz w:val="18"/>
          <w:szCs w:val="18"/>
          <w:lang w:val="en-US"/>
        </w:rPr>
      </w:pPr>
      <w:r>
        <w:rPr>
          <w:rFonts w:hint="eastAsia"/>
          <w:b w:val="0"/>
          <w:bCs w:val="0"/>
          <w:sz w:val="18"/>
          <w:szCs w:val="18"/>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00658A02">
      <w:pPr>
        <w:bidi w:val="0"/>
        <w:jc w:val="both"/>
        <w:rPr>
          <w:b w:val="0"/>
          <w:bCs w:val="0"/>
          <w:sz w:val="18"/>
          <w:szCs w:val="18"/>
          <w:lang w:val="en-US"/>
        </w:rPr>
      </w:pPr>
      <w:r>
        <w:rPr>
          <w:rFonts w:hint="eastAsia"/>
          <w:b w:val="0"/>
          <w:bCs w:val="0"/>
          <w:sz w:val="18"/>
          <w:szCs w:val="18"/>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7524EF">
      <w:pPr>
        <w:bidi w:val="0"/>
        <w:jc w:val="both"/>
        <w:rPr>
          <w:b w:val="0"/>
          <w:bCs w:val="0"/>
          <w:sz w:val="18"/>
          <w:szCs w:val="18"/>
          <w:lang w:val="en-US"/>
        </w:rPr>
      </w:pPr>
      <w:r>
        <w:rPr>
          <w:rFonts w:hint="eastAsia"/>
          <w:b w:val="0"/>
          <w:bCs w:val="0"/>
          <w:sz w:val="18"/>
          <w:szCs w:val="18"/>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4E6E68EB">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11D0A183">
      <w:pPr>
        <w:bidi w:val="0"/>
        <w:jc w:val="both"/>
        <w:rPr>
          <w:b w:val="0"/>
          <w:bCs w:val="0"/>
          <w:sz w:val="18"/>
          <w:szCs w:val="18"/>
          <w:lang w:val="en-US"/>
        </w:rPr>
      </w:pPr>
      <w:r>
        <w:rPr>
          <w:rFonts w:hint="eastAsia"/>
          <w:b w:val="0"/>
          <w:bCs w:val="0"/>
          <w:sz w:val="18"/>
          <w:szCs w:val="18"/>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B831AA">
      <w:pPr>
        <w:bidi w:val="0"/>
        <w:jc w:val="both"/>
        <w:rPr>
          <w:b w:val="0"/>
          <w:bCs w:val="0"/>
          <w:sz w:val="18"/>
          <w:szCs w:val="18"/>
          <w:lang w:val="en-US"/>
        </w:rPr>
      </w:pPr>
      <w:r>
        <w:rPr>
          <w:rFonts w:hint="eastAsia"/>
          <w:b w:val="0"/>
          <w:bCs w:val="0"/>
          <w:sz w:val="18"/>
          <w:szCs w:val="18"/>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6543DAA1">
      <w:pPr>
        <w:bidi w:val="0"/>
        <w:jc w:val="both"/>
        <w:rPr>
          <w:b w:val="0"/>
          <w:bCs w:val="0"/>
          <w:sz w:val="18"/>
          <w:szCs w:val="18"/>
          <w:lang w:val="en-US"/>
        </w:rPr>
      </w:pPr>
      <w:r>
        <w:rPr>
          <w:rFonts w:hint="eastAsia"/>
          <w:b w:val="0"/>
          <w:bCs w:val="0"/>
          <w:sz w:val="18"/>
          <w:szCs w:val="18"/>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9E93B8">
      <w:pPr>
        <w:bidi w:val="0"/>
        <w:jc w:val="both"/>
        <w:rPr>
          <w:b w:val="0"/>
          <w:bCs w:val="0"/>
          <w:sz w:val="18"/>
          <w:szCs w:val="18"/>
          <w:lang w:val="en-US"/>
        </w:rPr>
      </w:pPr>
      <w:r>
        <w:rPr>
          <w:rFonts w:hint="eastAsia"/>
          <w:b w:val="0"/>
          <w:bCs w:val="0"/>
          <w:sz w:val="18"/>
          <w:szCs w:val="18"/>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20C137EF">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A1F49AC">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156BC3">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74B99D">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3C4691">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4A8F95">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E3F295">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440A3B">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0289698">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FD20A3">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5838C5">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175A419">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79DE4B">
      <w:pPr>
        <w:bidi w:val="0"/>
        <w:jc w:val="both"/>
        <w:rPr>
          <w:b w:val="0"/>
          <w:bCs w:val="0"/>
          <w:sz w:val="18"/>
          <w:szCs w:val="18"/>
          <w:lang w:val="en-US"/>
        </w:rPr>
      </w:pPr>
      <w:r>
        <w:rPr>
          <w:rFonts w:hint="eastAsia"/>
          <w:b w:val="0"/>
          <w:bCs w:val="0"/>
          <w:sz w:val="18"/>
          <w:szCs w:val="18"/>
          <w:lang w:val="en-US" w:eastAsia="zh-C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bookmarkStart w:id="0" w:name="_GoBack"/>
      <w:r>
        <w:rPr>
          <w:rFonts w:hint="eastAsia"/>
          <w:b w:val="0"/>
          <w:bCs w:val="0"/>
          <w:sz w:val="18"/>
          <w:szCs w:val="18"/>
          <w:lang w:val="en-US" w:eastAsia="zh-CN"/>
        </w:rPr>
        <w:t xml:space="preserve">cover page, and text box designs that complement each other. For example, you can add a matching cover page, </w:t>
      </w:r>
      <w:bookmarkEnd w:id="0"/>
      <w:r>
        <w:rPr>
          <w:rFonts w:hint="eastAsia"/>
          <w:b w:val="0"/>
          <w:bCs w:val="0"/>
          <w:sz w:val="18"/>
          <w:szCs w:val="18"/>
          <w:lang w:val="en-US" w:eastAsia="zh-CN"/>
        </w:rPr>
        <w:t>header, and sidebar.</w:t>
      </w:r>
    </w:p>
    <w:p w14:paraId="3F626B8D">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39C998">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02D45B">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39D81C">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3C7BC9">
      <w:pPr>
        <w:bidi w:val="0"/>
        <w:jc w:val="both"/>
        <w:rPr>
          <w:b w:val="0"/>
          <w:bCs w:val="0"/>
          <w:sz w:val="18"/>
          <w:szCs w:val="18"/>
          <w:lang w:val="en-US"/>
        </w:rPr>
      </w:pPr>
      <w:r>
        <w:rPr>
          <w:rFonts w:hint="eastAsia"/>
          <w:b w:val="0"/>
          <w:bCs w:val="0"/>
          <w:sz w:val="18"/>
          <w:szCs w:val="18"/>
          <w:lang w:val="en-US" w:eastAsia="zh-C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293BC1">
      <w:pPr>
        <w:bidi w:val="0"/>
        <w:jc w:val="both"/>
        <w:rPr>
          <w:b w:val="0"/>
          <w:bCs w:val="0"/>
          <w:sz w:val="18"/>
          <w:szCs w:val="18"/>
          <w:lang w:val="en-US"/>
        </w:rPr>
      </w:pPr>
      <w:r>
        <w:rPr>
          <w:rFonts w:hint="eastAsia"/>
          <w:b w:val="0"/>
          <w:bCs w:val="0"/>
          <w:sz w:val="18"/>
          <w:szCs w:val="18"/>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85C2707">
      <w:pPr>
        <w:bidi w:val="0"/>
        <w:jc w:val="both"/>
        <w:rPr>
          <w:b w:val="0"/>
          <w:bCs w:val="0"/>
          <w:sz w:val="18"/>
          <w:szCs w:val="18"/>
          <w:lang w:val="en-US"/>
        </w:rPr>
      </w:pPr>
      <w:r>
        <w:rPr>
          <w:rFonts w:hint="eastAsia"/>
          <w:b w:val="0"/>
          <w:bCs w:val="0"/>
          <w:sz w:val="18"/>
          <w:szCs w:val="18"/>
          <w:lang w:val="en-US" w:eastAsia="zh-C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688608">
      <w:pPr>
        <w:bidi w:val="0"/>
        <w:jc w:val="both"/>
        <w:rPr>
          <w:b w:val="0"/>
          <w:bCs w:val="0"/>
          <w:sz w:val="18"/>
          <w:szCs w:val="18"/>
          <w:lang w:val="en-US"/>
        </w:rPr>
      </w:pPr>
    </w:p>
    <w:p w14:paraId="1680DE65">
      <w:pPr>
        <w:bidi w:val="0"/>
        <w:jc w:val="both"/>
        <w:rPr>
          <w:b w:val="0"/>
          <w:bCs w:val="0"/>
          <w:sz w:val="18"/>
          <w:szCs w:val="18"/>
          <w:lang w:val="en-US"/>
        </w:rPr>
      </w:pPr>
    </w:p>
    <w:p w14:paraId="4F32506D">
      <w:pPr>
        <w:bidi w:val="0"/>
        <w:jc w:val="both"/>
        <w:rPr>
          <w:rFonts w:hint="default"/>
          <w:b w:val="0"/>
          <w:bCs w:val="0"/>
          <w:sz w:val="18"/>
          <w:szCs w:val="18"/>
          <w:lang w:val="en-US"/>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 w:name="Wingdings">
    <w:panose1 w:val="05000000000000000000"/>
    <w:charset w:val="00"/>
    <w:family w:val="auto"/>
    <w:pitch w:val="default"/>
    <w:sig w:usb0="00000000" w:usb1="00000000" w:usb2="00000000" w:usb3="00000000" w:csb0="80000000" w:csb1="00000000"/>
  </w:font>
  <w:font w:name="Aptos">
    <w:altName w:val="SimSun"/>
    <w:panose1 w:val="00000000000000000000"/>
    <w:charset w:val="86"/>
    <w:family w:val="auto"/>
    <w:pitch w:val="variable"/>
    <w:sig w:usb0="20000287" w:usb1="00000003" w:usb2="00000000" w:usb3="00000000" w:csb0="0000019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2"/>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8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2025-09-09T10:01:12Z</dcterms:created>
  <dc:creator>pramo</dc:creator>
  <cp:lastModifiedBy>Nikita nimore</cp:lastModifiedBy>
  <dcterms:modified xsi:type="dcterms:W3CDTF">2025-09-09T12:51:34Z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1FFE67F0B59940598F0280A60DA3CB84_12</vt:lpwstr>
  </property>
</Properties>
</file>