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20" w:type="pct"/>
        <w:jc w:val="center"/>
        <w:tblLook w:val="0420" w:firstRow="1" w:lastRow="0" w:firstColumn="0" w:lastColumn="0" w:noHBand="0" w:noVBand="1"/>
      </w:tblPr>
      <w:tblGrid>
        <w:gridCol w:w="108"/>
        <w:gridCol w:w="2695"/>
        <w:gridCol w:w="1674"/>
        <w:gridCol w:w="695"/>
        <w:gridCol w:w="236"/>
        <w:gridCol w:w="1648"/>
        <w:gridCol w:w="1831"/>
      </w:tblGrid>
      <w:tr w:rsidR="00940907" w14:paraId="2F89979B" w14:textId="77777777" w:rsidTr="000468BC">
        <w:trPr>
          <w:gridBefore w:val="1"/>
          <w:wBefore w:w="61" w:type="pct"/>
          <w:tblHeader/>
          <w:jc w:val="center"/>
        </w:trPr>
        <w:tc>
          <w:tcPr>
            <w:tcW w:w="4939" w:type="pct"/>
            <w:gridSpan w:val="6"/>
            <w:tcBorders>
              <w:top w:val="none" w:sz="0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</w:tcPr>
          <w:p w14:paraId="43E7D2AA" w14:textId="23389332" w:rsidR="00940907" w:rsidRDefault="00940907" w:rsidP="009409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Table </w:t>
            </w:r>
            <w:r w:rsidR="00105493">
              <w:rPr>
                <w:rFonts w:ascii="Times New Roman" w:eastAsia="Times New Roman" w:hAnsi="Times New Roman" w:cs="Times New Roman"/>
                <w:b/>
                <w:color w:val="000000"/>
              </w:rPr>
              <w:t>4</w:t>
            </w:r>
          </w:p>
        </w:tc>
      </w:tr>
      <w:tr w:rsidR="00940907" w14:paraId="5E6127C0" w14:textId="77777777" w:rsidTr="000468BC">
        <w:trPr>
          <w:gridBefore w:val="1"/>
          <w:wBefore w:w="61" w:type="pct"/>
          <w:tblHeader/>
          <w:jc w:val="center"/>
        </w:trPr>
        <w:tc>
          <w:tcPr>
            <w:tcW w:w="4939" w:type="pct"/>
            <w:gridSpan w:val="6"/>
            <w:tcBorders>
              <w:top w:val="none" w:sz="0" w:space="0" w:color="666666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</w:tcPr>
          <w:p w14:paraId="4C89D299" w14:textId="2C378962" w:rsidR="00940907" w:rsidRDefault="009409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Extended No-Interaction Generalized Linear Mixed Model for Errors</w:t>
            </w:r>
          </w:p>
        </w:tc>
      </w:tr>
      <w:tr w:rsidR="00940907" w14:paraId="005BFC29" w14:textId="77777777" w:rsidTr="000468BC">
        <w:trPr>
          <w:gridBefore w:val="1"/>
          <w:wBefore w:w="61" w:type="pct"/>
          <w:tblHeader/>
          <w:jc w:val="center"/>
        </w:trPr>
        <w:tc>
          <w:tcPr>
            <w:tcW w:w="1516" w:type="pct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EC75E" w14:textId="77777777" w:rsidR="00940907" w:rsidRDefault="009409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2393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FFFFFF"/>
          </w:tcPr>
          <w:p w14:paraId="24B929D3" w14:textId="774E4C93" w:rsidR="00940907" w:rsidRPr="00FA5F45" w:rsidRDefault="009409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iCs/>
              </w:rPr>
            </w:pPr>
            <w:r w:rsidRPr="00FA5F45">
              <w:rPr>
                <w:rFonts w:ascii="Times New Roman" w:eastAsia="Times New Roman" w:hAnsi="Times New Roman" w:cs="Times New Roman"/>
                <w:iCs/>
                <w:color w:val="000000"/>
              </w:rPr>
              <w:t>Odds Ratio</w:t>
            </w:r>
          </w:p>
        </w:tc>
        <w:tc>
          <w:tcPr>
            <w:tcW w:w="1030" w:type="pct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63A59" w14:textId="77777777" w:rsidR="00940907" w:rsidRDefault="009409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p</w:t>
            </w:r>
          </w:p>
        </w:tc>
      </w:tr>
      <w:tr w:rsidR="000468BC" w14:paraId="1C4C4183" w14:textId="77777777" w:rsidTr="000468BC">
        <w:trPr>
          <w:gridBefore w:val="1"/>
          <w:wBefore w:w="61" w:type="pct"/>
          <w:tblHeader/>
          <w:jc w:val="center"/>
        </w:trPr>
        <w:tc>
          <w:tcPr>
            <w:tcW w:w="1516" w:type="pct"/>
            <w:tcBorders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454C5" w14:textId="77777777" w:rsidR="00940907" w:rsidRDefault="00940907" w:rsidP="009409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2" w:type="pct"/>
            <w:tcBorders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A93A297" w14:textId="3529C5EF" w:rsidR="00940907" w:rsidRDefault="00940907" w:rsidP="009409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Estimate</w:t>
            </w:r>
          </w:p>
        </w:tc>
        <w:tc>
          <w:tcPr>
            <w:tcW w:w="391" w:type="pct"/>
            <w:tcBorders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4CEB9" w14:textId="594F198A" w:rsidR="00940907" w:rsidRDefault="00940907" w:rsidP="009409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SE</w:t>
            </w:r>
          </w:p>
        </w:tc>
        <w:tc>
          <w:tcPr>
            <w:tcW w:w="133" w:type="pct"/>
            <w:tcBorders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B8226" w14:textId="37A06329" w:rsidR="00940907" w:rsidRDefault="00940907" w:rsidP="009409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27" w:type="pct"/>
            <w:tcBorders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63469" w14:textId="24254166" w:rsidR="00940907" w:rsidRDefault="00940907" w:rsidP="009409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95% CI</w:t>
            </w:r>
          </w:p>
        </w:tc>
        <w:tc>
          <w:tcPr>
            <w:tcW w:w="1030" w:type="pct"/>
            <w:tcBorders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5708A" w14:textId="77777777" w:rsidR="00940907" w:rsidRDefault="00940907" w:rsidP="009409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</w:tr>
      <w:tr w:rsidR="000468BC" w14:paraId="23E806B5" w14:textId="77777777" w:rsidTr="000468BC">
        <w:trPr>
          <w:gridBefore w:val="1"/>
          <w:wBefore w:w="61" w:type="pct"/>
          <w:jc w:val="center"/>
        </w:trPr>
        <w:tc>
          <w:tcPr>
            <w:tcW w:w="1516" w:type="pct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56FD5" w14:textId="77777777" w:rsidR="00940907" w:rsidRDefault="00940907" w:rsidP="000468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(Intercept)</w:t>
            </w:r>
          </w:p>
        </w:tc>
        <w:tc>
          <w:tcPr>
            <w:tcW w:w="942" w:type="pct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806A72E" w14:textId="1E9B2962" w:rsidR="00940907" w:rsidRDefault="00940907" w:rsidP="009409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0.05</w:t>
            </w:r>
          </w:p>
        </w:tc>
        <w:tc>
          <w:tcPr>
            <w:tcW w:w="391" w:type="pct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0D61F" w14:textId="1CD1646F" w:rsidR="00940907" w:rsidRDefault="00940907" w:rsidP="009409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0.12</w:t>
            </w:r>
          </w:p>
        </w:tc>
        <w:tc>
          <w:tcPr>
            <w:tcW w:w="133" w:type="pct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33FCD" w14:textId="1F08E780" w:rsidR="00940907" w:rsidRDefault="00940907" w:rsidP="009409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  <w:tc>
          <w:tcPr>
            <w:tcW w:w="927" w:type="pct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89C5A" w14:textId="2EE78C0A" w:rsidR="00940907" w:rsidRDefault="000468BC" w:rsidP="009409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</w:t>
            </w:r>
            <w:r w:rsidR="00940907">
              <w:rPr>
                <w:rFonts w:ascii="Times New Roman" w:eastAsia="Times New Roman" w:hAnsi="Times New Roman" w:cs="Times New Roman"/>
                <w:color w:val="000000"/>
              </w:rPr>
              <w:t>0.04, 0.07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]</w:t>
            </w:r>
          </w:p>
        </w:tc>
        <w:tc>
          <w:tcPr>
            <w:tcW w:w="1030" w:type="pct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30469" w14:textId="77777777" w:rsidR="00940907" w:rsidRDefault="00940907" w:rsidP="009409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</w:tr>
      <w:tr w:rsidR="000468BC" w14:paraId="1BD2FD74" w14:textId="77777777" w:rsidTr="000468BC">
        <w:trPr>
          <w:gridBefore w:val="1"/>
          <w:wBefore w:w="61" w:type="pct"/>
          <w:jc w:val="center"/>
        </w:trPr>
        <w:tc>
          <w:tcPr>
            <w:tcW w:w="1516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0D986" w14:textId="695037D4" w:rsidR="00940907" w:rsidRDefault="000468BC" w:rsidP="000468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Cognitive Load</w:t>
            </w:r>
          </w:p>
        </w:tc>
        <w:tc>
          <w:tcPr>
            <w:tcW w:w="942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E588551" w14:textId="7B042473" w:rsidR="00940907" w:rsidRDefault="00940907" w:rsidP="009409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2.90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DDC89" w14:textId="294099C9" w:rsidR="00940907" w:rsidRDefault="00940907" w:rsidP="009409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W w:w="133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237E2" w14:textId="5BA3B939" w:rsidR="00940907" w:rsidRDefault="00940907" w:rsidP="009409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  <w:tc>
          <w:tcPr>
            <w:tcW w:w="927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FB411" w14:textId="4C5BB573" w:rsidR="00940907" w:rsidRDefault="000468BC" w:rsidP="009409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</w:t>
            </w:r>
            <w:r w:rsidR="00940907">
              <w:rPr>
                <w:rFonts w:ascii="Times New Roman" w:eastAsia="Times New Roman" w:hAnsi="Times New Roman" w:cs="Times New Roman"/>
                <w:color w:val="000000"/>
              </w:rPr>
              <w:t>2.54, 3.32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]</w:t>
            </w:r>
          </w:p>
        </w:tc>
        <w:tc>
          <w:tcPr>
            <w:tcW w:w="1030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BC4EC" w14:textId="77777777" w:rsidR="00940907" w:rsidRDefault="00940907" w:rsidP="009409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</w:tr>
      <w:tr w:rsidR="000468BC" w14:paraId="35E75E4E" w14:textId="77777777" w:rsidTr="000468BC">
        <w:trPr>
          <w:gridBefore w:val="1"/>
          <w:wBefore w:w="61" w:type="pct"/>
          <w:jc w:val="center"/>
        </w:trPr>
        <w:tc>
          <w:tcPr>
            <w:tcW w:w="15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1FFF8" w14:textId="3BEDB673" w:rsidR="00940907" w:rsidRDefault="000468BC" w:rsidP="000468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Social Stress</w:t>
            </w:r>
          </w:p>
        </w:tc>
        <w:tc>
          <w:tcPr>
            <w:tcW w:w="942" w:type="pct"/>
            <w:shd w:val="clear" w:color="auto" w:fill="FFFFFF"/>
            <w:vAlign w:val="center"/>
          </w:tcPr>
          <w:p w14:paraId="21E03313" w14:textId="68F74437" w:rsidR="00940907" w:rsidRDefault="00940907" w:rsidP="009409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1.15</w:t>
            </w:r>
          </w:p>
        </w:tc>
        <w:tc>
          <w:tcPr>
            <w:tcW w:w="3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58EF6" w14:textId="14FF5157" w:rsidR="00940907" w:rsidRDefault="00940907" w:rsidP="009409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1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A4857" w14:textId="33059B92" w:rsidR="00940907" w:rsidRDefault="00940907" w:rsidP="009409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  <w:tc>
          <w:tcPr>
            <w:tcW w:w="9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56999" w14:textId="22B21BF7" w:rsidR="00940907" w:rsidRDefault="000468BC" w:rsidP="009409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</w:t>
            </w:r>
            <w:r w:rsidR="00940907">
              <w:rPr>
                <w:rFonts w:ascii="Times New Roman" w:eastAsia="Times New Roman" w:hAnsi="Times New Roman" w:cs="Times New Roman"/>
                <w:color w:val="000000"/>
              </w:rPr>
              <w:t>1.01, 1.30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]</w:t>
            </w:r>
          </w:p>
        </w:tc>
        <w:tc>
          <w:tcPr>
            <w:tcW w:w="10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0C874" w14:textId="77777777" w:rsidR="00940907" w:rsidRDefault="00940907" w:rsidP="009409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.030*</w:t>
            </w:r>
          </w:p>
        </w:tc>
      </w:tr>
      <w:tr w:rsidR="000468BC" w14:paraId="0DC1B173" w14:textId="77777777" w:rsidTr="000468BC">
        <w:trPr>
          <w:jc w:val="center"/>
        </w:trPr>
        <w:tc>
          <w:tcPr>
            <w:tcW w:w="1577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0BDCE" w14:textId="77777777" w:rsidR="000468BC" w:rsidRDefault="000468BC" w:rsidP="00254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Block</w:t>
            </w:r>
          </w:p>
        </w:tc>
        <w:tc>
          <w:tcPr>
            <w:tcW w:w="9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D4E3D56" w14:textId="77777777" w:rsidR="000468BC" w:rsidRDefault="000468BC" w:rsidP="00254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0.72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3DA3E" w14:textId="77777777" w:rsidR="000468BC" w:rsidRDefault="000468BC" w:rsidP="00254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1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86760" w14:textId="77777777" w:rsidR="000468BC" w:rsidRDefault="000468BC" w:rsidP="00254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  <w:tc>
          <w:tcPr>
            <w:tcW w:w="9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2821B" w14:textId="77777777" w:rsidR="000468BC" w:rsidRDefault="000468BC" w:rsidP="00254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[0.63, 0.81]</w:t>
            </w:r>
          </w:p>
        </w:tc>
        <w:tc>
          <w:tcPr>
            <w:tcW w:w="10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5EA13" w14:textId="77777777" w:rsidR="000468BC" w:rsidRDefault="000468BC" w:rsidP="00254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</w:tr>
      <w:tr w:rsidR="000468BC" w14:paraId="25164037" w14:textId="77777777" w:rsidTr="000468BC">
        <w:trPr>
          <w:jc w:val="center"/>
        </w:trPr>
        <w:tc>
          <w:tcPr>
            <w:tcW w:w="1577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412A1" w14:textId="5785EFD4" w:rsidR="000468BC" w:rsidRDefault="000468BC" w:rsidP="00254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Timing Block</w:t>
            </w:r>
          </w:p>
        </w:tc>
        <w:tc>
          <w:tcPr>
            <w:tcW w:w="9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39B67DC" w14:textId="77777777" w:rsidR="000468BC" w:rsidRDefault="000468BC" w:rsidP="00254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C0D54" w14:textId="77777777" w:rsidR="000468BC" w:rsidRDefault="000468BC" w:rsidP="00254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84860" w14:textId="77777777" w:rsidR="000468BC" w:rsidRDefault="000468BC" w:rsidP="00254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  <w:tc>
          <w:tcPr>
            <w:tcW w:w="9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6445" w14:textId="77777777" w:rsidR="000468BC" w:rsidRDefault="000468BC" w:rsidP="00254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C52ED" w14:textId="77777777" w:rsidR="000468BC" w:rsidRDefault="000468BC" w:rsidP="00254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68BC" w14:paraId="27EEAA31" w14:textId="77777777" w:rsidTr="000468BC">
        <w:trPr>
          <w:jc w:val="center"/>
        </w:trPr>
        <w:tc>
          <w:tcPr>
            <w:tcW w:w="1577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13462" w14:textId="19A4ADA6" w:rsidR="000468BC" w:rsidRDefault="000468BC" w:rsidP="00254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t xml:space="preserve">   Timing Block 2</w:t>
            </w:r>
          </w:p>
        </w:tc>
        <w:tc>
          <w:tcPr>
            <w:tcW w:w="9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10388DD" w14:textId="77777777" w:rsidR="000468BC" w:rsidRDefault="000468BC" w:rsidP="00254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1.52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66A64" w14:textId="77777777" w:rsidR="000468BC" w:rsidRDefault="000468BC" w:rsidP="00254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  <w:tc>
          <w:tcPr>
            <w:tcW w:w="1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C4B94" w14:textId="77777777" w:rsidR="000468BC" w:rsidRDefault="000468BC" w:rsidP="00254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  <w:tc>
          <w:tcPr>
            <w:tcW w:w="9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C5104" w14:textId="77777777" w:rsidR="000468BC" w:rsidRDefault="000468BC" w:rsidP="00254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[1.31, 1.78]</w:t>
            </w:r>
          </w:p>
        </w:tc>
        <w:tc>
          <w:tcPr>
            <w:tcW w:w="10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D0828" w14:textId="77777777" w:rsidR="000468BC" w:rsidRDefault="000468BC" w:rsidP="00254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</w:tr>
      <w:tr w:rsidR="000468BC" w14:paraId="6A4354F5" w14:textId="77777777" w:rsidTr="000468BC">
        <w:trPr>
          <w:jc w:val="center"/>
        </w:trPr>
        <w:tc>
          <w:tcPr>
            <w:tcW w:w="1577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3F478" w14:textId="67E65103" w:rsidR="000468BC" w:rsidRDefault="000468BC" w:rsidP="00254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Timing Block 3</w:t>
            </w:r>
          </w:p>
        </w:tc>
        <w:tc>
          <w:tcPr>
            <w:tcW w:w="9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4C64AD4" w14:textId="77777777" w:rsidR="000468BC" w:rsidRDefault="000468BC" w:rsidP="00254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1.26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17970" w14:textId="77777777" w:rsidR="000468BC" w:rsidRDefault="000468BC" w:rsidP="00254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  <w:tc>
          <w:tcPr>
            <w:tcW w:w="1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C9009" w14:textId="77777777" w:rsidR="000468BC" w:rsidRDefault="000468BC" w:rsidP="00254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  <w:tc>
          <w:tcPr>
            <w:tcW w:w="9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E74A6" w14:textId="77777777" w:rsidR="000468BC" w:rsidRDefault="000468BC" w:rsidP="00254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[1.07, 1.47]</w:t>
            </w:r>
          </w:p>
        </w:tc>
        <w:tc>
          <w:tcPr>
            <w:tcW w:w="10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DD3CD" w14:textId="77777777" w:rsidR="000468BC" w:rsidRDefault="000468BC" w:rsidP="00254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.005**</w:t>
            </w:r>
          </w:p>
        </w:tc>
      </w:tr>
      <w:tr w:rsidR="00940907" w14:paraId="58EDC988" w14:textId="77777777" w:rsidTr="000468BC">
        <w:trPr>
          <w:gridBefore w:val="1"/>
          <w:wBefore w:w="61" w:type="pct"/>
          <w:jc w:val="center"/>
        </w:trPr>
        <w:tc>
          <w:tcPr>
            <w:tcW w:w="4939" w:type="pct"/>
            <w:gridSpan w:val="6"/>
            <w:tcBorders>
              <w:top w:val="single" w:sz="4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</w:tcPr>
          <w:p w14:paraId="08199820" w14:textId="4F8D4E3F" w:rsidR="00940907" w:rsidRDefault="00940907" w:rsidP="000468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Note.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* p &lt; .05, ** p &lt; .01, *** p &lt; .001. CI = Confidence Interval.</w:t>
            </w:r>
            <w:r w:rsidR="000468B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468BC" w:rsidRPr="00413491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Effects of factor variables are </w:t>
            </w:r>
            <w:r w:rsidR="000468BC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calculated as mean differences to the reference level of each independent variable. For Cognitive Load, the reference is the Cognitive Load low condition; for Social Stress, the reference is the control condition; for Block, the reference is the first block; for Timing Block, the reference is the first timing block, respectively. In total, there are three timing blocks, each containing 10 subsequent trials.</w:t>
            </w:r>
          </w:p>
        </w:tc>
      </w:tr>
    </w:tbl>
    <w:p w14:paraId="3559524E" w14:textId="77777777" w:rsidR="0035401E" w:rsidRDefault="0035401E"/>
    <w:sectPr w:rsidR="0035401E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2543749">
    <w:abstractNumId w:val="1"/>
  </w:num>
  <w:num w:numId="2" w16cid:durableId="758332305">
    <w:abstractNumId w:val="2"/>
  </w:num>
  <w:num w:numId="3" w16cid:durableId="485320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696"/>
    <w:rsid w:val="000468BC"/>
    <w:rsid w:val="00105493"/>
    <w:rsid w:val="001E18D2"/>
    <w:rsid w:val="0035401E"/>
    <w:rsid w:val="003C2696"/>
    <w:rsid w:val="00940907"/>
    <w:rsid w:val="009B0F82"/>
    <w:rsid w:val="00BB5C58"/>
    <w:rsid w:val="00FA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135B3"/>
  <w15:docId w15:val="{D20C3BFB-F8D7-494D-9B19-A206B7A0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e7w5dfknxc@univie.onmicrosoft.com</cp:lastModifiedBy>
  <cp:revision>17</cp:revision>
  <dcterms:created xsi:type="dcterms:W3CDTF">2017-02-28T11:18:00Z</dcterms:created>
  <dcterms:modified xsi:type="dcterms:W3CDTF">2024-04-06T07:08:00Z</dcterms:modified>
  <cp:category/>
</cp:coreProperties>
</file>