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Интернет-магазин компьютерной техники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Модели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ER-диаграмма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descr="diagram (2).png" id="1" name="image3.png"/>
            <a:graphic>
              <a:graphicData uri="http://schemas.openxmlformats.org/drawingml/2006/picture">
                <pic:pic>
                  <pic:nvPicPr>
                    <pic:cNvPr descr="diagram (2)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1 - ER-диаграмма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стране присутствуют города.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стране относятся те бренды, которые там производятся.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ноутбук имеет своего производителя.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положить в корзину разные ноутбуки, также один ноутбук может лежать в разных корзинах.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оставлять отзывы на ноутбуки, также один ноутбук могут комментировать разные пользователи.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Поставщик доставляет разные ноутбуки.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ноутбука могут присутствовать разные изображения.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живет в городе.</w:t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Реляционная диаграмма</w:t>
      </w: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22800"/>
            <wp:effectExtent b="0" l="0" r="0" t="0"/>
            <wp:docPr descr="diagram (1).png" id="3" name="image6.png"/>
            <a:graphic>
              <a:graphicData uri="http://schemas.openxmlformats.org/drawingml/2006/picture">
                <pic:pic>
                  <pic:nvPicPr>
                    <pic:cNvPr descr="diagram (1)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2 - Реляционная диаграмма</w:t>
      </w: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DDM диаграмма в нотации Баркера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5475" cy="3987900"/>
            <wp:effectExtent b="0" l="0" r="0" t="0"/>
            <wp:docPr descr="db-ddm-logical-scheme.png" id="4" name="image8.png"/>
            <a:graphic>
              <a:graphicData uri="http://schemas.openxmlformats.org/drawingml/2006/picture">
                <pic:pic>
                  <pic:nvPicPr>
                    <pic:cNvPr descr="db-ddm-logical-scheme.png" id="0" name="image8.png"/>
                    <pic:cNvPicPr preferRelativeResize="0"/>
                  </pic:nvPicPr>
                  <pic:blipFill>
                    <a:blip r:embed="rId7"/>
                    <a:srcRect b="0" l="1079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475" cy="39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3 - SQL DDM диаграмма в нотации Баркера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DDM реляционная 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70738" cy="4098645"/>
            <wp:effectExtent b="0" l="0" r="0" t="0"/>
            <wp:docPr descr="db-ddm-relational-scheme.png" id="2" name="image5.png"/>
            <a:graphic>
              <a:graphicData uri="http://schemas.openxmlformats.org/drawingml/2006/picture">
                <pic:pic>
                  <pic:nvPicPr>
                    <pic:cNvPr descr="db-ddm-relational-scheme.png" id="0" name="image5.png"/>
                    <pic:cNvPicPr preferRelativeResize="0"/>
                  </pic:nvPicPr>
                  <pic:blipFill>
                    <a:blip r:embed="rId8"/>
                    <a:srcRect b="0" l="1029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738" cy="409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4 - SQL DDM </w:t>
      </w:r>
      <w:r w:rsidDel="00000000" w:rsidR="00000000" w:rsidRPr="00000000">
        <w:rPr>
          <w:sz w:val="24"/>
          <w:szCs w:val="24"/>
          <w:rtl w:val="0"/>
        </w:rPr>
        <w:t xml:space="preserve">реляционная диаграмма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