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EC15F3">
        <w:rPr>
          <w:b/>
          <w:color w:val="000000"/>
          <w:sz w:val="28"/>
          <w:szCs w:val="28"/>
        </w:rPr>
        <w:t>РАКТИЧЕСКОЕ ЗАДАНИЕ 15</w:t>
      </w:r>
    </w:p>
    <w:p w:rsidR="00EC15F3" w:rsidRDefault="00EC15F3" w:rsidP="00EC15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EC15F3">
        <w:rPr>
          <w:b/>
          <w:color w:val="000000"/>
          <w:sz w:val="28"/>
          <w:szCs w:val="28"/>
        </w:rPr>
        <w:t>ОБОБЩЕНИЯ</w:t>
      </w:r>
    </w:p>
    <w:p w:rsidR="00EC15F3" w:rsidRPr="00EC15F3" w:rsidRDefault="009F49CF" w:rsidP="00EC15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EC15F3" w:rsidRPr="00EC15F3">
        <w:rPr>
          <w:color w:val="000000"/>
          <w:sz w:val="28"/>
          <w:szCs w:val="28"/>
        </w:rPr>
        <w:t>Используя Visual Studio, создайте проект по шаблону Console</w:t>
      </w:r>
    </w:p>
    <w:p w:rsidR="009F49CF" w:rsidRPr="00EC15F3" w:rsidRDefault="00EC15F3" w:rsidP="00EC15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C15F3">
        <w:rPr>
          <w:color w:val="000000"/>
          <w:sz w:val="28"/>
          <w:szCs w:val="28"/>
          <w:lang w:val="en-US"/>
        </w:rPr>
        <w:t>Application.</w:t>
      </w:r>
      <w:r>
        <w:rPr>
          <w:color w:val="000000"/>
          <w:sz w:val="28"/>
          <w:szCs w:val="28"/>
          <w:lang w:val="en-US"/>
        </w:rPr>
        <w:t xml:space="preserve"> </w:t>
      </w:r>
      <w:r w:rsidRPr="00EC15F3">
        <w:rPr>
          <w:color w:val="000000"/>
          <w:sz w:val="28"/>
          <w:szCs w:val="28"/>
        </w:rPr>
        <w:t>Создайте</w:t>
      </w:r>
      <w:r w:rsidRPr="00EC15F3">
        <w:rPr>
          <w:color w:val="000000"/>
          <w:sz w:val="28"/>
          <w:szCs w:val="28"/>
          <w:lang w:val="en-US"/>
        </w:rPr>
        <w:t xml:space="preserve"> </w:t>
      </w:r>
      <w:r w:rsidRPr="00EC15F3">
        <w:rPr>
          <w:color w:val="000000"/>
          <w:sz w:val="28"/>
          <w:szCs w:val="28"/>
        </w:rPr>
        <w:t>класс</w:t>
      </w:r>
      <w:r w:rsidRPr="00EC15F3">
        <w:rPr>
          <w:color w:val="000000"/>
          <w:sz w:val="28"/>
          <w:szCs w:val="28"/>
          <w:lang w:val="en-US"/>
        </w:rPr>
        <w:t xml:space="preserve"> MyList&amp;lt;T&amp;gt;. </w:t>
      </w:r>
      <w:r w:rsidRPr="00EC15F3">
        <w:rPr>
          <w:color w:val="000000"/>
          <w:sz w:val="28"/>
          <w:szCs w:val="28"/>
        </w:rPr>
        <w:t>Реализуйте возможность использования его</w:t>
      </w:r>
      <w:r w:rsidRPr="00EC15F3">
        <w:rPr>
          <w:color w:val="000000"/>
          <w:sz w:val="28"/>
          <w:szCs w:val="28"/>
        </w:rPr>
        <w:t xml:space="preserve"> </w:t>
      </w:r>
      <w:r w:rsidRPr="00EC15F3">
        <w:rPr>
          <w:color w:val="000000"/>
          <w:sz w:val="28"/>
          <w:szCs w:val="28"/>
        </w:rPr>
        <w:t>экземпляра аналогично экземпляру класса List&amp;lt;T&amp;gt;. Минимально требуемый</w:t>
      </w:r>
      <w:r w:rsidRPr="00EC15F3">
        <w:rPr>
          <w:color w:val="000000"/>
          <w:sz w:val="28"/>
          <w:szCs w:val="28"/>
        </w:rPr>
        <w:t xml:space="preserve"> </w:t>
      </w:r>
      <w:r w:rsidRPr="00EC15F3">
        <w:rPr>
          <w:color w:val="000000"/>
          <w:sz w:val="28"/>
          <w:szCs w:val="28"/>
        </w:rPr>
        <w:t>интерфейс взаимодействия с экземпляром, должен включать метод</w:t>
      </w:r>
      <w:r w:rsidRPr="00EC15F3">
        <w:rPr>
          <w:color w:val="000000"/>
          <w:sz w:val="28"/>
          <w:szCs w:val="28"/>
        </w:rPr>
        <w:t xml:space="preserve"> </w:t>
      </w:r>
      <w:r w:rsidRPr="00EC15F3">
        <w:rPr>
          <w:color w:val="000000"/>
          <w:sz w:val="28"/>
          <w:szCs w:val="28"/>
        </w:rPr>
        <w:t>добавления элемента, индексатор для получения значения элемента по</w:t>
      </w:r>
      <w:r w:rsidRPr="00EC15F3">
        <w:rPr>
          <w:color w:val="000000"/>
          <w:sz w:val="28"/>
          <w:szCs w:val="28"/>
        </w:rPr>
        <w:t xml:space="preserve"> </w:t>
      </w:r>
      <w:r w:rsidRPr="00EC15F3">
        <w:rPr>
          <w:color w:val="000000"/>
          <w:sz w:val="28"/>
          <w:szCs w:val="28"/>
        </w:rPr>
        <w:t>указанному индексу и свойство только для чтения для получения общего</w:t>
      </w:r>
      <w:r w:rsidRPr="00EC15F3">
        <w:rPr>
          <w:color w:val="000000"/>
          <w:sz w:val="28"/>
          <w:szCs w:val="28"/>
        </w:rPr>
        <w:t xml:space="preserve"> </w:t>
      </w:r>
      <w:r w:rsidRPr="00EC15F3">
        <w:rPr>
          <w:color w:val="000000"/>
          <w:sz w:val="28"/>
          <w:szCs w:val="28"/>
        </w:rPr>
        <w:t>количества элементов.</w:t>
      </w:r>
    </w:p>
    <w:p w:rsidR="001B6476" w:rsidRPr="0024246C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internal class Program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class MyList&lt;T&gt;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List&lt;T&gt; l = new List&lt;T&gt;();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public T this[int index]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get { return l[index];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set { l[index] = value;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public void Add(T a)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l.Add(a);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public int Count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</w:t>
      </w:r>
      <w:r w:rsidRPr="00EC15F3">
        <w:rPr>
          <w:color w:val="000000" w:themeColor="text1"/>
          <w:sz w:val="28"/>
          <w:szCs w:val="19"/>
        </w:rPr>
        <w:t>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</w:rPr>
        <w:t xml:space="preserve">                get { return l.Count;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MyList&lt;int&gt; m = new MyList&lt;int&gt;();</w:t>
      </w:r>
    </w:p>
    <w:p w:rsid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lastRenderedPageBreak/>
        <w:t xml:space="preserve">            for (int i = 0; i &lt; 10; i++)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m.Add(i);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Console.WriteLine(m[i]);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Console.WriteLine(m.Count);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</w:t>
      </w:r>
      <w:r w:rsidRPr="00EC15F3">
        <w:rPr>
          <w:color w:val="000000" w:themeColor="text1"/>
          <w:sz w:val="28"/>
          <w:szCs w:val="19"/>
        </w:rPr>
        <w:t>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</w:rPr>
        <w:t xml:space="preserve">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</w:rPr>
        <w:t>}</w:t>
      </w:r>
    </w:p>
    <w:p w:rsidR="009F49CF" w:rsidRPr="00F224DC" w:rsidRDefault="009F49CF" w:rsidP="003348B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EC15F3">
        <w:rPr>
          <w:color w:val="000000"/>
          <w:sz w:val="28"/>
          <w:szCs w:val="28"/>
        </w:rPr>
        <w:t>15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0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1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2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3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4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5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6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7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8</w:t>
            </w:r>
          </w:p>
          <w:p w:rsidR="00EC15F3" w:rsidRPr="00EC15F3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9</w:t>
            </w:r>
          </w:p>
          <w:p w:rsidR="00980851" w:rsidRPr="00F224DC" w:rsidRDefault="00EC15F3" w:rsidP="00EC15F3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C15F3">
              <w:rPr>
                <w:color w:val="000000"/>
                <w:sz w:val="28"/>
                <w:szCs w:val="28"/>
              </w:rPr>
              <w:t>10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EC15F3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C15F3">
        <w:rPr>
          <w:noProof/>
          <w:color w:val="000000"/>
          <w:sz w:val="28"/>
          <w:szCs w:val="28"/>
        </w:rPr>
        <w:drawing>
          <wp:inline distT="0" distB="0" distL="0" distR="0" wp14:anchorId="26F80097" wp14:editId="2734FD90">
            <wp:extent cx="1194282" cy="2900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549" cy="29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EC15F3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EC15F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EC15F3" w:rsidRPr="00EC15F3">
        <w:rPr>
          <w:color w:val="000000"/>
          <w:sz w:val="28"/>
          <w:szCs w:val="28"/>
        </w:rPr>
        <w:t>Используя Visual Studio, создайте проект по шаблону Console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  <w:lang w:val="en-US"/>
        </w:rPr>
        <w:t>Application</w:t>
      </w:r>
      <w:r w:rsidR="00EC15F3" w:rsidRPr="00EC15F3">
        <w:rPr>
          <w:color w:val="000000"/>
          <w:sz w:val="28"/>
          <w:szCs w:val="28"/>
        </w:rPr>
        <w:t>.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 xml:space="preserve">Создайте класс </w:t>
      </w:r>
      <w:r w:rsidR="00EC15F3" w:rsidRPr="00EC15F3">
        <w:rPr>
          <w:color w:val="000000"/>
          <w:sz w:val="28"/>
          <w:szCs w:val="28"/>
          <w:lang w:val="en-US"/>
        </w:rPr>
        <w:t>MyDictionary</w:t>
      </w:r>
      <w:r w:rsidR="00EC15F3" w:rsidRPr="00EC15F3">
        <w:rPr>
          <w:color w:val="000000"/>
          <w:sz w:val="28"/>
          <w:szCs w:val="28"/>
        </w:rPr>
        <w:t xml:space="preserve"> &amp;</w:t>
      </w:r>
      <w:r w:rsidR="00EC15F3" w:rsidRPr="00EC15F3">
        <w:rPr>
          <w:color w:val="000000"/>
          <w:sz w:val="28"/>
          <w:szCs w:val="28"/>
          <w:lang w:val="en-US"/>
        </w:rPr>
        <w:t>lt</w:t>
      </w:r>
      <w:r w:rsidR="00EC15F3" w:rsidRPr="00EC15F3">
        <w:rPr>
          <w:color w:val="000000"/>
          <w:sz w:val="28"/>
          <w:szCs w:val="28"/>
        </w:rPr>
        <w:t>;</w:t>
      </w:r>
      <w:r w:rsidR="00EC15F3" w:rsidRPr="00EC15F3">
        <w:rPr>
          <w:color w:val="000000"/>
          <w:sz w:val="28"/>
          <w:szCs w:val="28"/>
          <w:lang w:val="en-US"/>
        </w:rPr>
        <w:t>TKey</w:t>
      </w:r>
      <w:r w:rsidR="00EC15F3" w:rsidRPr="00EC15F3">
        <w:rPr>
          <w:color w:val="000000"/>
          <w:sz w:val="28"/>
          <w:szCs w:val="28"/>
        </w:rPr>
        <w:t xml:space="preserve">, </w:t>
      </w:r>
      <w:r w:rsidR="00EC15F3" w:rsidRPr="00EC15F3">
        <w:rPr>
          <w:color w:val="000000"/>
          <w:sz w:val="28"/>
          <w:szCs w:val="28"/>
          <w:lang w:val="en-US"/>
        </w:rPr>
        <w:t>TValue</w:t>
      </w:r>
      <w:r w:rsidR="00EC15F3" w:rsidRPr="00EC15F3">
        <w:rPr>
          <w:color w:val="000000"/>
          <w:sz w:val="28"/>
          <w:szCs w:val="28"/>
        </w:rPr>
        <w:t>&amp;</w:t>
      </w:r>
      <w:r w:rsidR="00EC15F3" w:rsidRPr="00EC15F3">
        <w:rPr>
          <w:color w:val="000000"/>
          <w:sz w:val="28"/>
          <w:szCs w:val="28"/>
          <w:lang w:val="en-US"/>
        </w:rPr>
        <w:t>gt</w:t>
      </w:r>
      <w:r w:rsidR="00EC15F3" w:rsidRPr="00EC15F3">
        <w:rPr>
          <w:color w:val="000000"/>
          <w:sz w:val="28"/>
          <w:szCs w:val="28"/>
        </w:rPr>
        <w:t>;. Реализуйте возможность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>использования его экземпляра аналогично экземпляру класса Dictionary.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>Минимально требуемый интерфейс взаимодействия с экземпляром,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>должен включать метод добавления пар элементов, индексатор для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>получения значения элемента по указанному индексу и свойство только для</w:t>
      </w:r>
      <w:r w:rsidR="00EC15F3" w:rsidRPr="00EC15F3">
        <w:rPr>
          <w:color w:val="000000"/>
          <w:sz w:val="28"/>
          <w:szCs w:val="28"/>
        </w:rPr>
        <w:t xml:space="preserve"> </w:t>
      </w:r>
      <w:r w:rsidR="00EC15F3" w:rsidRPr="00EC15F3">
        <w:rPr>
          <w:color w:val="000000"/>
          <w:sz w:val="28"/>
          <w:szCs w:val="28"/>
        </w:rPr>
        <w:t>чтения для получения общего количества пар элементов.</w:t>
      </w:r>
    </w:p>
    <w:p w:rsidR="009F49CF" w:rsidRPr="0068509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{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</w:t>
      </w:r>
      <w:r w:rsidRPr="00EC15F3">
        <w:rPr>
          <w:color w:val="000000" w:themeColor="text1"/>
          <w:sz w:val="28"/>
          <w:szCs w:val="28"/>
        </w:rPr>
        <w:t>{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MyDictionary&lt;string, string&gt; myDict = new MyDictionary&lt;string, string&gt;();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</w:t>
      </w:r>
      <w:r w:rsidRPr="00EC15F3">
        <w:rPr>
          <w:color w:val="000000" w:themeColor="text1"/>
          <w:sz w:val="28"/>
          <w:szCs w:val="28"/>
        </w:rPr>
        <w:t>myDict.Add("Polinchesta", "Director");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myDict.Add("Rec4nik", "Model");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myDict.Add("Inna", "Speaker");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foreach (var item in myDict)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    Console.Write("{0} | {1}\n", item.key, item.value);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EC15F3">
        <w:rPr>
          <w:color w:val="000000" w:themeColor="text1"/>
          <w:sz w:val="28"/>
          <w:szCs w:val="28"/>
        </w:rPr>
        <w:t>Количество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EC15F3">
        <w:rPr>
          <w:color w:val="000000" w:themeColor="text1"/>
          <w:sz w:val="28"/>
          <w:szCs w:val="28"/>
        </w:rPr>
        <w:t>пар</w:t>
      </w:r>
      <w:r w:rsidRPr="00EC15F3">
        <w:rPr>
          <w:color w:val="000000" w:themeColor="text1"/>
          <w:sz w:val="28"/>
          <w:szCs w:val="28"/>
          <w:lang w:val="en-US"/>
        </w:rPr>
        <w:t>: {0}", myDict.Count);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EC15F3">
        <w:rPr>
          <w:color w:val="000000" w:themeColor="text1"/>
          <w:sz w:val="28"/>
          <w:szCs w:val="28"/>
        </w:rPr>
        <w:t>Выберите</w:t>
      </w:r>
      <w:r w:rsidRPr="00EC15F3">
        <w:rPr>
          <w:color w:val="000000" w:themeColor="text1"/>
          <w:sz w:val="28"/>
          <w:szCs w:val="28"/>
          <w:lang w:val="en-US"/>
        </w:rPr>
        <w:t>: ");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var key = Console.ReadLine();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Console.WriteLine("{0}", myDict[key]);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    Console.ReadLine();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C15F3">
        <w:rPr>
          <w:color w:val="000000" w:themeColor="text1"/>
          <w:sz w:val="28"/>
          <w:szCs w:val="28"/>
          <w:lang w:val="en-US"/>
        </w:rPr>
        <w:t xml:space="preserve">        </w:t>
      </w:r>
      <w:r w:rsidRPr="00EC15F3">
        <w:rPr>
          <w:color w:val="000000" w:themeColor="text1"/>
          <w:sz w:val="28"/>
          <w:szCs w:val="28"/>
        </w:rPr>
        <w:t>}</w:t>
      </w:r>
    </w:p>
    <w:p w:rsidR="00EC15F3" w:rsidRPr="00EC15F3" w:rsidRDefault="00EC15F3" w:rsidP="00EC15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C15F3">
        <w:rPr>
          <w:color w:val="000000" w:themeColor="text1"/>
          <w:sz w:val="28"/>
          <w:szCs w:val="28"/>
        </w:rPr>
        <w:t xml:space="preserve">    }</w:t>
      </w:r>
    </w:p>
    <w:p w:rsidR="00EC15F3" w:rsidRDefault="00EC15F3" w:rsidP="00EC15F3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EC15F3">
        <w:rPr>
          <w:color w:val="000000" w:themeColor="text1"/>
          <w:sz w:val="28"/>
          <w:szCs w:val="28"/>
        </w:rPr>
        <w:t>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class MyDictionary&lt;Tkey, Tvalue&gt; : IEnumerable&lt;KeyValueClass&lt;Tkey, Tvalue&gt;&gt;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public int Count { get { return myArray.Length; }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private KeyValueClass&lt;Tkey, Tvalue&gt;[] myArray = new KeyValueClass&lt;Tkey, Tvalue&gt;[0];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public void Add(Tkey key, Tvalue value)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Array.Resize(ref myArray, myArray.Length + 1);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myArray[myArray.Length - 1] = new KeyValueClass&lt;Tkey, Tvalue&gt;() { key = key, value = value };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public IEnumerator&lt;KeyValueClass&lt;Tkey, Tvalue&gt;&gt; GetEnumerator()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foreach (var item in myArray)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yield return item;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IEnumerator IEnumerable.GetEnumerator()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return myArray.GetEnumerator();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public Tvalue this[Tkey index]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get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for (int i = 0; i &lt; myArray.Length; i++)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if (myArray[i].key.Equals(index))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    return myArray[i].value;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    throw new DllNotFoundException("</w:t>
      </w:r>
      <w:r w:rsidRPr="00EC15F3">
        <w:rPr>
          <w:color w:val="000000" w:themeColor="text1"/>
          <w:sz w:val="28"/>
          <w:szCs w:val="19"/>
        </w:rPr>
        <w:t>Не</w:t>
      </w:r>
      <w:r w:rsidRPr="00EC15F3">
        <w:rPr>
          <w:color w:val="000000" w:themeColor="text1"/>
          <w:sz w:val="28"/>
          <w:szCs w:val="19"/>
          <w:lang w:val="en-US"/>
        </w:rPr>
        <w:t xml:space="preserve"> </w:t>
      </w:r>
      <w:r w:rsidRPr="00EC15F3">
        <w:rPr>
          <w:color w:val="000000" w:themeColor="text1"/>
          <w:sz w:val="28"/>
          <w:szCs w:val="19"/>
        </w:rPr>
        <w:t>найдено</w:t>
      </w:r>
      <w:r w:rsidRPr="00EC15F3">
        <w:rPr>
          <w:color w:val="000000" w:themeColor="text1"/>
          <w:sz w:val="28"/>
          <w:szCs w:val="19"/>
          <w:lang w:val="en-US"/>
        </w:rPr>
        <w:t>!");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>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class KeyValueClass&lt;Tkey, Tvalue&gt;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{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    public Tkey key { get; set;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lastRenderedPageBreak/>
        <w:t xml:space="preserve">        public Tvalue value { get; set; }</w:t>
      </w:r>
    </w:p>
    <w:p w:rsidR="00EC15F3" w:rsidRPr="00EC15F3" w:rsidRDefault="00EC15F3" w:rsidP="00EC15F3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r w:rsidRPr="00EC15F3">
        <w:rPr>
          <w:color w:val="000000" w:themeColor="text1"/>
          <w:sz w:val="28"/>
          <w:szCs w:val="19"/>
        </w:rPr>
        <w:t>}</w:t>
      </w:r>
    </w:p>
    <w:p w:rsidR="009F49CF" w:rsidRPr="00F224DC" w:rsidRDefault="00EC15F3" w:rsidP="003348B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15</w:t>
      </w:r>
      <w:r w:rsidR="003348B2">
        <w:rPr>
          <w:color w:val="000000"/>
          <w:sz w:val="28"/>
          <w:szCs w:val="28"/>
        </w:rPr>
        <w:t>.2 – В</w:t>
      </w:r>
      <w:r w:rsidR="009F49CF"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  <w:lang w:val="en-US"/>
              </w:rPr>
              <w:t>Polinchesta | Director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  <w:lang w:val="en-US"/>
              </w:rPr>
              <w:t>Rec4nik | Model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  <w:lang w:val="en-US"/>
              </w:rPr>
              <w:t>Inna | Speaker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348B2">
              <w:rPr>
                <w:color w:val="000000"/>
                <w:sz w:val="28"/>
                <w:szCs w:val="28"/>
              </w:rPr>
              <w:t>Количество пар: 3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348B2">
              <w:rPr>
                <w:color w:val="000000"/>
                <w:sz w:val="28"/>
                <w:szCs w:val="28"/>
              </w:rPr>
              <w:t>Выберите:</w:t>
            </w:r>
          </w:p>
          <w:p w:rsidR="003348B2" w:rsidRPr="003348B2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348B2">
              <w:rPr>
                <w:color w:val="000000"/>
                <w:sz w:val="28"/>
                <w:szCs w:val="28"/>
              </w:rPr>
              <w:t>Polinchesta</w:t>
            </w:r>
          </w:p>
          <w:p w:rsidR="0068509C" w:rsidRPr="00762D66" w:rsidRDefault="003348B2" w:rsidP="003348B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348B2">
              <w:rPr>
                <w:color w:val="000000"/>
                <w:sz w:val="28"/>
                <w:szCs w:val="28"/>
              </w:rPr>
              <w:t>Director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348B2" w:rsidP="00B20219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3348B2">
        <w:rPr>
          <w:color w:val="000000"/>
          <w:sz w:val="28"/>
          <w:szCs w:val="28"/>
        </w:rPr>
        <w:drawing>
          <wp:inline distT="0" distB="0" distL="0" distR="0" wp14:anchorId="3F996170" wp14:editId="6BB5D60D">
            <wp:extent cx="2608934" cy="174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150" cy="17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348B2">
        <w:rPr>
          <w:sz w:val="28"/>
          <w:szCs w:val="28"/>
        </w:rPr>
        <w:t>5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20219" w:rsidRPr="009F49C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F4" w:rsidRDefault="00E11DF4">
      <w:r>
        <w:separator/>
      </w:r>
    </w:p>
  </w:endnote>
  <w:endnote w:type="continuationSeparator" w:id="0">
    <w:p w:rsidR="00E11DF4" w:rsidRDefault="00E1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9009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8</w:t>
    </w:r>
    <w:r w:rsidR="005E44E7">
      <w:rPr>
        <w:rStyle w:val="a6"/>
      </w:rPr>
      <w:fldChar w:fldCharType="end"/>
    </w:r>
  </w:p>
  <w:p w:rsidR="005E44E7" w:rsidRDefault="003348B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41D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E831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EC15F3">
                            <w:rPr>
                              <w:sz w:val="28"/>
                              <w:szCs w:val="28"/>
                            </w:rPr>
                            <w:t>П 2-40 01 01.31ТП.2480.22.15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EC15F3">
                      <w:rPr>
                        <w:sz w:val="28"/>
                        <w:szCs w:val="28"/>
                      </w:rPr>
                      <w:t>П 2-40 01 01.31ТП.2480.22.15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CB2E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B6B6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560E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234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5DEB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6CE3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05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48B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3348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3348B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38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EC15F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C15F3">
                            <w:rPr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X9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Z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z0aV/b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EC15F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C15F3">
                      <w:rPr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0A4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2C4F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79E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9DB4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280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EC15F3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EC15F3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A3D4C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197F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5FFB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F95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634E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DBB3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CDD2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2B3E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0C65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1F55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879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1261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1B3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7688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1196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F4" w:rsidRDefault="00E11DF4">
      <w:r>
        <w:separator/>
      </w:r>
    </w:p>
  </w:footnote>
  <w:footnote w:type="continuationSeparator" w:id="0">
    <w:p w:rsidR="00E11DF4" w:rsidRDefault="00E11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5D75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348B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B2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1DF4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B7C9-2E8C-42AD-B9CF-C705FACA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2022-05-30T09:24:00Z</dcterms:created>
  <dcterms:modified xsi:type="dcterms:W3CDTF">2022-05-30T09:24:00Z</dcterms:modified>
</cp:coreProperties>
</file>