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E8C" w:rsidRDefault="003C0147" w:rsidP="002D34E9">
      <w:r>
        <w:rPr>
          <w:noProof/>
          <w:lang w:eastAsia="fr-FR"/>
        </w:rPr>
        <w:drawing>
          <wp:inline distT="0" distB="0" distL="0" distR="0" wp14:anchorId="65901B1A" wp14:editId="646CAA3B">
            <wp:extent cx="4862830" cy="268795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FF" w:rsidRDefault="001D2FFF" w:rsidP="002D34E9"/>
    <w:p w:rsidR="001D2FFF" w:rsidRDefault="001D2FFF" w:rsidP="002D34E9">
      <w:pPr>
        <w:pStyle w:val="Titre"/>
      </w:pPr>
    </w:p>
    <w:p w:rsidR="001D2FFF" w:rsidRDefault="000E5BC1" w:rsidP="002D34E9">
      <w:pPr>
        <w:pStyle w:val="Titre"/>
        <w:jc w:val="center"/>
      </w:pPr>
      <w:r w:rsidRPr="001D2FFF">
        <w:t>Info-F-106 : Projet d’Informatique</w:t>
      </w:r>
    </w:p>
    <w:p w:rsidR="000E5BC1" w:rsidRDefault="000E5BC1" w:rsidP="002D34E9">
      <w:pPr>
        <w:pStyle w:val="Titre"/>
        <w:jc w:val="center"/>
      </w:pPr>
      <w:r w:rsidRPr="001D2FFF">
        <w:t>Classification à l’aide de réseaux de neurones</w:t>
      </w:r>
    </w:p>
    <w:p w:rsidR="00D540CE" w:rsidRDefault="00D540CE" w:rsidP="002D34E9"/>
    <w:p w:rsidR="00D540CE" w:rsidRDefault="00D540CE" w:rsidP="002D34E9"/>
    <w:p w:rsidR="00D540CE" w:rsidRDefault="00D540CE" w:rsidP="002D34E9"/>
    <w:p w:rsidR="00D540CE" w:rsidRDefault="00D540CE" w:rsidP="002D34E9"/>
    <w:p w:rsidR="00D540CE" w:rsidRDefault="00D540CE" w:rsidP="002D34E9"/>
    <w:p w:rsidR="00D540CE" w:rsidRDefault="00D540CE" w:rsidP="002D34E9"/>
    <w:p w:rsidR="00D540CE" w:rsidRDefault="00D540CE" w:rsidP="002D34E9"/>
    <w:p w:rsidR="00D540CE" w:rsidRDefault="00D540CE" w:rsidP="002D34E9"/>
    <w:p w:rsidR="00D540CE" w:rsidRDefault="00D540CE" w:rsidP="002D34E9"/>
    <w:p w:rsidR="00D540CE" w:rsidRDefault="00D540CE" w:rsidP="002D34E9"/>
    <w:p w:rsidR="00D540CE" w:rsidRDefault="00D540CE" w:rsidP="002D34E9"/>
    <w:p w:rsidR="00D540CE" w:rsidRDefault="00D540CE" w:rsidP="002D34E9"/>
    <w:p w:rsidR="00D540CE" w:rsidRDefault="00D540CE" w:rsidP="002D34E9"/>
    <w:p w:rsidR="002D34E9" w:rsidRDefault="002D34E9" w:rsidP="002D34E9"/>
    <w:p w:rsidR="002D34E9" w:rsidRDefault="002D34E9" w:rsidP="002D34E9"/>
    <w:p w:rsidR="002D34E9" w:rsidRDefault="002D34E9" w:rsidP="002D34E9"/>
    <w:p w:rsidR="002D34E9" w:rsidRDefault="002D34E9" w:rsidP="002D34E9"/>
    <w:p w:rsidR="002D34E9" w:rsidRDefault="002D34E9" w:rsidP="002D34E9"/>
    <w:p w:rsidR="002D34E9" w:rsidRDefault="002D34E9" w:rsidP="002D34E9"/>
    <w:p w:rsidR="002D34E9" w:rsidRDefault="002D34E9" w:rsidP="002D34E9"/>
    <w:p w:rsidR="002D34E9" w:rsidRDefault="002D34E9" w:rsidP="002D34E9"/>
    <w:p w:rsidR="002D34E9" w:rsidRDefault="002D34E9" w:rsidP="002D34E9"/>
    <w:p w:rsidR="002D34E9" w:rsidRDefault="002D34E9" w:rsidP="002D34E9"/>
    <w:p w:rsidR="002D34E9" w:rsidRDefault="002D34E9" w:rsidP="002D34E9"/>
    <w:p w:rsidR="00D540CE" w:rsidRDefault="00D540CE" w:rsidP="002D34E9"/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39393402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2D34E9" w:rsidRDefault="002D34E9" w:rsidP="002D34E9">
          <w:pPr>
            <w:pStyle w:val="En-ttedetabledesmatires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:rsidR="002D34E9" w:rsidRDefault="002D34E9" w:rsidP="002D34E9">
          <w:pPr>
            <w:pStyle w:val="En-ttedetabledesmatires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:rsidR="002D34E9" w:rsidRDefault="002D34E9" w:rsidP="002D34E9">
          <w:pPr>
            <w:pStyle w:val="En-ttedetabledesmatires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:rsidR="002D34E9" w:rsidRDefault="002D34E9" w:rsidP="002D34E9">
          <w:pPr>
            <w:pStyle w:val="En-ttedetabledesmatires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:rsidR="002D34E9" w:rsidRDefault="002D34E9" w:rsidP="002D34E9">
          <w:pPr>
            <w:pStyle w:val="En-ttedetabledesmatires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:rsidR="002D34E9" w:rsidRDefault="002D34E9" w:rsidP="002D34E9">
          <w:pPr>
            <w:pStyle w:val="En-ttedetabledesmatires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:rsidR="002D34E9" w:rsidRDefault="002D34E9" w:rsidP="002D34E9">
          <w:pPr>
            <w:pStyle w:val="En-ttedetabledesmatires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:rsidR="00D540CE" w:rsidRDefault="00D540CE" w:rsidP="002D34E9">
          <w:pPr>
            <w:pStyle w:val="En-ttedetabledesmatires"/>
          </w:pPr>
          <w:r>
            <w:t>Table des matières</w:t>
          </w:r>
        </w:p>
        <w:p w:rsidR="005272E1" w:rsidRDefault="00D540C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07051" w:history="1">
            <w:r w:rsidR="005272E1" w:rsidRPr="007A3E6B">
              <w:rPr>
                <w:rStyle w:val="Lienhypertexte"/>
                <w:noProof/>
                <w:lang w:val="en-US"/>
              </w:rPr>
              <w:t>1.</w:t>
            </w:r>
            <w:r w:rsidR="005272E1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5272E1" w:rsidRPr="007A3E6B">
              <w:rPr>
                <w:rStyle w:val="Lienhypertexte"/>
                <w:noProof/>
                <w:lang w:val="en-US"/>
              </w:rPr>
              <w:t>Introduction</w:t>
            </w:r>
            <w:r w:rsidR="005272E1">
              <w:rPr>
                <w:noProof/>
                <w:webHidden/>
              </w:rPr>
              <w:tab/>
            </w:r>
            <w:r w:rsidR="005272E1">
              <w:rPr>
                <w:noProof/>
                <w:webHidden/>
              </w:rPr>
              <w:fldChar w:fldCharType="begin"/>
            </w:r>
            <w:r w:rsidR="005272E1">
              <w:rPr>
                <w:noProof/>
                <w:webHidden/>
              </w:rPr>
              <w:instrText xml:space="preserve"> PAGEREF _Toc511607051 \h </w:instrText>
            </w:r>
            <w:r w:rsidR="005272E1">
              <w:rPr>
                <w:noProof/>
                <w:webHidden/>
              </w:rPr>
            </w:r>
            <w:r w:rsidR="005272E1"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3</w:t>
            </w:r>
            <w:r w:rsidR="005272E1">
              <w:rPr>
                <w:noProof/>
                <w:webHidden/>
              </w:rPr>
              <w:fldChar w:fldCharType="end"/>
            </w:r>
          </w:hyperlink>
        </w:p>
        <w:p w:rsidR="005272E1" w:rsidRDefault="005272E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07052" w:history="1">
            <w:r w:rsidRPr="007A3E6B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7A3E6B">
              <w:rPr>
                <w:rStyle w:val="Lienhypertexte"/>
                <w:noProof/>
              </w:rPr>
              <w:t>Perceptron multi classe et multicouche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_Toc511607052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2E1" w:rsidRDefault="005272E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07053" w:history="1">
            <w:r w:rsidRPr="007A3E6B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7A3E6B">
              <w:rPr>
                <w:rStyle w:val="Lienhypertexte"/>
                <w:noProof/>
              </w:rPr>
              <w:t>Normalisation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2E1" w:rsidRDefault="005272E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07054" w:history="1">
            <w:r w:rsidRPr="007A3E6B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7A3E6B">
              <w:rPr>
                <w:rStyle w:val="Lienhypertexte"/>
                <w:noProof/>
              </w:rPr>
              <w:t>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2E1" w:rsidRDefault="005272E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07055" w:history="1">
            <w:r w:rsidRPr="007A3E6B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7A3E6B">
              <w:rPr>
                <w:rStyle w:val="Lienhypertexte"/>
                <w:noProof/>
              </w:rPr>
              <w:t>Fonction de coût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2E1" w:rsidRDefault="005272E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07056" w:history="1">
            <w:r w:rsidRPr="007A3E6B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7A3E6B">
              <w:rPr>
                <w:rStyle w:val="Lienhypertexte"/>
                <w:noProof/>
              </w:rPr>
              <w:t>Surentrainement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2E1" w:rsidRDefault="005272E1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07057" w:history="1">
            <w:r w:rsidRPr="007A3E6B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7A3E6B">
              <w:rPr>
                <w:rStyle w:val="Lienhypertexte"/>
                <w:noProof/>
              </w:rPr>
              <w:t>Dropout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2E1" w:rsidRDefault="005272E1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07058" w:history="1">
            <w:r w:rsidRPr="007A3E6B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7A3E6B">
              <w:rPr>
                <w:rStyle w:val="Lienhypertexte"/>
                <w:noProof/>
              </w:rPr>
              <w:t>Max norme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2E1" w:rsidRDefault="005272E1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07059" w:history="1">
            <w:r w:rsidRPr="007A3E6B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7A3E6B">
              <w:rPr>
                <w:rStyle w:val="Lienhypertexte"/>
                <w:noProof/>
              </w:rPr>
              <w:t>L2 régularisation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2E1" w:rsidRDefault="005272E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07060" w:history="1">
            <w:r w:rsidRPr="007A3E6B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7A3E6B">
              <w:rPr>
                <w:rStyle w:val="Lienhypertexte"/>
                <w:noProof/>
              </w:rPr>
              <w:t>Initialisation des poids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2E1" w:rsidRDefault="005272E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07061" w:history="1">
            <w:r w:rsidRPr="007A3E6B">
              <w:rPr>
                <w:rStyle w:val="Lienhypertext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7A3E6B">
              <w:rPr>
                <w:rStyle w:val="Lienhypertexte"/>
                <w:noProof/>
              </w:rPr>
              <w:t>Améliorations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2E1" w:rsidRDefault="005272E1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1607062" w:history="1">
            <w:r w:rsidRPr="007A3E6B">
              <w:rPr>
                <w:rStyle w:val="Lienhypertext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Pr="007A3E6B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_Toc511607062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756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0CE" w:rsidRDefault="00D540CE" w:rsidP="002D34E9">
          <w:r>
            <w:fldChar w:fldCharType="end"/>
          </w:r>
        </w:p>
      </w:sdtContent>
    </w:sdt>
    <w:p w:rsidR="00D540CE" w:rsidRDefault="00D540CE" w:rsidP="002D34E9"/>
    <w:p w:rsidR="00D540CE" w:rsidRDefault="00D540CE" w:rsidP="002D34E9"/>
    <w:p w:rsidR="00716BFA" w:rsidRDefault="00716BFA" w:rsidP="002D34E9"/>
    <w:p w:rsidR="00716BFA" w:rsidRDefault="00716BFA" w:rsidP="002D34E9"/>
    <w:p w:rsidR="00716BFA" w:rsidRDefault="00716BFA" w:rsidP="002D34E9"/>
    <w:p w:rsidR="00716BFA" w:rsidRDefault="00716BFA" w:rsidP="002D34E9"/>
    <w:p w:rsidR="00716BFA" w:rsidRDefault="00716BFA" w:rsidP="002D34E9"/>
    <w:p w:rsidR="00716BFA" w:rsidRDefault="00716BFA" w:rsidP="002D34E9"/>
    <w:p w:rsidR="00716BFA" w:rsidRDefault="00716BFA" w:rsidP="002D34E9"/>
    <w:p w:rsidR="00716BFA" w:rsidRDefault="00716BFA" w:rsidP="002D34E9"/>
    <w:p w:rsidR="00716BFA" w:rsidRDefault="00716BFA" w:rsidP="002D34E9"/>
    <w:p w:rsidR="00716BFA" w:rsidRDefault="00716BFA" w:rsidP="002D34E9"/>
    <w:p w:rsidR="00716BFA" w:rsidRDefault="00716BFA" w:rsidP="002D34E9"/>
    <w:p w:rsidR="00716BFA" w:rsidRDefault="00716BFA" w:rsidP="002D34E9"/>
    <w:p w:rsidR="00716BFA" w:rsidRDefault="00716BFA" w:rsidP="002D34E9"/>
    <w:p w:rsidR="00716BFA" w:rsidRDefault="00716BFA" w:rsidP="002D34E9"/>
    <w:p w:rsidR="008F0897" w:rsidRDefault="00D540CE" w:rsidP="002D34E9">
      <w:pPr>
        <w:pStyle w:val="Titre1"/>
        <w:rPr>
          <w:shd w:val="clear" w:color="auto" w:fill="FFFFFF"/>
          <w:lang w:val="en-US"/>
        </w:rPr>
      </w:pPr>
      <w:bookmarkStart w:id="0" w:name="_Toc511607051"/>
      <w:r w:rsidRPr="008F0897">
        <w:rPr>
          <w:lang w:val="en-US"/>
        </w:rPr>
        <w:lastRenderedPageBreak/>
        <w:t>Introduction</w:t>
      </w:r>
      <w:bookmarkEnd w:id="0"/>
    </w:p>
    <w:p w:rsidR="00AD3BCE" w:rsidRDefault="008F0897" w:rsidP="002D34E9">
      <w:pPr>
        <w:rPr>
          <w:shd w:val="clear" w:color="auto" w:fill="FFFFFF"/>
        </w:rPr>
      </w:pPr>
      <w:r w:rsidRPr="008F0897">
        <w:rPr>
          <w:shd w:val="clear" w:color="auto" w:fill="FFFFFF"/>
        </w:rPr>
        <w:t xml:space="preserve">Normalement quand il y a un </w:t>
      </w:r>
      <w:r w:rsidR="004D31F7" w:rsidRPr="008F0897">
        <w:rPr>
          <w:shd w:val="clear" w:color="auto" w:fill="FFFFFF"/>
        </w:rPr>
        <w:t>problème</w:t>
      </w:r>
      <w:r w:rsidRPr="008F0897">
        <w:rPr>
          <w:shd w:val="clear" w:color="auto" w:fill="FFFFFF"/>
        </w:rPr>
        <w:t xml:space="preserve"> à </w:t>
      </w:r>
      <w:r w:rsidR="00716BFA" w:rsidRPr="008F0897">
        <w:rPr>
          <w:shd w:val="clear" w:color="auto" w:fill="FFFFFF"/>
        </w:rPr>
        <w:t>résoudre</w:t>
      </w:r>
      <w:r w:rsidRPr="008F0897">
        <w:rPr>
          <w:shd w:val="clear" w:color="auto" w:fill="FFFFFF"/>
        </w:rPr>
        <w:t xml:space="preserve"> en </w:t>
      </w:r>
      <w:r w:rsidR="00716BFA" w:rsidRPr="008F0897">
        <w:rPr>
          <w:shd w:val="clear" w:color="auto" w:fill="FFFFFF"/>
        </w:rPr>
        <w:t>programmation,</w:t>
      </w:r>
      <w:r>
        <w:rPr>
          <w:shd w:val="clear" w:color="auto" w:fill="FFFFFF"/>
        </w:rPr>
        <w:t xml:space="preserve"> il faut </w:t>
      </w:r>
      <w:r w:rsidR="004D31F7">
        <w:rPr>
          <w:shd w:val="clear" w:color="auto" w:fill="FFFFFF"/>
        </w:rPr>
        <w:t xml:space="preserve">trouver la </w:t>
      </w:r>
      <w:r w:rsidR="00716BFA">
        <w:rPr>
          <w:shd w:val="clear" w:color="auto" w:fill="FFFFFF"/>
        </w:rPr>
        <w:t>façon</w:t>
      </w:r>
      <w:r w:rsidR="004D31F7">
        <w:rPr>
          <w:shd w:val="clear" w:color="auto" w:fill="FFFFFF"/>
        </w:rPr>
        <w:t xml:space="preserve"> de </w:t>
      </w:r>
      <w:r>
        <w:rPr>
          <w:shd w:val="clear" w:color="auto" w:fill="FFFFFF"/>
        </w:rPr>
        <w:t xml:space="preserve">« dire » à l’ordinateur comment le résoudre. En comprenant le </w:t>
      </w:r>
      <w:r w:rsidR="00716BFA">
        <w:rPr>
          <w:shd w:val="clear" w:color="auto" w:fill="FFFFFF"/>
        </w:rPr>
        <w:t>problème</w:t>
      </w:r>
      <w:r>
        <w:rPr>
          <w:shd w:val="clear" w:color="auto" w:fill="FFFFFF"/>
        </w:rPr>
        <w:t xml:space="preserve">, il est possible de </w:t>
      </w:r>
      <w:r w:rsidR="00716BFA">
        <w:rPr>
          <w:shd w:val="clear" w:color="auto" w:fill="FFFFFF"/>
        </w:rPr>
        <w:t>trouver</w:t>
      </w:r>
      <w:r>
        <w:rPr>
          <w:shd w:val="clear" w:color="auto" w:fill="FFFFFF"/>
        </w:rPr>
        <w:t xml:space="preserve"> des </w:t>
      </w:r>
      <w:r w:rsidR="004D31F7">
        <w:rPr>
          <w:shd w:val="clear" w:color="auto" w:fill="FFFFFF"/>
        </w:rPr>
        <w:t xml:space="preserve">algorithmes </w:t>
      </w:r>
      <w:r w:rsidR="00716BFA">
        <w:rPr>
          <w:shd w:val="clear" w:color="auto" w:fill="FFFFFF"/>
        </w:rPr>
        <w:t>précis</w:t>
      </w:r>
      <w:r w:rsidR="004D31F7">
        <w:rPr>
          <w:shd w:val="clear" w:color="auto" w:fill="FFFFFF"/>
        </w:rPr>
        <w:t xml:space="preserve"> et performant  que l’ordinateur va pouvoir effectuer facilement. Mais certains </w:t>
      </w:r>
      <w:r w:rsidR="00716BFA">
        <w:rPr>
          <w:shd w:val="clear" w:color="auto" w:fill="FFFFFF"/>
        </w:rPr>
        <w:t>problèmes</w:t>
      </w:r>
      <w:r w:rsidR="004D31F7">
        <w:rPr>
          <w:shd w:val="clear" w:color="auto" w:fill="FFFFFF"/>
        </w:rPr>
        <w:t xml:space="preserve"> sont beaucoup plus complexe </w:t>
      </w:r>
      <w:r w:rsidR="00716BFA">
        <w:rPr>
          <w:shd w:val="clear" w:color="auto" w:fill="FFFFFF"/>
        </w:rPr>
        <w:t>à</w:t>
      </w:r>
      <w:r w:rsidR="004D31F7">
        <w:rPr>
          <w:shd w:val="clear" w:color="auto" w:fill="FFFFFF"/>
        </w:rPr>
        <w:t xml:space="preserve"> </w:t>
      </w:r>
      <w:r w:rsidR="00716BFA">
        <w:rPr>
          <w:shd w:val="clear" w:color="auto" w:fill="FFFFFF"/>
        </w:rPr>
        <w:t>résoudre</w:t>
      </w:r>
      <w:r w:rsidR="004D31F7">
        <w:rPr>
          <w:shd w:val="clear" w:color="auto" w:fill="FFFFFF"/>
        </w:rPr>
        <w:t xml:space="preserve"> avec </w:t>
      </w:r>
      <w:r w:rsidR="00716BFA">
        <w:rPr>
          <w:shd w:val="clear" w:color="auto" w:fill="FFFFFF"/>
        </w:rPr>
        <w:t>les manières conventionnelles</w:t>
      </w:r>
      <w:r w:rsidR="004D31F7">
        <w:rPr>
          <w:shd w:val="clear" w:color="auto" w:fill="FFFFFF"/>
        </w:rPr>
        <w:t xml:space="preserve"> de l’informatique, comme la reconnaissance d’</w:t>
      </w:r>
      <w:r w:rsidR="004F5D3F">
        <w:rPr>
          <w:shd w:val="clear" w:color="auto" w:fill="FFFFFF"/>
        </w:rPr>
        <w:t>images, la reconnaissance de paterne dans des données</w:t>
      </w:r>
      <w:r w:rsidR="004D31F7">
        <w:rPr>
          <w:shd w:val="clear" w:color="auto" w:fill="FFFFFF"/>
        </w:rPr>
        <w:t xml:space="preserve">.  </w:t>
      </w:r>
      <w:r w:rsidR="00895984">
        <w:rPr>
          <w:shd w:val="clear" w:color="auto" w:fill="FFFFFF"/>
        </w:rPr>
        <w:t xml:space="preserve">Et comme </w:t>
      </w:r>
      <w:r w:rsidR="004D31F7">
        <w:rPr>
          <w:shd w:val="clear" w:color="auto" w:fill="FFFFFF"/>
        </w:rPr>
        <w:t xml:space="preserve">ces </w:t>
      </w:r>
      <w:r w:rsidR="00716BFA">
        <w:rPr>
          <w:shd w:val="clear" w:color="auto" w:fill="FFFFFF"/>
        </w:rPr>
        <w:t>problèmes</w:t>
      </w:r>
      <w:r w:rsidR="004D31F7">
        <w:rPr>
          <w:shd w:val="clear" w:color="auto" w:fill="FFFFFF"/>
        </w:rPr>
        <w:t xml:space="preserve"> sont </w:t>
      </w:r>
      <w:r w:rsidR="00716BFA">
        <w:rPr>
          <w:shd w:val="clear" w:color="auto" w:fill="FFFFFF"/>
        </w:rPr>
        <w:t>résolu</w:t>
      </w:r>
      <w:r w:rsidR="004D31F7">
        <w:rPr>
          <w:shd w:val="clear" w:color="auto" w:fill="FFFFFF"/>
        </w:rPr>
        <w:t xml:space="preserve"> avec </w:t>
      </w:r>
      <w:r w:rsidR="004F5D3F">
        <w:rPr>
          <w:shd w:val="clear" w:color="auto" w:fill="FFFFFF"/>
        </w:rPr>
        <w:t xml:space="preserve">une certaine </w:t>
      </w:r>
      <w:r w:rsidR="00716BFA">
        <w:rPr>
          <w:shd w:val="clear" w:color="auto" w:fill="FFFFFF"/>
        </w:rPr>
        <w:t>aisance</w:t>
      </w:r>
      <w:r w:rsidR="004D31F7">
        <w:rPr>
          <w:shd w:val="clear" w:color="auto" w:fill="FFFFFF"/>
        </w:rPr>
        <w:t xml:space="preserve"> par les animaux et </w:t>
      </w:r>
      <w:r w:rsidR="00716BFA">
        <w:rPr>
          <w:shd w:val="clear" w:color="auto" w:fill="FFFFFF"/>
        </w:rPr>
        <w:t>particulièrement</w:t>
      </w:r>
      <w:r w:rsidR="004D31F7">
        <w:rPr>
          <w:shd w:val="clear" w:color="auto" w:fill="FFFFFF"/>
        </w:rPr>
        <w:t xml:space="preserve"> les Humains.</w:t>
      </w:r>
      <w:r w:rsidR="004F5D3F">
        <w:rPr>
          <w:shd w:val="clear" w:color="auto" w:fill="FFFFFF"/>
        </w:rPr>
        <w:t xml:space="preserve"> C’est de cette idée qu’est né </w:t>
      </w:r>
      <w:r w:rsidR="004D31F7">
        <w:rPr>
          <w:shd w:val="clear" w:color="auto" w:fill="FFFFFF"/>
        </w:rPr>
        <w:t xml:space="preserve">les </w:t>
      </w:r>
      <w:r w:rsidR="00716BFA">
        <w:rPr>
          <w:shd w:val="clear" w:color="auto" w:fill="FFFFFF"/>
        </w:rPr>
        <w:t>réseaux</w:t>
      </w:r>
      <w:r w:rsidR="004D31F7">
        <w:rPr>
          <w:shd w:val="clear" w:color="auto" w:fill="FFFFFF"/>
        </w:rPr>
        <w:t xml:space="preserve"> </w:t>
      </w:r>
      <w:r w:rsidR="00716BFA">
        <w:rPr>
          <w:shd w:val="clear" w:color="auto" w:fill="FFFFFF"/>
        </w:rPr>
        <w:t>neuronaux</w:t>
      </w:r>
      <w:r w:rsidR="004F5D3F">
        <w:rPr>
          <w:shd w:val="clear" w:color="auto" w:fill="FFFFFF"/>
        </w:rPr>
        <w:t xml:space="preserve"> qui imitent vaguement le comportement des </w:t>
      </w:r>
      <w:r w:rsidR="00716BFA">
        <w:rPr>
          <w:shd w:val="clear" w:color="auto" w:fill="FFFFFF"/>
        </w:rPr>
        <w:t>neurones</w:t>
      </w:r>
      <w:r w:rsidR="004F5D3F">
        <w:rPr>
          <w:shd w:val="clear" w:color="auto" w:fill="FFFFFF"/>
        </w:rPr>
        <w:t xml:space="preserve"> dans le cerveau. Les </w:t>
      </w:r>
      <w:r w:rsidR="00716BFA">
        <w:rPr>
          <w:shd w:val="clear" w:color="auto" w:fill="FFFFFF"/>
        </w:rPr>
        <w:t>réseaux</w:t>
      </w:r>
      <w:r w:rsidR="004F5D3F">
        <w:rPr>
          <w:shd w:val="clear" w:color="auto" w:fill="FFFFFF"/>
        </w:rPr>
        <w:t xml:space="preserve"> </w:t>
      </w:r>
      <w:r w:rsidR="00716BFA">
        <w:rPr>
          <w:shd w:val="clear" w:color="auto" w:fill="FFFFFF"/>
        </w:rPr>
        <w:t>neuronaux</w:t>
      </w:r>
      <w:r w:rsidR="004D31F7">
        <w:rPr>
          <w:shd w:val="clear" w:color="auto" w:fill="FFFFFF"/>
        </w:rPr>
        <w:t xml:space="preserve"> </w:t>
      </w:r>
      <w:r w:rsidR="004F5D3F">
        <w:rPr>
          <w:shd w:val="clear" w:color="auto" w:fill="FFFFFF"/>
        </w:rPr>
        <w:t xml:space="preserve">ne </w:t>
      </w:r>
      <w:r w:rsidR="00716BFA">
        <w:rPr>
          <w:shd w:val="clear" w:color="auto" w:fill="FFFFFF"/>
        </w:rPr>
        <w:t>reçoivent</w:t>
      </w:r>
      <w:r w:rsidR="004F5D3F">
        <w:rPr>
          <w:shd w:val="clear" w:color="auto" w:fill="FFFFFF"/>
        </w:rPr>
        <w:t xml:space="preserve"> pas d’explication quand a la </w:t>
      </w:r>
      <w:r w:rsidR="00716BFA">
        <w:rPr>
          <w:shd w:val="clear" w:color="auto" w:fill="FFFFFF"/>
        </w:rPr>
        <w:t>façon</w:t>
      </w:r>
      <w:r w:rsidR="004F5D3F">
        <w:rPr>
          <w:shd w:val="clear" w:color="auto" w:fill="FFFFFF"/>
        </w:rPr>
        <w:t xml:space="preserve"> de </w:t>
      </w:r>
      <w:r w:rsidR="00716BFA">
        <w:rPr>
          <w:shd w:val="clear" w:color="auto" w:fill="FFFFFF"/>
        </w:rPr>
        <w:t>résoudre</w:t>
      </w:r>
      <w:r w:rsidR="004F5D3F">
        <w:rPr>
          <w:shd w:val="clear" w:color="auto" w:fill="FFFFFF"/>
        </w:rPr>
        <w:t xml:space="preserve"> le </w:t>
      </w:r>
      <w:r w:rsidR="00716BFA">
        <w:rPr>
          <w:shd w:val="clear" w:color="auto" w:fill="FFFFFF"/>
        </w:rPr>
        <w:t>problème</w:t>
      </w:r>
      <w:r w:rsidR="004F5D3F">
        <w:rPr>
          <w:shd w:val="clear" w:color="auto" w:fill="FFFFFF"/>
        </w:rPr>
        <w:t xml:space="preserve"> mais </w:t>
      </w:r>
      <w:r w:rsidR="00716BFA">
        <w:rPr>
          <w:shd w:val="clear" w:color="auto" w:fill="FFFFFF"/>
        </w:rPr>
        <w:t>ils apprennent</w:t>
      </w:r>
      <w:r w:rsidR="004F5D3F">
        <w:rPr>
          <w:shd w:val="clear" w:color="auto" w:fill="FFFFFF"/>
        </w:rPr>
        <w:t xml:space="preserve"> via l’observation de donnée</w:t>
      </w:r>
      <w:r w:rsidR="00895984">
        <w:rPr>
          <w:shd w:val="clear" w:color="auto" w:fill="FFFFFF"/>
        </w:rPr>
        <w:t>, comme nous. Co</w:t>
      </w:r>
      <w:r w:rsidR="00871505">
        <w:rPr>
          <w:shd w:val="clear" w:color="auto" w:fill="FFFFFF"/>
        </w:rPr>
        <w:t xml:space="preserve">mment </w:t>
      </w:r>
      <w:r w:rsidR="00895984">
        <w:rPr>
          <w:shd w:val="clear" w:color="auto" w:fill="FFFFFF"/>
        </w:rPr>
        <w:t>est</w:t>
      </w:r>
      <w:r w:rsidR="00871505">
        <w:rPr>
          <w:shd w:val="clear" w:color="auto" w:fill="FFFFFF"/>
        </w:rPr>
        <w:t>-il</w:t>
      </w:r>
      <w:r w:rsidR="00895984">
        <w:rPr>
          <w:shd w:val="clear" w:color="auto" w:fill="FFFFFF"/>
        </w:rPr>
        <w:t xml:space="preserve"> possible de faire apprendre un ordinateur ? L’idée est de prendre un grand nombre de </w:t>
      </w:r>
      <w:r w:rsidR="001A6773">
        <w:rPr>
          <w:shd w:val="clear" w:color="auto" w:fill="FFFFFF"/>
        </w:rPr>
        <w:t>données (</w:t>
      </w:r>
      <w:r w:rsidR="00716BFA">
        <w:rPr>
          <w:shd w:val="clear" w:color="auto" w:fill="FFFFFF"/>
        </w:rPr>
        <w:t>les données</w:t>
      </w:r>
      <w:r w:rsidR="001A6773">
        <w:rPr>
          <w:shd w:val="clear" w:color="auto" w:fill="FFFFFF"/>
        </w:rPr>
        <w:t xml:space="preserve"> d’entrainements) et de développer un système qui va apprendre depuis ces données.</w:t>
      </w:r>
      <w:r w:rsidR="001A6773" w:rsidRPr="001A6773">
        <w:rPr>
          <w:shd w:val="clear" w:color="auto" w:fill="FFFFFF"/>
        </w:rPr>
        <w:t xml:space="preserve"> </w:t>
      </w:r>
      <w:r w:rsidR="001A6773">
        <w:rPr>
          <w:shd w:val="clear" w:color="auto" w:fill="FFFFFF"/>
        </w:rPr>
        <w:t xml:space="preserve">Ce système est appelé perceptron qui </w:t>
      </w:r>
      <w:r w:rsidR="00716BFA">
        <w:rPr>
          <w:shd w:val="clear" w:color="auto" w:fill="FFFFFF"/>
        </w:rPr>
        <w:t>représente</w:t>
      </w:r>
      <w:r w:rsidR="001A6773">
        <w:rPr>
          <w:shd w:val="clear" w:color="auto" w:fill="FFFFFF"/>
        </w:rPr>
        <w:t xml:space="preserve"> un </w:t>
      </w:r>
      <w:r w:rsidR="00716BFA">
        <w:rPr>
          <w:shd w:val="clear" w:color="auto" w:fill="FFFFFF"/>
        </w:rPr>
        <w:t>neurone</w:t>
      </w:r>
      <w:r w:rsidR="001A6773">
        <w:rPr>
          <w:shd w:val="clear" w:color="auto" w:fill="FFFFFF"/>
        </w:rPr>
        <w:t xml:space="preserve"> qui peut donc </w:t>
      </w:r>
      <w:r w:rsidR="00716BFA">
        <w:rPr>
          <w:shd w:val="clear" w:color="auto" w:fill="FFFFFF"/>
        </w:rPr>
        <w:t>être</w:t>
      </w:r>
      <w:r w:rsidR="001A6773">
        <w:rPr>
          <w:shd w:val="clear" w:color="auto" w:fill="FFFFFF"/>
        </w:rPr>
        <w:t xml:space="preserve"> </w:t>
      </w:r>
      <w:r w:rsidR="00716BFA">
        <w:rPr>
          <w:shd w:val="clear" w:color="auto" w:fill="FFFFFF"/>
        </w:rPr>
        <w:t>activé</w:t>
      </w:r>
      <w:r w:rsidR="001A6773">
        <w:rPr>
          <w:shd w:val="clear" w:color="auto" w:fill="FFFFFF"/>
        </w:rPr>
        <w:t xml:space="preserve"> ou pas en combinant une multitude </w:t>
      </w:r>
      <w:bookmarkStart w:id="1" w:name="_GoBack"/>
      <w:bookmarkEnd w:id="1"/>
      <w:r w:rsidR="001A6773">
        <w:rPr>
          <w:shd w:val="clear" w:color="auto" w:fill="FFFFFF"/>
        </w:rPr>
        <w:t xml:space="preserve">de perceptron on peut </w:t>
      </w:r>
      <w:r w:rsidR="00716BFA">
        <w:rPr>
          <w:shd w:val="clear" w:color="auto" w:fill="FFFFFF"/>
        </w:rPr>
        <w:t>obtenir</w:t>
      </w:r>
      <w:r w:rsidR="001A6773">
        <w:rPr>
          <w:shd w:val="clear" w:color="auto" w:fill="FFFFFF"/>
        </w:rPr>
        <w:t xml:space="preserve"> un système complexe. Pour apprendre le système utilise le concept </w:t>
      </w:r>
      <w:r w:rsidR="00716BFA">
        <w:rPr>
          <w:shd w:val="clear" w:color="auto" w:fill="FFFFFF"/>
        </w:rPr>
        <w:t>mathématique</w:t>
      </w:r>
      <w:r w:rsidR="001A6773">
        <w:rPr>
          <w:shd w:val="clear" w:color="auto" w:fill="FFFFFF"/>
        </w:rPr>
        <w:t xml:space="preserve"> du gradient qui est </w:t>
      </w:r>
      <w:r w:rsidR="00716BFA">
        <w:rPr>
          <w:shd w:val="clear" w:color="auto" w:fill="FFFFFF"/>
        </w:rPr>
        <w:t>le dérivé partiel</w:t>
      </w:r>
      <w:r w:rsidR="001A6773">
        <w:rPr>
          <w:shd w:val="clear" w:color="auto" w:fill="FFFFFF"/>
        </w:rPr>
        <w:t xml:space="preserve"> d’une fonction et </w:t>
      </w:r>
      <w:r w:rsidR="00716BFA">
        <w:rPr>
          <w:shd w:val="clear" w:color="auto" w:fill="FFFFFF"/>
        </w:rPr>
        <w:t>grâce</w:t>
      </w:r>
      <w:r w:rsidR="001A6773">
        <w:rPr>
          <w:shd w:val="clear" w:color="auto" w:fill="FFFFFF"/>
        </w:rPr>
        <w:t xml:space="preserve"> au gradient le </w:t>
      </w:r>
      <w:r w:rsidR="00716BFA">
        <w:rPr>
          <w:shd w:val="clear" w:color="auto" w:fill="FFFFFF"/>
        </w:rPr>
        <w:t>réseau</w:t>
      </w:r>
      <w:r w:rsidR="001A6773">
        <w:rPr>
          <w:shd w:val="clear" w:color="auto" w:fill="FFFFFF"/>
        </w:rPr>
        <w:t xml:space="preserve"> neuronal est capable de trouver un minimum local</w:t>
      </w:r>
      <w:r w:rsidR="00AD3BCE">
        <w:rPr>
          <w:shd w:val="clear" w:color="auto" w:fill="FFFFFF"/>
        </w:rPr>
        <w:t xml:space="preserve">. </w:t>
      </w:r>
    </w:p>
    <w:p w:rsidR="00F923B5" w:rsidRDefault="00F923B5" w:rsidP="002D34E9">
      <w:pPr>
        <w:pStyle w:val="Titre1"/>
      </w:pPr>
      <w:bookmarkStart w:id="2" w:name="_Toc511607052"/>
      <w:r w:rsidRPr="004D31F7">
        <w:t xml:space="preserve">Perceptron </w:t>
      </w:r>
      <w:r w:rsidR="00716BFA" w:rsidRPr="004D31F7">
        <w:t>multi classe</w:t>
      </w:r>
      <w:r w:rsidRPr="004D31F7">
        <w:t xml:space="preserve"> et multicouche</w:t>
      </w:r>
      <w:bookmarkEnd w:id="2"/>
    </w:p>
    <w:p w:rsidR="00DA4EA0" w:rsidRPr="00871505" w:rsidRDefault="00AD3BCE" w:rsidP="002D34E9">
      <w:pPr>
        <w:rPr>
          <w:shd w:val="clear" w:color="auto" w:fill="FFFFFF"/>
        </w:rPr>
      </w:pPr>
      <w:r>
        <w:rPr>
          <w:shd w:val="clear" w:color="auto" w:fill="FFFFFF"/>
        </w:rPr>
        <w:t xml:space="preserve">Dans </w:t>
      </w:r>
      <w:r w:rsidR="00BE3887">
        <w:rPr>
          <w:shd w:val="clear" w:color="auto" w:fill="FFFFFF"/>
        </w:rPr>
        <w:t>les premières parties</w:t>
      </w:r>
      <w:r>
        <w:rPr>
          <w:shd w:val="clear" w:color="auto" w:fill="FFFFFF"/>
        </w:rPr>
        <w:t xml:space="preserve"> du projet on utilisait des percep</w:t>
      </w:r>
      <w:r w:rsidR="00871505">
        <w:rPr>
          <w:shd w:val="clear" w:color="auto" w:fill="FFFFFF"/>
        </w:rPr>
        <w:t>trons avec uniquement 2 classes</w:t>
      </w:r>
      <w:r>
        <w:rPr>
          <w:shd w:val="clear" w:color="auto" w:fill="FFFFFF"/>
        </w:rPr>
        <w:t> : active ou pas activer. Mon premiers choix  d’</w:t>
      </w:r>
      <w:r w:rsidR="00716BFA">
        <w:rPr>
          <w:shd w:val="clear" w:color="auto" w:fill="FFFFFF"/>
        </w:rPr>
        <w:t>implémentation</w:t>
      </w:r>
      <w:r>
        <w:rPr>
          <w:shd w:val="clear" w:color="auto" w:fill="FFFFFF"/>
        </w:rPr>
        <w:t xml:space="preserve"> est de faire un perceptron </w:t>
      </w:r>
      <w:r w:rsidR="00716BFA">
        <w:rPr>
          <w:shd w:val="clear" w:color="auto" w:fill="FFFFFF"/>
        </w:rPr>
        <w:t>multi class</w:t>
      </w:r>
      <w:r>
        <w:rPr>
          <w:shd w:val="clear" w:color="auto" w:fill="FFFFFF"/>
        </w:rPr>
        <w:t xml:space="preserve"> (10 classe). Et du coup d’utilisé une fonction</w:t>
      </w:r>
      <w:r w:rsidR="00A569CC">
        <w:rPr>
          <w:shd w:val="clear" w:color="auto" w:fill="FFFFFF"/>
        </w:rPr>
        <w:t xml:space="preserve"> de co</w:t>
      </w:r>
      <w:r w:rsidR="00CD21AA">
        <w:rPr>
          <w:shd w:val="clear" w:color="auto" w:fill="FFFFFF"/>
        </w:rPr>
        <w:t>û</w:t>
      </w:r>
      <w:r w:rsidR="00A569CC">
        <w:rPr>
          <w:shd w:val="clear" w:color="auto" w:fill="FFFFFF"/>
        </w:rPr>
        <w:t>t (je reviendrai sur la fonction de cout plus bas)</w:t>
      </w:r>
      <w:r>
        <w:rPr>
          <w:shd w:val="clear" w:color="auto" w:fill="FFFFFF"/>
        </w:rPr>
        <w:t xml:space="preserve"> pour </w:t>
      </w:r>
      <w:r w:rsidR="00716BFA">
        <w:rPr>
          <w:shd w:val="clear" w:color="auto" w:fill="FFFFFF"/>
        </w:rPr>
        <w:t>déterminer</w:t>
      </w:r>
      <w:r>
        <w:rPr>
          <w:shd w:val="clear" w:color="auto" w:fill="FFFFFF"/>
        </w:rPr>
        <w:t xml:space="preserve"> l’erreur </w:t>
      </w:r>
      <w:r w:rsidR="005E07EA">
        <w:rPr>
          <w:shd w:val="clear" w:color="auto" w:fill="FFFFFF"/>
        </w:rPr>
        <w:t>de la couche de sortie</w:t>
      </w:r>
      <w:r>
        <w:rPr>
          <w:shd w:val="clear" w:color="auto" w:fill="FFFFFF"/>
        </w:rPr>
        <w:t xml:space="preserve"> au lieu de faire un</w:t>
      </w:r>
      <w:r w:rsidR="00B66054">
        <w:rPr>
          <w:shd w:val="clear" w:color="auto" w:fill="FFFFFF"/>
        </w:rPr>
        <w:t>e</w:t>
      </w:r>
      <w:r>
        <w:rPr>
          <w:shd w:val="clear" w:color="auto" w:fill="FFFFFF"/>
        </w:rPr>
        <w:t xml:space="preserve"> validation </w:t>
      </w:r>
      <w:r w:rsidR="00B66054">
        <w:rPr>
          <w:shd w:val="clear" w:color="auto" w:fill="FFFFFF"/>
        </w:rPr>
        <w:t xml:space="preserve">croisé </w:t>
      </w:r>
      <w:r>
        <w:rPr>
          <w:shd w:val="clear" w:color="auto" w:fill="FFFFFF"/>
        </w:rPr>
        <w:t xml:space="preserve">des </w:t>
      </w:r>
      <w:r w:rsidR="00716BFA">
        <w:rPr>
          <w:shd w:val="clear" w:color="auto" w:fill="FFFFFF"/>
        </w:rPr>
        <w:t>différents</w:t>
      </w:r>
      <w:r>
        <w:rPr>
          <w:shd w:val="clear" w:color="auto" w:fill="FFFFFF"/>
        </w:rPr>
        <w:t xml:space="preserve"> </w:t>
      </w:r>
      <w:r w:rsidR="00716BFA">
        <w:rPr>
          <w:shd w:val="clear" w:color="auto" w:fill="FFFFFF"/>
        </w:rPr>
        <w:t>perceptrons</w:t>
      </w:r>
      <w:r w:rsidR="00871505">
        <w:rPr>
          <w:shd w:val="clear" w:color="auto" w:fill="FFFFFF"/>
        </w:rPr>
        <w:t>.</w:t>
      </w:r>
    </w:p>
    <w:p w:rsidR="00942D77" w:rsidRDefault="00716BFA" w:rsidP="002D34E9">
      <w:pPr>
        <w:pStyle w:val="Titre1"/>
      </w:pPr>
      <w:bookmarkStart w:id="3" w:name="_Toc511607053"/>
      <w:r>
        <w:t>Normalisation</w:t>
      </w:r>
      <w:r w:rsidR="00942D77">
        <w:t xml:space="preserve"> des données</w:t>
      </w:r>
      <w:bookmarkEnd w:id="3"/>
    </w:p>
    <w:p w:rsidR="003148F7" w:rsidRPr="003148F7" w:rsidRDefault="003148F7" w:rsidP="002D34E9">
      <w:pPr>
        <w:pStyle w:val="Sansinterligne"/>
      </w:pPr>
      <w:r>
        <w:t xml:space="preserve">La normalisation des </w:t>
      </w:r>
      <w:r w:rsidR="00E55338">
        <w:t xml:space="preserve">données </w:t>
      </w:r>
      <w:r w:rsidR="00E55338" w:rsidRPr="002D34E9">
        <w:t>permet d’avoir chaque in</w:t>
      </w:r>
      <w:r w:rsidRPr="002D34E9">
        <w:t xml:space="preserve">put comprit entre 0 et 1. </w:t>
      </w:r>
      <w:r w:rsidR="009A1D8C" w:rsidRPr="002D34E9">
        <w:t>Cela facilite</w:t>
      </w:r>
      <w:r w:rsidR="007534A6" w:rsidRPr="002D34E9">
        <w:t xml:space="preserve"> </w:t>
      </w:r>
      <w:r w:rsidR="009A1D8C" w:rsidRPr="002D34E9">
        <w:t>l’</w:t>
      </w:r>
      <w:r w:rsidR="00716BFA" w:rsidRPr="002D34E9">
        <w:t>initialisation</w:t>
      </w:r>
      <w:r w:rsidR="007534A6" w:rsidRPr="002D34E9">
        <w:t xml:space="preserve"> des po</w:t>
      </w:r>
      <w:r w:rsidR="007534A6">
        <w:t>ids.</w:t>
      </w:r>
      <w:r w:rsidR="009A1D8C">
        <w:t xml:space="preserve"> </w:t>
      </w:r>
    </w:p>
    <w:p w:rsidR="00DA4EA0" w:rsidRDefault="00716BFA" w:rsidP="002D34E9">
      <w:pPr>
        <w:pStyle w:val="Titre1"/>
      </w:pPr>
      <w:bookmarkStart w:id="4" w:name="_Toc511607054"/>
      <w:r>
        <w:t>Bais</w:t>
      </w:r>
      <w:bookmarkEnd w:id="4"/>
    </w:p>
    <w:p w:rsidR="003732C5" w:rsidRDefault="007534A6" w:rsidP="002D34E9">
      <w:r>
        <w:t>L’</w:t>
      </w:r>
      <w:r w:rsidR="00716BFA">
        <w:t>implémentation</w:t>
      </w:r>
      <w:r>
        <w:t xml:space="preserve"> des </w:t>
      </w:r>
      <w:r w:rsidR="00716BFA">
        <w:t>bais</w:t>
      </w:r>
      <w:r>
        <w:t xml:space="preserve"> consiste simplement a ajouté b </w:t>
      </w:r>
      <w:r w:rsidR="00132F1A">
        <w:t xml:space="preserve">une constante </w:t>
      </w:r>
      <w:r w:rsidR="00716BFA">
        <w:t>à</w:t>
      </w:r>
      <w:r w:rsidR="00132F1A">
        <w:t xml:space="preserve"> chaque couche</w:t>
      </w:r>
      <w:r w:rsidR="00EE74A3">
        <w:t>.</w:t>
      </w:r>
      <w:r w:rsidR="003732C5">
        <w:t xml:space="preserve"> Les </w:t>
      </w:r>
      <w:r w:rsidR="00716BFA">
        <w:t>bais</w:t>
      </w:r>
      <w:r w:rsidR="003732C5">
        <w:t xml:space="preserve"> sont ajo</w:t>
      </w:r>
      <w:r w:rsidR="003732C5" w:rsidRPr="002D34E9">
        <w:rPr>
          <w:rFonts w:cs="Times New Roman"/>
          <w:szCs w:val="24"/>
        </w:rPr>
        <w:t xml:space="preserve">uté pour </w:t>
      </w:r>
      <w:r w:rsidR="009A1D8C" w:rsidRPr="002D34E9">
        <w:rPr>
          <w:rFonts w:cs="Times New Roman"/>
          <w:szCs w:val="24"/>
        </w:rPr>
        <w:t>augmenter</w:t>
      </w:r>
      <w:r w:rsidR="003732C5" w:rsidRPr="002D34E9">
        <w:rPr>
          <w:rFonts w:cs="Times New Roman"/>
          <w:szCs w:val="24"/>
        </w:rPr>
        <w:t xml:space="preserve"> la flexibilité du model.</w:t>
      </w:r>
      <w:r w:rsidR="00DD4E63" w:rsidRPr="002D34E9">
        <w:rPr>
          <w:rFonts w:cs="Times New Roman"/>
          <w:szCs w:val="24"/>
        </w:rPr>
        <w:t xml:space="preserve"> </w:t>
      </w:r>
    </w:p>
    <w:p w:rsidR="00F923B5" w:rsidRDefault="00F923B5" w:rsidP="002D34E9">
      <w:pPr>
        <w:pStyle w:val="Titre1"/>
      </w:pPr>
      <w:bookmarkStart w:id="5" w:name="_Toc511607055"/>
      <w:r>
        <w:t>Fonction de co</w:t>
      </w:r>
      <w:r w:rsidR="00CD21AA">
        <w:t>ût</w:t>
      </w:r>
      <w:bookmarkEnd w:id="5"/>
    </w:p>
    <w:p w:rsidR="00CD21AA" w:rsidRDefault="00B53AB7" w:rsidP="002D34E9">
      <w:r w:rsidRPr="002D34E9">
        <w:t>Lors de l’</w:t>
      </w:r>
      <w:r w:rsidR="007434C1" w:rsidRPr="002D34E9">
        <w:t>implémentation</w:t>
      </w:r>
      <w:r w:rsidRPr="002D34E9">
        <w:t xml:space="preserve"> du perceptron </w:t>
      </w:r>
      <w:r w:rsidR="007434C1" w:rsidRPr="002D34E9">
        <w:t>multi classe</w:t>
      </w:r>
      <w:r w:rsidRPr="002D34E9">
        <w:t xml:space="preserve">, une fonction de coût a du </w:t>
      </w:r>
      <w:r w:rsidR="007434C1" w:rsidRPr="002D34E9">
        <w:t>être</w:t>
      </w:r>
      <w:r w:rsidRPr="002D34E9">
        <w:t xml:space="preserve"> utiliser pour calculer l’erreur du </w:t>
      </w:r>
      <w:r w:rsidR="007434C1" w:rsidRPr="002D34E9">
        <w:t>réseau</w:t>
      </w:r>
      <w:r w:rsidRPr="002D34E9">
        <w:t>. La fonction proposé dans l’</w:t>
      </w:r>
      <w:r w:rsidR="007434C1" w:rsidRPr="002D34E9">
        <w:t>énonce</w:t>
      </w:r>
      <w:r w:rsidRPr="002D34E9">
        <w:t xml:space="preserve"> est appelé fonction quadra</w:t>
      </w:r>
      <w:r w:rsidR="0075205F" w:rsidRPr="002D34E9">
        <w:t xml:space="preserve">tique. Mais elle crée un </w:t>
      </w:r>
      <w:r w:rsidR="007434C1" w:rsidRPr="002D34E9">
        <w:t>problème</w:t>
      </w:r>
      <w:r w:rsidR="0075205F" w:rsidRPr="002D34E9">
        <w:t xml:space="preserve"> qui se trouve </w:t>
      </w:r>
      <w:r w:rsidR="007434C1" w:rsidRPr="002D34E9">
        <w:t>être</w:t>
      </w:r>
      <w:r w:rsidR="0075205F" w:rsidRPr="002D34E9">
        <w:t xml:space="preserve"> </w:t>
      </w:r>
      <w:r w:rsidR="007434C1" w:rsidRPr="002D34E9">
        <w:t>très</w:t>
      </w:r>
      <w:r w:rsidR="0075205F" w:rsidRPr="002D34E9">
        <w:t xml:space="preserve"> </w:t>
      </w:r>
      <w:r w:rsidR="007434C1" w:rsidRPr="002D34E9">
        <w:t>récurant</w:t>
      </w:r>
      <w:r w:rsidR="0075205F" w:rsidRPr="002D34E9">
        <w:t xml:space="preserve"> dans les </w:t>
      </w:r>
      <w:r w:rsidR="007434C1" w:rsidRPr="002D34E9">
        <w:t>réseaux</w:t>
      </w:r>
      <w:r w:rsidR="0075205F" w:rsidRPr="002D34E9">
        <w:t xml:space="preserve"> </w:t>
      </w:r>
      <w:r w:rsidR="007434C1" w:rsidRPr="002D34E9">
        <w:t>neuronaux</w:t>
      </w:r>
      <w:r w:rsidR="0075205F" w:rsidRPr="002D34E9">
        <w:t xml:space="preserve">, le ralentissement de l’apprentissage. Et comme l’apprentissage est </w:t>
      </w:r>
      <w:r w:rsidR="007434C1" w:rsidRPr="002D34E9">
        <w:t>déterminé</w:t>
      </w:r>
      <w:r w:rsidR="0075205F" w:rsidRPr="002D34E9">
        <w:t xml:space="preserve"> par </w:t>
      </w:r>
      <w:r w:rsidR="007434C1" w:rsidRPr="002D34E9">
        <w:t>le dérivé partiel</w:t>
      </w:r>
      <w:r w:rsidR="0075205F" w:rsidRPr="002D34E9">
        <w:t xml:space="preserve"> de la fonction de cout, dire que l’apprentissage est lent revient </w:t>
      </w:r>
      <w:r w:rsidR="007434C1" w:rsidRPr="002D34E9">
        <w:t>à</w:t>
      </w:r>
      <w:r w:rsidR="0075205F" w:rsidRPr="002D34E9">
        <w:t xml:space="preserve"> dire que </w:t>
      </w:r>
      <w:r w:rsidR="007434C1" w:rsidRPr="002D34E9">
        <w:t>le dérivé partiel</w:t>
      </w:r>
      <w:r w:rsidR="0075205F" w:rsidRPr="002D34E9">
        <w:t xml:space="preserve"> est </w:t>
      </w:r>
      <w:r w:rsidR="007434C1" w:rsidRPr="002D34E9">
        <w:t>petit</w:t>
      </w:r>
      <w:r w:rsidR="00315FC6" w:rsidRPr="002D34E9">
        <w:t xml:space="preserve">. Avec la fonction quadratique la </w:t>
      </w:r>
      <w:r w:rsidR="007434C1" w:rsidRPr="002D34E9">
        <w:t>dérivé</w:t>
      </w:r>
      <w:r w:rsidR="00315FC6" w:rsidRPr="002D34E9">
        <w:t xml:space="preserve"> partielle est calculer par le produit de la </w:t>
      </w:r>
      <w:r w:rsidR="007434C1" w:rsidRPr="002D34E9">
        <w:t>dérivé</w:t>
      </w:r>
      <w:r w:rsidR="00315FC6" w:rsidRPr="002D34E9">
        <w:t xml:space="preserve"> de la fonction logistique et de la </w:t>
      </w:r>
      <w:r w:rsidR="007434C1" w:rsidRPr="002D34E9">
        <w:t>différence</w:t>
      </w:r>
      <w:r w:rsidR="00315FC6" w:rsidRPr="002D34E9">
        <w:t xml:space="preserve"> entre l’activation de la couche de sortie et y. le </w:t>
      </w:r>
      <w:r w:rsidR="007434C1" w:rsidRPr="002D34E9">
        <w:t>problème</w:t>
      </w:r>
      <w:r w:rsidR="00315FC6" w:rsidRPr="002D34E9">
        <w:t xml:space="preserve"> vient donc du fait que la </w:t>
      </w:r>
      <w:r w:rsidR="007434C1" w:rsidRPr="002D34E9">
        <w:t>dérivé</w:t>
      </w:r>
      <w:r w:rsidR="00315FC6" w:rsidRPr="002D34E9">
        <w:t xml:space="preserve"> de la </w:t>
      </w:r>
      <w:r w:rsidR="007434C1" w:rsidRPr="002D34E9">
        <w:t>sigmoïde</w:t>
      </w:r>
      <w:r w:rsidR="00315FC6" w:rsidRPr="002D34E9">
        <w:t xml:space="preserve"> est </w:t>
      </w:r>
      <w:r w:rsidR="007434C1" w:rsidRPr="002D34E9">
        <w:t>très</w:t>
      </w:r>
      <w:r w:rsidR="00315FC6" w:rsidRPr="002D34E9">
        <w:t xml:space="preserve"> petite quand l’input est </w:t>
      </w:r>
      <w:r w:rsidR="007434C1" w:rsidRPr="002D34E9">
        <w:t>très</w:t>
      </w:r>
      <w:r w:rsidR="00315FC6" w:rsidRPr="002D34E9">
        <w:t xml:space="preserve"> grand ou </w:t>
      </w:r>
      <w:r w:rsidR="007434C1" w:rsidRPr="002D34E9">
        <w:t>très</w:t>
      </w:r>
      <w:r w:rsidR="00315FC6" w:rsidRPr="002D34E9">
        <w:t xml:space="preserve"> petit. Pour </w:t>
      </w:r>
      <w:r w:rsidR="007434C1" w:rsidRPr="002D34E9">
        <w:t>remédier</w:t>
      </w:r>
      <w:r w:rsidR="00315FC6" w:rsidRPr="002D34E9">
        <w:t xml:space="preserve"> </w:t>
      </w:r>
      <w:r w:rsidR="007434C1" w:rsidRPr="002D34E9">
        <w:t>à</w:t>
      </w:r>
      <w:r w:rsidR="00315FC6" w:rsidRPr="002D34E9">
        <w:t xml:space="preserve"> ce </w:t>
      </w:r>
      <w:r w:rsidR="007434C1" w:rsidRPr="002D34E9">
        <w:t>problème</w:t>
      </w:r>
      <w:r w:rsidR="00315FC6" w:rsidRPr="002D34E9">
        <w:t xml:space="preserve"> il faudrait ce </w:t>
      </w:r>
      <w:r w:rsidR="007434C1" w:rsidRPr="002D34E9">
        <w:t>débarrasse</w:t>
      </w:r>
      <w:r w:rsidR="00315FC6" w:rsidRPr="002D34E9">
        <w:t xml:space="preserve"> de la </w:t>
      </w:r>
      <w:r w:rsidR="007434C1" w:rsidRPr="002D34E9">
        <w:t>dérivé</w:t>
      </w:r>
      <w:r w:rsidR="00315FC6" w:rsidRPr="002D34E9">
        <w:t xml:space="preserve"> de la fonction </w:t>
      </w:r>
      <w:r w:rsidR="007434C1" w:rsidRPr="002D34E9">
        <w:t>logistique</w:t>
      </w:r>
      <w:r w:rsidR="00315FC6" w:rsidRPr="002D34E9">
        <w:t xml:space="preserve">. C’est plus </w:t>
      </w:r>
      <w:r w:rsidR="007434C1" w:rsidRPr="002D34E9">
        <w:t>intuitif</w:t>
      </w:r>
      <w:r w:rsidR="00315FC6" w:rsidRPr="002D34E9">
        <w:t xml:space="preserve"> que plus </w:t>
      </w:r>
      <w:r w:rsidR="007434C1" w:rsidRPr="002D34E9">
        <w:t>l’erreur ne soit</w:t>
      </w:r>
      <w:r w:rsidR="00315FC6" w:rsidRPr="002D34E9">
        <w:t xml:space="preserve"> grande et plus le </w:t>
      </w:r>
      <w:r w:rsidR="007434C1" w:rsidRPr="002D34E9">
        <w:t>réseau n’apprend</w:t>
      </w:r>
      <w:r w:rsidR="00315FC6" w:rsidRPr="002D34E9">
        <w:t>.</w:t>
      </w:r>
    </w:p>
    <w:p w:rsidR="002D34E9" w:rsidRPr="002D34E9" w:rsidRDefault="002D34E9" w:rsidP="002D34E9"/>
    <w:p w:rsidR="002D34E9" w:rsidRPr="002D34E9" w:rsidRDefault="007434C1" w:rsidP="002D34E9">
      <w:pPr>
        <w:rPr>
          <w:rFonts w:eastAsiaTheme="minorEastAsia"/>
        </w:rPr>
      </w:pPr>
      <w:r w:rsidRPr="002D34E9">
        <w:t>Une solution très</w:t>
      </w:r>
      <w:r w:rsidR="00315FC6" w:rsidRPr="002D34E9">
        <w:t xml:space="preserve"> courante dans les </w:t>
      </w:r>
      <w:r w:rsidRPr="002D34E9">
        <w:t>réseaux neuronaux</w:t>
      </w:r>
      <w:r w:rsidR="00315FC6" w:rsidRPr="002D34E9">
        <w:t xml:space="preserve"> est l’utilisation de la fonction de cout appelé entropie croisée qui via des manipulations </w:t>
      </w:r>
      <w:r w:rsidRPr="002D34E9">
        <w:t>mathématiques</w:t>
      </w:r>
      <w:r w:rsidR="00315FC6" w:rsidRPr="002D34E9">
        <w:t xml:space="preserve"> que je </w:t>
      </w:r>
      <w:r w:rsidR="00647942" w:rsidRPr="002D34E9">
        <w:t xml:space="preserve">ne sais pas expliqué arrive supprimé </w:t>
      </w:r>
      <w:proofErr w:type="gramStart"/>
      <w:r w:rsidRPr="002D34E9">
        <w:t>la</w:t>
      </w:r>
      <w:proofErr w:type="gramEnd"/>
      <w:r w:rsidR="00647942" w:rsidRPr="002D34E9">
        <w:t xml:space="preserve"> </w:t>
      </w:r>
      <w:r w:rsidRPr="002D34E9">
        <w:t>dérivé</w:t>
      </w:r>
      <w:r w:rsidR="00647942" w:rsidRPr="002D34E9">
        <w:t xml:space="preserve"> de la fonction logistique du </w:t>
      </w:r>
      <w:r w:rsidRPr="002D34E9">
        <w:t>calcul</w:t>
      </w:r>
      <w:r w:rsidR="00647942" w:rsidRPr="002D34E9">
        <w:t xml:space="preserve"> du cout du </w:t>
      </w:r>
      <w:r w:rsidRPr="002D34E9">
        <w:t>réseau</w:t>
      </w:r>
      <w:r w:rsidR="00647942" w:rsidRPr="002D34E9">
        <w:t xml:space="preserve">. Ce qui est bien </w:t>
      </w:r>
      <w:r w:rsidR="00647942" w:rsidRPr="002D34E9">
        <w:lastRenderedPageBreak/>
        <w:t>c’est que en pr</w:t>
      </w:r>
      <w:r w:rsidRPr="002D34E9">
        <w:t xml:space="preserve">atique l’algorithme de </w:t>
      </w:r>
      <w:proofErr w:type="spellStart"/>
      <w:r w:rsidRPr="002D34E9">
        <w:t>backpropaga</w:t>
      </w:r>
      <w:r w:rsidR="00647942" w:rsidRPr="002D34E9">
        <w:t>tion</w:t>
      </w:r>
      <w:proofErr w:type="spellEnd"/>
      <w:r w:rsidR="00647942" w:rsidRPr="002D34E9">
        <w:t xml:space="preserve"> change que minimalement, car il suffit d’enlever le produit du cout du </w:t>
      </w:r>
      <w:r w:rsidRPr="002D34E9">
        <w:t>réseau</w:t>
      </w:r>
      <w:r w:rsidR="00647942" w:rsidRPr="002D34E9">
        <w:t xml:space="preserve"> et de la </w:t>
      </w:r>
      <w:r w:rsidRPr="002D34E9">
        <w:t>dérivé</w:t>
      </w:r>
      <w:r w:rsidR="00647942" w:rsidRPr="002D34E9">
        <w:t xml:space="preserve"> de la fonction logistique. Le reste est inchangé. </w:t>
      </w:r>
      <w:r w:rsidRPr="002D34E9">
        <w:t>Bien sur la</w:t>
      </w:r>
      <w:r w:rsidR="002B381A" w:rsidRPr="002D34E9">
        <w:t xml:space="preserve"> formule</w:t>
      </w:r>
      <w:r w:rsidR="00647942" w:rsidRPr="002D34E9">
        <w:t xml:space="preserve"> du cout </w:t>
      </w:r>
      <w:r w:rsidRPr="002D34E9">
        <w:t>des réseaux</w:t>
      </w:r>
      <w:r w:rsidR="00647942" w:rsidRPr="002D34E9">
        <w:t xml:space="preserve"> </w:t>
      </w:r>
      <w:r w:rsidR="002B381A" w:rsidRPr="002D34E9">
        <w:t xml:space="preserve">pour chaque input </w:t>
      </w:r>
      <w:r w:rsidR="00647942" w:rsidRPr="002D34E9">
        <w:t>n’est p</w:t>
      </w:r>
      <w:r w:rsidR="002B381A" w:rsidRPr="002D34E9">
        <w:t xml:space="preserve">lus vraiment la </w:t>
      </w:r>
      <w:r w:rsidRPr="002D34E9">
        <w:t>même</w:t>
      </w:r>
      <w:r w:rsidR="002B381A" w:rsidRPr="002D34E9">
        <w:t xml:space="preserve"> fonction, la fonction quadratique</w:t>
      </w:r>
      <w:r w:rsidR="00647942" w:rsidRPr="002D34E9"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n</m:t>
            </m:r>
          </m:den>
        </m:f>
      </m:oMath>
      <w:r w:rsidR="002B381A" w:rsidRPr="002D34E9">
        <w:t xml:space="preserve"> et la fonction entropie croisée</w:t>
      </w:r>
      <w:r w:rsidR="00647942" w:rsidRPr="002D34E9">
        <w:t xml:space="preserve"> </w:t>
      </w:r>
    </w:p>
    <w:p w:rsidR="00315FC6" w:rsidRPr="002D34E9" w:rsidRDefault="00315FC6" w:rsidP="002D34E9"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=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[</m:t>
            </m:r>
            <m:r>
              <w:rPr>
                <w:rFonts w:ascii="Cambria Math" w:hAnsi="Cambria Math"/>
              </w:rPr>
              <m:t>ylna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y</m:t>
                </m:r>
              </m:e>
            </m:d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</m:nary>
      </m:oMath>
      <w:r w:rsidR="002B381A" w:rsidRPr="002D34E9">
        <w:t xml:space="preserve"> </w:t>
      </w:r>
    </w:p>
    <w:p w:rsidR="00F923B5" w:rsidRDefault="00F923B5" w:rsidP="002D34E9">
      <w:pPr>
        <w:pStyle w:val="Titre1"/>
      </w:pPr>
      <w:bookmarkStart w:id="6" w:name="_Toc511607056"/>
      <w:r>
        <w:t>Surentrainement</w:t>
      </w:r>
      <w:bookmarkEnd w:id="6"/>
    </w:p>
    <w:p w:rsidR="009F2B16" w:rsidRPr="002D34E9" w:rsidRDefault="002B381A" w:rsidP="002D34E9">
      <w:pPr>
        <w:rPr>
          <w:smallCaps/>
        </w:rPr>
      </w:pPr>
      <w:r w:rsidRPr="002D34E9">
        <w:t xml:space="preserve">Un autre </w:t>
      </w:r>
      <w:r w:rsidR="007434C1" w:rsidRPr="002D34E9">
        <w:t>problème</w:t>
      </w:r>
      <w:r w:rsidRPr="002D34E9">
        <w:t xml:space="preserve"> des </w:t>
      </w:r>
      <w:r w:rsidR="007434C1" w:rsidRPr="002D34E9">
        <w:t>réseaux</w:t>
      </w:r>
      <w:r w:rsidRPr="002D34E9">
        <w:t xml:space="preserve"> </w:t>
      </w:r>
      <w:r w:rsidR="007434C1" w:rsidRPr="002D34E9">
        <w:t>neuronaux</w:t>
      </w:r>
      <w:r w:rsidRPr="002D34E9">
        <w:t xml:space="preserve"> est le surentrainement. C’est quand les </w:t>
      </w:r>
      <w:r w:rsidR="007434C1" w:rsidRPr="002D34E9">
        <w:t>améliorations</w:t>
      </w:r>
      <w:r w:rsidRPr="002D34E9">
        <w:t xml:space="preserve"> que </w:t>
      </w:r>
      <w:r w:rsidR="007434C1" w:rsidRPr="002D34E9">
        <w:t>réseau</w:t>
      </w:r>
      <w:r w:rsidRPr="002D34E9">
        <w:t xml:space="preserve"> effectuer ne s’applique plus a des donnée </w:t>
      </w:r>
      <w:r w:rsidR="007434C1" w:rsidRPr="002D34E9">
        <w:t>différentes</w:t>
      </w:r>
      <w:r w:rsidRPr="002D34E9">
        <w:t xml:space="preserve"> des donnée d’entrainement. Le </w:t>
      </w:r>
      <w:r w:rsidR="007434C1" w:rsidRPr="002D34E9">
        <w:t>réseau</w:t>
      </w:r>
      <w:r w:rsidRPr="002D34E9">
        <w:t xml:space="preserve"> apprend les données d’entrainement par cœur. Il existe plusieurs </w:t>
      </w:r>
      <w:r w:rsidR="007434C1" w:rsidRPr="002D34E9">
        <w:t>façons</w:t>
      </w:r>
      <w:r w:rsidRPr="002D34E9">
        <w:t xml:space="preserve"> de </w:t>
      </w:r>
      <w:r w:rsidR="007434C1" w:rsidRPr="002D34E9">
        <w:t>résoudre</w:t>
      </w:r>
      <w:r w:rsidRPr="002D34E9">
        <w:t xml:space="preserve"> le </w:t>
      </w:r>
      <w:r w:rsidR="007434C1" w:rsidRPr="002D34E9">
        <w:t>problème</w:t>
      </w:r>
      <w:r w:rsidRPr="002D34E9">
        <w:t xml:space="preserve">, le premier </w:t>
      </w:r>
      <w:r w:rsidR="007434C1" w:rsidRPr="002D34E9">
        <w:t>étant</w:t>
      </w:r>
      <w:r w:rsidRPr="002D34E9">
        <w:t xml:space="preserve"> simplement d’avoir plus de données d’entrainement mais parfois c’est assez difficile d’avoir plus de données. Et donc </w:t>
      </w:r>
      <w:r w:rsidR="007434C1" w:rsidRPr="002D34E9">
        <w:t>différente</w:t>
      </w:r>
      <w:r w:rsidRPr="002D34E9">
        <w:t xml:space="preserve"> technique existe pour </w:t>
      </w:r>
      <w:r w:rsidR="00D271D0" w:rsidRPr="002D34E9">
        <w:t>remédier</w:t>
      </w:r>
      <w:r w:rsidRPr="002D34E9">
        <w:t xml:space="preserve"> </w:t>
      </w:r>
      <w:r w:rsidR="00D271D0" w:rsidRPr="002D34E9">
        <w:t>à</w:t>
      </w:r>
      <w:r w:rsidRPr="002D34E9">
        <w:t xml:space="preserve"> cela.</w:t>
      </w:r>
      <w:r w:rsidR="002E09A1" w:rsidRPr="002D34E9">
        <w:rPr>
          <w:smallCaps/>
        </w:rPr>
        <w:t xml:space="preserve"> </w:t>
      </w:r>
    </w:p>
    <w:p w:rsidR="009F2B16" w:rsidRPr="002D34E9" w:rsidRDefault="009F2B16" w:rsidP="002D34E9">
      <w:r w:rsidRPr="002D34E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65.65pt;height:273.6pt">
            <v:imagedata r:id="rId9" o:title="Figure_5"/>
          </v:shape>
        </w:pict>
      </w:r>
    </w:p>
    <w:p w:rsidR="009F2B16" w:rsidRPr="002D34E9" w:rsidRDefault="00D271D0" w:rsidP="002D34E9">
      <w:r w:rsidRPr="002D34E9">
        <w:t>Ici</w:t>
      </w:r>
      <w:r w:rsidR="00CB6D45" w:rsidRPr="002D34E9">
        <w:t xml:space="preserve"> on peut voir la </w:t>
      </w:r>
      <w:r w:rsidRPr="002D34E9">
        <w:t>différence</w:t>
      </w:r>
      <w:r w:rsidR="00CB6D45" w:rsidRPr="002D34E9">
        <w:t xml:space="preserve"> entre la</w:t>
      </w:r>
      <w:r w:rsidR="009F2B16" w:rsidRPr="002D34E9">
        <w:t xml:space="preserve"> </w:t>
      </w:r>
      <w:r w:rsidR="00CB6D45" w:rsidRPr="002D34E9">
        <w:t xml:space="preserve"> </w:t>
      </w:r>
      <w:r w:rsidRPr="002D34E9">
        <w:t>précision</w:t>
      </w:r>
      <w:r w:rsidR="00CB6D45" w:rsidRPr="002D34E9">
        <w:t xml:space="preserve"> du train set et  du  test set</w:t>
      </w:r>
      <w:r w:rsidR="009F2B16" w:rsidRPr="002D34E9">
        <w:t xml:space="preserve"> </w:t>
      </w:r>
      <w:r w:rsidR="00E55338" w:rsidRPr="002D34E9">
        <w:t>avec 2000 images est de plus de 10%</w:t>
      </w:r>
      <w:r w:rsidR="009F2B16" w:rsidRPr="002D34E9">
        <w:t xml:space="preserve"> (ce qui montre un surentrainement du </w:t>
      </w:r>
      <w:r w:rsidRPr="002D34E9">
        <w:t>réseau</w:t>
      </w:r>
      <w:r w:rsidR="009F2B16" w:rsidRPr="002D34E9">
        <w:t xml:space="preserve">). Et donc en augmentant </w:t>
      </w:r>
      <w:r w:rsidRPr="002D34E9">
        <w:t>les données</w:t>
      </w:r>
      <w:r w:rsidR="009F2B16" w:rsidRPr="002D34E9">
        <w:t xml:space="preserve"> </w:t>
      </w:r>
      <w:r w:rsidRPr="002D34E9">
        <w:t>à</w:t>
      </w:r>
      <w:r w:rsidR="009F2B16" w:rsidRPr="002D34E9">
        <w:t xml:space="preserve"> 50000 images la </w:t>
      </w:r>
      <w:r w:rsidRPr="002D34E9">
        <w:t>différence</w:t>
      </w:r>
      <w:r w:rsidR="009F2B16" w:rsidRPr="002D34E9">
        <w:t xml:space="preserve"> de </w:t>
      </w:r>
      <w:r w:rsidRPr="002D34E9">
        <w:t>précision</w:t>
      </w:r>
      <w:r w:rsidR="009F2B16" w:rsidRPr="002D34E9">
        <w:t xml:space="preserve"> est seulement de plus ou moins 3%. Ce qui </w:t>
      </w:r>
      <w:r w:rsidRPr="002D34E9">
        <w:t>résout</w:t>
      </w:r>
      <w:r w:rsidR="009F2B16" w:rsidRPr="002D34E9">
        <w:t xml:space="preserve"> déjà une grande partie du surentrainement.</w:t>
      </w:r>
    </w:p>
    <w:p w:rsidR="00FF13E8" w:rsidRPr="001B3884" w:rsidRDefault="009A1D8C" w:rsidP="002D34E9">
      <w:r>
        <w:rPr>
          <w:rStyle w:val="Rfrenceple"/>
        </w:rPr>
        <w:lastRenderedPageBreak/>
        <w:pict>
          <v:shape id="_x0000_i1029" type="#_x0000_t75" style="width:313.05pt;height:234.15pt">
            <v:imagedata r:id="rId10" o:title="Figure_1"/>
          </v:shape>
        </w:pict>
      </w:r>
    </w:p>
    <w:p w:rsidR="009273C5" w:rsidRDefault="009273C5" w:rsidP="002D34E9">
      <w:r w:rsidRPr="002D34E9">
        <w:t>On peut</w:t>
      </w:r>
      <w:r w:rsidR="00846F9E" w:rsidRPr="002D34E9">
        <w:t xml:space="preserve"> aussi</w:t>
      </w:r>
      <w:r w:rsidRPr="002D34E9">
        <w:t xml:space="preserve"> voir que </w:t>
      </w:r>
      <w:r w:rsidR="00D271D0" w:rsidRPr="002D34E9">
        <w:t>malgré</w:t>
      </w:r>
      <w:r w:rsidRPr="002D34E9">
        <w:t xml:space="preserve"> que le </w:t>
      </w:r>
      <w:r w:rsidR="00D271D0" w:rsidRPr="002D34E9">
        <w:t>réseau</w:t>
      </w:r>
      <w:r w:rsidRPr="002D34E9">
        <w:t xml:space="preserve"> s’entraine</w:t>
      </w:r>
      <w:r w:rsidR="000E6BDB" w:rsidRPr="002D34E9">
        <w:t>,</w:t>
      </w:r>
      <w:r w:rsidRPr="002D34E9">
        <w:t xml:space="preserve"> le coût </w:t>
      </w:r>
      <w:r w:rsidR="002E09A1" w:rsidRPr="002D34E9">
        <w:t xml:space="preserve">du </w:t>
      </w:r>
      <w:r w:rsidR="00D271D0" w:rsidRPr="002D34E9">
        <w:t>réseau</w:t>
      </w:r>
      <w:r w:rsidR="002E09A1" w:rsidRPr="002D34E9">
        <w:t xml:space="preserve"> </w:t>
      </w:r>
      <w:r w:rsidRPr="002D34E9">
        <w:t>sur le test set s’empire avec le</w:t>
      </w:r>
      <w:r w:rsidR="006F7D57" w:rsidRPr="002D34E9">
        <w:t>s</w:t>
      </w:r>
      <w:r w:rsidRPr="002D34E9">
        <w:t xml:space="preserve"> </w:t>
      </w:r>
      <w:r w:rsidR="001C0DDA" w:rsidRPr="002D34E9">
        <w:t>itération</w:t>
      </w:r>
      <w:r w:rsidR="006F7D57" w:rsidRPr="002D34E9">
        <w:t>s</w:t>
      </w:r>
      <w:r w:rsidR="00D271D0" w:rsidRPr="002D34E9">
        <w:t>. (</w:t>
      </w:r>
      <w:r w:rsidR="00846F9E" w:rsidRPr="002D34E9">
        <w:t>2000 images)</w:t>
      </w:r>
    </w:p>
    <w:p w:rsidR="002D34E9" w:rsidRPr="002D34E9" w:rsidRDefault="002D34E9" w:rsidP="002D34E9"/>
    <w:p w:rsidR="00F923B5" w:rsidRDefault="00F923B5" w:rsidP="002D34E9">
      <w:pPr>
        <w:pStyle w:val="Titre2"/>
      </w:pPr>
      <w:bookmarkStart w:id="7" w:name="_Toc511607057"/>
      <w:r>
        <w:t>Dropout</w:t>
      </w:r>
      <w:bookmarkEnd w:id="7"/>
    </w:p>
    <w:p w:rsidR="00412605" w:rsidRPr="002D34E9" w:rsidRDefault="006C0576" w:rsidP="002D34E9">
      <w:r w:rsidRPr="002D34E9">
        <w:t xml:space="preserve">Le dropout consiste </w:t>
      </w:r>
      <w:r w:rsidR="00D271D0" w:rsidRPr="002D34E9">
        <w:t>à</w:t>
      </w:r>
      <w:r w:rsidRPr="002D34E9">
        <w:t xml:space="preserve"> </w:t>
      </w:r>
      <w:r w:rsidR="00D271D0" w:rsidRPr="002D34E9">
        <w:t>désactivé</w:t>
      </w:r>
      <w:r w:rsidRPr="002D34E9">
        <w:t xml:space="preserve"> avec une certain probabilité chaque neurone</w:t>
      </w:r>
      <w:r w:rsidR="0078329B" w:rsidRPr="002D34E9">
        <w:t>. Cela a pour effet d’</w:t>
      </w:r>
      <w:r w:rsidR="00D271D0" w:rsidRPr="002D34E9">
        <w:t>empêcher</w:t>
      </w:r>
      <w:r w:rsidR="0078329B" w:rsidRPr="002D34E9">
        <w:t xml:space="preserve"> les </w:t>
      </w:r>
      <w:r w:rsidR="00D271D0" w:rsidRPr="002D34E9">
        <w:t>réseaux</w:t>
      </w:r>
      <w:r w:rsidR="0078329B" w:rsidRPr="002D34E9">
        <w:t xml:space="preserve"> de trop s’</w:t>
      </w:r>
      <w:r w:rsidR="00D271D0" w:rsidRPr="002D34E9">
        <w:t>appuyer</w:t>
      </w:r>
      <w:r w:rsidR="0078329B" w:rsidRPr="002D34E9">
        <w:t xml:space="preserve"> sur des </w:t>
      </w:r>
      <w:r w:rsidR="00D271D0" w:rsidRPr="002D34E9">
        <w:t>neurones</w:t>
      </w:r>
      <w:r w:rsidR="0078329B" w:rsidRPr="002D34E9">
        <w:t xml:space="preserve"> en particulier</w:t>
      </w:r>
      <w:r w:rsidR="00D271D0" w:rsidRPr="002D34E9">
        <w:t xml:space="preserve">(le dropout ajout un bruit qui </w:t>
      </w:r>
      <w:r w:rsidR="00FB6172" w:rsidRPr="002D34E9">
        <w:t>perturbe</w:t>
      </w:r>
      <w:r w:rsidR="00D271D0" w:rsidRPr="002D34E9">
        <w:t xml:space="preserve"> </w:t>
      </w:r>
      <w:r w:rsidR="00FB6172" w:rsidRPr="002D34E9">
        <w:t>le réseau</w:t>
      </w:r>
      <w:r w:rsidR="00D271D0" w:rsidRPr="002D34E9">
        <w:t xml:space="preserve"> et le force </w:t>
      </w:r>
      <w:r w:rsidR="00FB6172" w:rsidRPr="002D34E9">
        <w:t>à</w:t>
      </w:r>
      <w:r w:rsidR="00D271D0" w:rsidRPr="002D34E9">
        <w:t xml:space="preserve"> mieux apprendre)</w:t>
      </w:r>
      <w:r w:rsidR="0078329B" w:rsidRPr="002D34E9">
        <w:t>. Et donc les force</w:t>
      </w:r>
      <w:r w:rsidR="00FE511E" w:rsidRPr="002D34E9">
        <w:t>s</w:t>
      </w:r>
      <w:r w:rsidR="00D271D0" w:rsidRPr="002D34E9">
        <w:t xml:space="preserve"> à </w:t>
      </w:r>
      <w:r w:rsidR="0078329B" w:rsidRPr="002D34E9">
        <w:t xml:space="preserve">apprendre des </w:t>
      </w:r>
      <w:r w:rsidR="00D271D0" w:rsidRPr="002D34E9">
        <w:t>éléments</w:t>
      </w:r>
      <w:r w:rsidR="0078329B" w:rsidRPr="002D34E9">
        <w:t xml:space="preserve"> </w:t>
      </w:r>
      <w:r w:rsidR="00D271D0" w:rsidRPr="002D34E9">
        <w:t>différents</w:t>
      </w:r>
      <w:r w:rsidR="00153E31" w:rsidRPr="002D34E9">
        <w:t xml:space="preserve"> des données</w:t>
      </w:r>
      <w:r w:rsidR="0078329B" w:rsidRPr="002D34E9">
        <w:t>.</w:t>
      </w:r>
      <w:r w:rsidR="0000586F" w:rsidRPr="002D34E9">
        <w:t xml:space="preserve"> Ceci </w:t>
      </w:r>
      <w:r w:rsidR="00D271D0" w:rsidRPr="002D34E9">
        <w:t>réduit</w:t>
      </w:r>
      <w:r w:rsidR="0000586F" w:rsidRPr="002D34E9">
        <w:t xml:space="preserve"> grandement le </w:t>
      </w:r>
      <w:r w:rsidR="00D271D0" w:rsidRPr="002D34E9">
        <w:t>problème</w:t>
      </w:r>
      <w:r w:rsidR="0000586F" w:rsidRPr="002D34E9">
        <w:t xml:space="preserve"> de surentrainement</w:t>
      </w:r>
      <w:r w:rsidR="00FF13E8" w:rsidRPr="002D34E9">
        <w:t>.</w:t>
      </w:r>
      <w:r w:rsidR="00D3136C" w:rsidRPr="002D34E9">
        <w:t xml:space="preserve"> En pratique, on crée un masque de 1 et 0 avec une certaine probabilité de 0 et on multiplie ce masque avec les poids des </w:t>
      </w:r>
      <w:r w:rsidR="00D271D0" w:rsidRPr="002D34E9">
        <w:t>neurones</w:t>
      </w:r>
      <w:r w:rsidR="00D3136C" w:rsidRPr="002D34E9">
        <w:t>. Ensuite normalement on doit multiplier</w:t>
      </w:r>
      <w:r w:rsidR="00DB178D" w:rsidRPr="002D34E9">
        <w:t xml:space="preserve"> (par 1- la probabilité de dropout)</w:t>
      </w:r>
      <w:r w:rsidR="00D3136C" w:rsidRPr="002D34E9">
        <w:t xml:space="preserve"> les poids </w:t>
      </w:r>
      <w:r w:rsidR="00DB178D" w:rsidRPr="002D34E9">
        <w:t>lors du test parce que les poids sont plus petit que ce qui est attendu.</w:t>
      </w:r>
      <w:r w:rsidR="007A564D" w:rsidRPr="002D34E9">
        <w:t xml:space="preserve"> </w:t>
      </w:r>
      <w:r w:rsidR="00FB6172" w:rsidRPr="002D34E9">
        <w:t>Mais</w:t>
      </w:r>
      <w:r w:rsidR="007A564D" w:rsidRPr="002D34E9">
        <w:t xml:space="preserve"> ce qui est plus pratique </w:t>
      </w:r>
      <w:r w:rsidR="00FB6172" w:rsidRPr="002D34E9">
        <w:t>à</w:t>
      </w:r>
      <w:r w:rsidR="007A564D" w:rsidRPr="002D34E9">
        <w:t xml:space="preserve"> </w:t>
      </w:r>
      <w:r w:rsidR="00FB6172" w:rsidRPr="002D34E9">
        <w:t>implémenté</w:t>
      </w:r>
      <w:r w:rsidR="007A564D" w:rsidRPr="002D34E9">
        <w:t xml:space="preserve"> c’est le dropout inversé. Au lieu de multiplie lors de du test, o</w:t>
      </w:r>
      <w:r w:rsidR="00BD34B7" w:rsidRPr="002D34E9">
        <w:t xml:space="preserve">n divise </w:t>
      </w:r>
      <w:r w:rsidR="00FB6172" w:rsidRPr="002D34E9">
        <w:t>les activations</w:t>
      </w:r>
      <w:r w:rsidR="00BD34B7" w:rsidRPr="002D34E9">
        <w:t xml:space="preserve"> par 1-p</w:t>
      </w:r>
      <w:r w:rsidR="0014101B" w:rsidRPr="002D34E9">
        <w:t>.</w:t>
      </w:r>
    </w:p>
    <w:p w:rsidR="00942D77" w:rsidRPr="002D34E9" w:rsidRDefault="00BD34B7" w:rsidP="002D34E9">
      <w:r w:rsidRPr="002D34E9">
        <w:t xml:space="preserve"> </w:t>
      </w:r>
      <w:r w:rsidR="00FB6172" w:rsidRPr="002D34E9">
        <w:t>Concrètement</w:t>
      </w:r>
      <w:r w:rsidR="005206D6" w:rsidRPr="002D34E9">
        <w:t xml:space="preserve"> dans mon programme j’utilise un dropout </w:t>
      </w:r>
      <w:r w:rsidR="00FB6172" w:rsidRPr="002D34E9">
        <w:t>différent</w:t>
      </w:r>
      <w:r w:rsidR="005206D6" w:rsidRPr="002D34E9">
        <w:t xml:space="preserve"> pour la couche d’input car si le dropout est trop grand sur la couche d’input cela</w:t>
      </w:r>
      <w:r w:rsidR="00AB292A" w:rsidRPr="002D34E9">
        <w:t xml:space="preserve"> a un effet </w:t>
      </w:r>
      <w:r w:rsidR="00FB6172" w:rsidRPr="002D34E9">
        <w:t>négatif</w:t>
      </w:r>
      <w:r w:rsidR="00AB292A" w:rsidRPr="002D34E9">
        <w:t xml:space="preserve"> (dropout=0.2</w:t>
      </w:r>
      <w:r w:rsidR="005206D6" w:rsidRPr="002D34E9">
        <w:t xml:space="preserve"> pour la couche d’entré)</w:t>
      </w:r>
      <w:r w:rsidR="007534A6" w:rsidRPr="002D34E9">
        <w:t>.</w:t>
      </w:r>
    </w:p>
    <w:p w:rsidR="00942D77" w:rsidRDefault="00940EC9" w:rsidP="002D34E9">
      <w:r>
        <w:lastRenderedPageBreak/>
        <w:pict>
          <v:shape id="_x0000_i1028" type="#_x0000_t75" style="width:453.3pt;height:339.95pt">
            <v:imagedata r:id="rId11" o:title="Figure_2"/>
          </v:shape>
        </w:pict>
      </w:r>
    </w:p>
    <w:p w:rsidR="004777B0" w:rsidRDefault="004777B0" w:rsidP="002D34E9">
      <w:r>
        <w:t>Learning rate=0 .05, dropout=0.2</w:t>
      </w:r>
      <w:r w:rsidR="009636ED">
        <w:t>, alpha=0.9</w:t>
      </w:r>
    </w:p>
    <w:p w:rsidR="00940EC9" w:rsidRDefault="00940EC9" w:rsidP="002D34E9">
      <w:r>
        <w:t xml:space="preserve">On peut voir que la </w:t>
      </w:r>
      <w:r w:rsidR="00FB6172">
        <w:t>différence</w:t>
      </w:r>
      <w:r>
        <w:t xml:space="preserve"> de </w:t>
      </w:r>
      <w:r w:rsidR="00FB6172">
        <w:t>précision</w:t>
      </w:r>
      <w:r>
        <w:t xml:space="preserve"> entre le train et le test set n’est plus que de 1%. </w:t>
      </w:r>
    </w:p>
    <w:p w:rsidR="002D34E9" w:rsidRDefault="002D34E9" w:rsidP="002D34E9"/>
    <w:p w:rsidR="006D5C93" w:rsidRDefault="006D5C93" w:rsidP="002D34E9">
      <w:pPr>
        <w:pStyle w:val="Titre2"/>
      </w:pPr>
      <w:bookmarkStart w:id="8" w:name="_Toc511607058"/>
      <w:r>
        <w:t xml:space="preserve">Max </w:t>
      </w:r>
      <w:r w:rsidR="00FB6172">
        <w:t>norme</w:t>
      </w:r>
      <w:bookmarkEnd w:id="8"/>
    </w:p>
    <w:p w:rsidR="003C320E" w:rsidRDefault="00612CDB" w:rsidP="002D34E9">
      <w:r>
        <w:t xml:space="preserve">Ceci consiste </w:t>
      </w:r>
      <w:r w:rsidR="00FB6172">
        <w:t>à</w:t>
      </w:r>
      <w:r>
        <w:t xml:space="preserve"> </w:t>
      </w:r>
      <w:r w:rsidR="00FB6172">
        <w:t>restreindre</w:t>
      </w:r>
      <w:r>
        <w:t xml:space="preserve"> la norme des poids avec un constante c. cette technique est connue pour </w:t>
      </w:r>
      <w:r w:rsidR="00FB6172">
        <w:t>être</w:t>
      </w:r>
      <w:r>
        <w:t xml:space="preserve"> efficace avec </w:t>
      </w:r>
      <w:r w:rsidR="00FB6172">
        <w:t>dropout. Utilisé</w:t>
      </w:r>
      <w:r w:rsidR="001B3884">
        <w:t xml:space="preserve"> une </w:t>
      </w:r>
      <w:r w:rsidR="00FB6172">
        <w:t>contrainte</w:t>
      </w:r>
      <w:r w:rsidR="002B1C38">
        <w:t xml:space="preserve"> pour les poids permet aussi d’utilisé un plus grand </w:t>
      </w:r>
      <w:proofErr w:type="spellStart"/>
      <w:r w:rsidR="002B1C38">
        <w:t>learning</w:t>
      </w:r>
      <w:proofErr w:type="spellEnd"/>
      <w:r w:rsidR="002B1C38">
        <w:t xml:space="preserve"> rate car la contrainte </w:t>
      </w:r>
      <w:r w:rsidR="00FB6172">
        <w:t>empêche</w:t>
      </w:r>
      <w:r w:rsidR="002B1C38">
        <w:t xml:space="preserve"> les poids d’explosé.</w:t>
      </w:r>
    </w:p>
    <w:p w:rsidR="008343CB" w:rsidRPr="002B381A" w:rsidRDefault="008343CB" w:rsidP="002D34E9"/>
    <w:p w:rsidR="00F923B5" w:rsidRDefault="00F923B5" w:rsidP="002D34E9">
      <w:pPr>
        <w:pStyle w:val="Titre2"/>
      </w:pPr>
      <w:bookmarkStart w:id="9" w:name="_Toc511607059"/>
      <w:r>
        <w:t xml:space="preserve">L2 </w:t>
      </w:r>
      <w:r w:rsidR="00FB6172">
        <w:t>régularisation</w:t>
      </w:r>
      <w:bookmarkEnd w:id="9"/>
    </w:p>
    <w:p w:rsidR="00FF13E8" w:rsidRDefault="00FF13E8" w:rsidP="002D34E9">
      <w:r>
        <w:t xml:space="preserve">Une autre technique pour </w:t>
      </w:r>
      <w:r w:rsidR="00FB6172">
        <w:t>prévenir</w:t>
      </w:r>
      <w:r>
        <w:t xml:space="preserve"> le surentrainement c’est la </w:t>
      </w:r>
      <w:r w:rsidR="00FB6172">
        <w:t>décadence</w:t>
      </w:r>
      <w:r>
        <w:t xml:space="preserve"> des poids (ou L2 </w:t>
      </w:r>
      <w:r w:rsidR="00FB6172">
        <w:t>régularisation</w:t>
      </w:r>
      <w:r>
        <w:t xml:space="preserve">). Cela consiste a </w:t>
      </w:r>
      <w:r w:rsidR="00FB6172">
        <w:t>pénalisé</w:t>
      </w:r>
      <w:r w:rsidR="006D5C93">
        <w:t xml:space="preserve"> les poids qui sont grand</w:t>
      </w:r>
      <w:r w:rsidR="003845D3">
        <w:t xml:space="preserve"> en fonction du cout du </w:t>
      </w:r>
      <w:r w:rsidR="00FB6172">
        <w:t>réseau</w:t>
      </w:r>
      <w:r w:rsidR="005016E0">
        <w:t>, ce qui a pour effet d’</w:t>
      </w:r>
      <w:r w:rsidR="00FB6172">
        <w:t>empêcher</w:t>
      </w:r>
      <w:r w:rsidR="003845D3">
        <w:t xml:space="preserve"> </w:t>
      </w:r>
      <w:r w:rsidR="00FB6172">
        <w:t>le réseau</w:t>
      </w:r>
      <w:r w:rsidR="003845D3">
        <w:t xml:space="preserve"> d’apprendre des </w:t>
      </w:r>
      <w:r w:rsidR="00FB6172">
        <w:t>spécificités</w:t>
      </w:r>
      <w:r w:rsidR="005016E0">
        <w:t xml:space="preserve"> des données d’entrainement</w:t>
      </w:r>
      <w:r w:rsidR="00681A31">
        <w:t>.</w:t>
      </w:r>
      <w:r w:rsidR="003845D3">
        <w:t xml:space="preserve"> Et ainsi régularisé ce qu’</w:t>
      </w:r>
      <w:r w:rsidR="00F95F9A">
        <w:t>il apprend au test set.</w:t>
      </w:r>
    </w:p>
    <w:p w:rsidR="00C720A2" w:rsidRDefault="00C720A2" w:rsidP="002D34E9">
      <w:r>
        <w:t>Learning rate=0.05, lambda=5</w:t>
      </w:r>
      <w:proofErr w:type="gramStart"/>
      <w:r>
        <w:t>,alpha</w:t>
      </w:r>
      <w:proofErr w:type="gramEnd"/>
      <w:r>
        <w:t>=0.9</w:t>
      </w:r>
    </w:p>
    <w:p w:rsidR="00F95F9A" w:rsidRDefault="00F56819" w:rsidP="002D34E9">
      <w:r>
        <w:lastRenderedPageBreak/>
        <w:pict>
          <v:shape id="_x0000_i1027" type="#_x0000_t75" style="width:324.3pt;height:242.9pt">
            <v:imagedata r:id="rId12" o:title="Figure_4"/>
          </v:shape>
        </w:pict>
      </w:r>
    </w:p>
    <w:p w:rsidR="00C720A2" w:rsidRPr="00FF13E8" w:rsidRDefault="0042023C" w:rsidP="002D34E9">
      <w:r>
        <w:t xml:space="preserve">On peut voir que comme avec le dropout la </w:t>
      </w:r>
      <w:r w:rsidR="00FB6172">
        <w:t>différence</w:t>
      </w:r>
      <w:r>
        <w:t xml:space="preserve"> entre le train set et test set est plus faible que sans </w:t>
      </w:r>
      <w:r w:rsidR="00FB6172">
        <w:t>régularisation</w:t>
      </w:r>
      <w:r>
        <w:t>.</w:t>
      </w:r>
    </w:p>
    <w:p w:rsidR="001C0DDA" w:rsidRDefault="00942D77" w:rsidP="002D34E9">
      <w:pPr>
        <w:pStyle w:val="Titre1"/>
      </w:pPr>
      <w:bookmarkStart w:id="10" w:name="_Toc511607060"/>
      <w:r>
        <w:t>Initialisation</w:t>
      </w:r>
      <w:r w:rsidR="001C0DDA">
        <w:t xml:space="preserve"> des poids</w:t>
      </w:r>
      <w:bookmarkEnd w:id="10"/>
    </w:p>
    <w:p w:rsidR="00942D77" w:rsidRDefault="008343CB" w:rsidP="002D34E9">
      <w:r>
        <w:t xml:space="preserve">Etant donné que je normalise les données l’Initialisation des poids est plus facile. </w:t>
      </w:r>
      <w:r w:rsidR="002C0EA5">
        <w:t xml:space="preserve">Une technique que courante consiste </w:t>
      </w:r>
      <w:proofErr w:type="spellStart"/>
      <w:proofErr w:type="gramStart"/>
      <w:r w:rsidR="002C0EA5" w:rsidRPr="002C0EA5">
        <w:t>random.randn</w:t>
      </w:r>
      <w:proofErr w:type="spellEnd"/>
      <w:r w:rsidR="002C0EA5" w:rsidRPr="002C0EA5">
        <w:t>(</w:t>
      </w:r>
      <w:proofErr w:type="gramEnd"/>
      <w:r w:rsidR="002C0EA5" w:rsidRPr="002C0EA5">
        <w:t>y, x</w:t>
      </w:r>
      <w:r w:rsidR="002C0EA5">
        <w:t>) (</w:t>
      </w:r>
      <w:r w:rsidR="00FB6172">
        <w:t>gaussien</w:t>
      </w:r>
      <w:r w:rsidR="002C0EA5">
        <w:t xml:space="preserve"> distribution)  et de divisé par la racine carré de la couche </w:t>
      </w:r>
      <w:r w:rsidR="00FB6172">
        <w:t>précédente</w:t>
      </w:r>
      <w:r w:rsidR="002C0EA5">
        <w:t>.</w:t>
      </w:r>
    </w:p>
    <w:p w:rsidR="003774E4" w:rsidRDefault="00943F7C" w:rsidP="002D34E9">
      <w:r>
        <w:rPr>
          <w:noProof/>
          <w:lang w:eastAsia="fr-FR"/>
        </w:rPr>
        <w:drawing>
          <wp:inline distT="0" distB="0" distL="0" distR="0">
            <wp:extent cx="2559249" cy="1916264"/>
            <wp:effectExtent l="0" t="0" r="0" b="8255"/>
            <wp:docPr id="3" name="Image 3" descr="C:\Users\ThefirstSkyle\AppData\Local\Microsoft\Windows\INetCache\Content.Word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ThefirstSkyle\AppData\Local\Microsoft\Windows\INetCache\Content.Word\Figure_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751" cy="19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4E4" w:rsidRDefault="00943F7C" w:rsidP="002D34E9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571750" cy="1925625"/>
            <wp:effectExtent l="0" t="0" r="0" b="0"/>
            <wp:docPr id="2" name="Image 2" descr="C:\Users\ThefirstSkyle\AppData\Local\Microsoft\Windows\INetCache\Content.Word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hefirstSkyle\AppData\Local\Microsoft\Windows\INetCache\Content.Word\Figure_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294" cy="1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4E9">
        <w:rPr>
          <w:noProof/>
          <w:lang w:eastAsia="fr-FR"/>
        </w:rPr>
        <w:pict>
          <v:shape id="_x0000_i1026" type="#_x0000_t75" style="width:201.6pt;height:151.5pt">
            <v:imagedata r:id="rId15" o:title="Figure_5"/>
          </v:shape>
        </w:pict>
      </w:r>
    </w:p>
    <w:p w:rsidR="002D34E9" w:rsidRDefault="002D34E9" w:rsidP="002D34E9">
      <w:pPr>
        <w:rPr>
          <w:noProof/>
          <w:lang w:eastAsia="fr-FR"/>
        </w:rPr>
      </w:pPr>
    </w:p>
    <w:p w:rsidR="002D34E9" w:rsidRDefault="002D34E9" w:rsidP="002D34E9">
      <w:pPr>
        <w:rPr>
          <w:noProof/>
          <w:lang w:eastAsia="fr-FR"/>
        </w:rPr>
      </w:pPr>
    </w:p>
    <w:p w:rsidR="002D34E9" w:rsidRDefault="002D34E9" w:rsidP="002D34E9">
      <w:pPr>
        <w:rPr>
          <w:noProof/>
          <w:lang w:eastAsia="fr-FR"/>
        </w:rPr>
      </w:pPr>
    </w:p>
    <w:p w:rsidR="002D34E9" w:rsidRDefault="002D34E9" w:rsidP="002D34E9">
      <w:pPr>
        <w:rPr>
          <w:noProof/>
          <w:lang w:eastAsia="fr-FR"/>
        </w:rPr>
      </w:pPr>
    </w:p>
    <w:p w:rsidR="003774E4" w:rsidRDefault="003774E4" w:rsidP="002D34E9">
      <w:r w:rsidRPr="003774E4">
        <w:t xml:space="preserve"> </w:t>
      </w:r>
      <w:r w:rsidR="00FB6172">
        <w:t>On</w:t>
      </w:r>
      <w:r>
        <w:t xml:space="preserve"> peut voir que l’</w:t>
      </w:r>
      <w:r w:rsidR="00FB6172">
        <w:t>initialisation</w:t>
      </w:r>
      <w:r>
        <w:t xml:space="preserve"> permet d’avoir de meilleur </w:t>
      </w:r>
      <w:r w:rsidR="00FB6172">
        <w:t>résultat</w:t>
      </w:r>
      <w:r>
        <w:t xml:space="preserve"> plus rapidement. Dans le </w:t>
      </w:r>
      <w:r w:rsidR="00FB6172">
        <w:t>troisième</w:t>
      </w:r>
      <w:r>
        <w:t xml:space="preserve"> graphe on voit que déjà </w:t>
      </w:r>
      <w:r w:rsidR="007E3E21">
        <w:t>à</w:t>
      </w:r>
      <w:r>
        <w:t xml:space="preserve"> la </w:t>
      </w:r>
      <w:r w:rsidR="007E3E21">
        <w:t>première</w:t>
      </w:r>
      <w:r>
        <w:t xml:space="preserve"> </w:t>
      </w:r>
      <w:r w:rsidR="00FB6172">
        <w:t>itération</w:t>
      </w:r>
      <w:r>
        <w:t xml:space="preserve"> on </w:t>
      </w:r>
      <w:r w:rsidR="00FB6172">
        <w:t>obtient</w:t>
      </w:r>
      <w:r>
        <w:t xml:space="preserve"> presque 85% alors que le </w:t>
      </w:r>
      <w:r w:rsidR="00FB6172">
        <w:t>deuxième</w:t>
      </w:r>
      <w:r>
        <w:t xml:space="preserve"> atteint </w:t>
      </w:r>
      <w:r w:rsidR="007E3E21">
        <w:t>à</w:t>
      </w:r>
      <w:r>
        <w:t xml:space="preserve"> peine 85%. Et dans le premier graphe </w:t>
      </w:r>
      <w:r w:rsidR="00FB6172">
        <w:t>est seulement à</w:t>
      </w:r>
      <w:r>
        <w:t xml:space="preserve"> 75</w:t>
      </w:r>
      <w:r w:rsidR="00FB6172">
        <w:t>%</w:t>
      </w:r>
      <w:r>
        <w:t xml:space="preserve"> </w:t>
      </w:r>
      <w:r w:rsidR="00FB6172">
        <w:t>après</w:t>
      </w:r>
      <w:r>
        <w:t xml:space="preserve"> la </w:t>
      </w:r>
      <w:r w:rsidR="007E3E21">
        <w:t>première</w:t>
      </w:r>
      <w:r>
        <w:t xml:space="preserve"> </w:t>
      </w:r>
      <w:r w:rsidR="00FB6172">
        <w:t>itération</w:t>
      </w:r>
      <w:r>
        <w:t>. L’initialisation permet surtout d’</w:t>
      </w:r>
      <w:r w:rsidR="00FB6172">
        <w:t>accéléré</w:t>
      </w:r>
      <w:r>
        <w:t xml:space="preserve"> le </w:t>
      </w:r>
      <w:r w:rsidR="00FB6172">
        <w:t>début</w:t>
      </w:r>
      <w:r>
        <w:t xml:space="preserve"> de l’entrainement.</w:t>
      </w:r>
    </w:p>
    <w:p w:rsidR="008343CB" w:rsidRPr="00942D77" w:rsidRDefault="008343CB" w:rsidP="002D34E9"/>
    <w:p w:rsidR="00F923B5" w:rsidRDefault="00F923B5" w:rsidP="002D34E9">
      <w:pPr>
        <w:pStyle w:val="Titre1"/>
      </w:pPr>
      <w:bookmarkStart w:id="11" w:name="_Toc511607061"/>
      <w:r>
        <w:t>Améliorations graphique</w:t>
      </w:r>
      <w:bookmarkEnd w:id="11"/>
    </w:p>
    <w:p w:rsidR="003845D3" w:rsidRPr="003845D3" w:rsidRDefault="003845D3" w:rsidP="002D34E9">
      <w:r>
        <w:t xml:space="preserve">Avant de </w:t>
      </w:r>
      <w:r w:rsidR="007E3E21">
        <w:t>lancer</w:t>
      </w:r>
      <w:r>
        <w:t xml:space="preserve"> l’entrainement avec le </w:t>
      </w:r>
      <w:r w:rsidR="007E3E21">
        <w:t>buttons</w:t>
      </w:r>
      <w:r>
        <w:t xml:space="preserve"> </w:t>
      </w:r>
      <w:r w:rsidR="007E3E21">
        <w:t>Start</w:t>
      </w:r>
      <w:r>
        <w:t xml:space="preserve">, vous pouvez choisir un </w:t>
      </w:r>
      <w:proofErr w:type="spellStart"/>
      <w:r>
        <w:t>dataset</w:t>
      </w:r>
      <w:proofErr w:type="spellEnd"/>
      <w:r>
        <w:t xml:space="preserve">, la taille, la portion du </w:t>
      </w:r>
      <w:proofErr w:type="spellStart"/>
      <w:r>
        <w:t>dataset</w:t>
      </w:r>
      <w:proofErr w:type="spellEnd"/>
      <w:r>
        <w:t xml:space="preserve"> qui va servir </w:t>
      </w:r>
      <w:r w:rsidR="007E3E21">
        <w:t>à</w:t>
      </w:r>
      <w:r>
        <w:t xml:space="preserve"> l’entrainement</w:t>
      </w:r>
      <w:r w:rsidR="009F2B16">
        <w:t xml:space="preserve">, le nombre de couche </w:t>
      </w:r>
      <w:r w:rsidR="007E3E21">
        <w:t>intermédiaire</w:t>
      </w:r>
      <w:r w:rsidR="009F2B16">
        <w:t xml:space="preserve">, le nombre de neurone qui seront reparti entre les </w:t>
      </w:r>
      <w:r w:rsidR="007E3E21">
        <w:t>différentes</w:t>
      </w:r>
      <w:r w:rsidR="009F2B16">
        <w:t xml:space="preserve"> couche de </w:t>
      </w:r>
      <w:r w:rsidR="007E3E21">
        <w:t>façon</w:t>
      </w:r>
      <w:r w:rsidR="009F2B16">
        <w:t xml:space="preserve"> </w:t>
      </w:r>
      <w:r w:rsidR="007E3E21">
        <w:t>équitable</w:t>
      </w:r>
      <w:r w:rsidR="009F2B16">
        <w:t xml:space="preserve"> (exemple : 2 couches, et 60 </w:t>
      </w:r>
      <w:r w:rsidR="007E3E21">
        <w:t>neurones</w:t>
      </w:r>
      <w:r w:rsidR="009F2B16">
        <w:t xml:space="preserve"> va donner un </w:t>
      </w:r>
      <w:r w:rsidR="007E3E21">
        <w:t>réseau</w:t>
      </w:r>
      <w:r w:rsidR="009F2B16">
        <w:t xml:space="preserve"> avec 30 </w:t>
      </w:r>
      <w:r w:rsidR="007E3E21">
        <w:t>neurones</w:t>
      </w:r>
      <w:r w:rsidR="009F2B16">
        <w:t xml:space="preserve"> par couche </w:t>
      </w:r>
      <w:r w:rsidR="007E3E21">
        <w:t>intermédiaire</w:t>
      </w:r>
      <w:r w:rsidR="009F2B16">
        <w:t xml:space="preserve">), la probabilité de chaque </w:t>
      </w:r>
      <w:r w:rsidR="007E3E21">
        <w:t>neurones</w:t>
      </w:r>
      <w:r w:rsidR="009F2B16">
        <w:t xml:space="preserve"> de dropout (sauf la couche input qui aura 0,2 de </w:t>
      </w:r>
      <w:proofErr w:type="spellStart"/>
      <w:r w:rsidR="009F2B16">
        <w:t>prob</w:t>
      </w:r>
      <w:proofErr w:type="spellEnd"/>
      <w:r w:rsidR="009F2B16">
        <w:t xml:space="preserve"> de dropout),</w:t>
      </w:r>
      <w:r w:rsidR="00BD154A">
        <w:t xml:space="preserve"> la </w:t>
      </w:r>
      <w:r w:rsidR="007E3E21">
        <w:t>contrainte</w:t>
      </w:r>
      <w:r w:rsidR="00BD154A">
        <w:t xml:space="preserve"> de la </w:t>
      </w:r>
      <w:r w:rsidR="007E3E21">
        <w:t>norme</w:t>
      </w:r>
      <w:r w:rsidR="00BD154A">
        <w:t xml:space="preserve"> maximal des poids, lambda le facteur de </w:t>
      </w:r>
      <w:r w:rsidR="007E3E21">
        <w:t>régularisation</w:t>
      </w:r>
      <w:r w:rsidR="00BD154A">
        <w:t xml:space="preserve"> L2,  le </w:t>
      </w:r>
      <w:proofErr w:type="spellStart"/>
      <w:r w:rsidR="00BD154A">
        <w:t>learning</w:t>
      </w:r>
      <w:proofErr w:type="spellEnd"/>
      <w:r w:rsidR="00BD154A">
        <w:t xml:space="preserve"> rate et le nombre d’</w:t>
      </w:r>
      <w:r w:rsidR="007E3E21">
        <w:t>itération</w:t>
      </w:r>
      <w:r w:rsidR="00BD154A">
        <w:t xml:space="preserve"> de l’entrainement.</w:t>
      </w:r>
    </w:p>
    <w:p w:rsidR="003845D3" w:rsidRDefault="003845D3" w:rsidP="002D34E9">
      <w:r>
        <w:t xml:space="preserve">Dans la premier tab, on peut choisir de suivre le coût et la précision lors de l’entrainement du </w:t>
      </w:r>
      <w:r w:rsidR="007E3E21">
        <w:t>réseau</w:t>
      </w:r>
      <w:r w:rsidR="00FC7F76">
        <w:t xml:space="preserve"> sur le train set et le test set. Grace </w:t>
      </w:r>
      <w:r w:rsidR="007E3E21">
        <w:t>à</w:t>
      </w:r>
      <w:r w:rsidR="00FC7F76">
        <w:t xml:space="preserve"> ces informations on peut ajuster les </w:t>
      </w:r>
      <w:r w:rsidR="007E3E21">
        <w:t>paramètres</w:t>
      </w:r>
      <w:r w:rsidR="00FC7F76">
        <w:t xml:space="preserve"> du </w:t>
      </w:r>
      <w:r w:rsidR="007E3E21">
        <w:t>réseau</w:t>
      </w:r>
      <w:r w:rsidR="00FC7F76">
        <w:t xml:space="preserve"> pour un </w:t>
      </w:r>
      <w:r w:rsidR="007E3E21">
        <w:t>prochain</w:t>
      </w:r>
      <w:r w:rsidR="00FC7F76">
        <w:t xml:space="preserve"> entrainement.</w:t>
      </w:r>
    </w:p>
    <w:p w:rsidR="00FC7F76" w:rsidRDefault="00FC7F76" w:rsidP="002D34E9">
      <w:r>
        <w:t xml:space="preserve">Dans la </w:t>
      </w:r>
      <w:r w:rsidR="007E3E21">
        <w:t>deuxième</w:t>
      </w:r>
      <w:r>
        <w:t xml:space="preserve"> tab, une fois que l’entrainement est terminé on peut voir les images du </w:t>
      </w:r>
      <w:proofErr w:type="spellStart"/>
      <w:r>
        <w:t>dataset</w:t>
      </w:r>
      <w:proofErr w:type="spellEnd"/>
      <w:r>
        <w:t xml:space="preserve"> </w:t>
      </w:r>
      <w:r w:rsidR="007E3E21">
        <w:t>sélectionné</w:t>
      </w:r>
      <w:r>
        <w:t>.</w:t>
      </w:r>
    </w:p>
    <w:p w:rsidR="00FC7F76" w:rsidRPr="003845D3" w:rsidRDefault="00FC7F76" w:rsidP="002D34E9">
      <w:r>
        <w:t xml:space="preserve">Dans la </w:t>
      </w:r>
      <w:r w:rsidR="007E3E21">
        <w:t>troisième</w:t>
      </w:r>
      <w:r>
        <w:t xml:space="preserve"> tab, aussi une fois que l’entrainement est terminé on peut voir la </w:t>
      </w:r>
      <w:r w:rsidR="007E3E21">
        <w:t>visualisation</w:t>
      </w:r>
      <w:r>
        <w:t xml:space="preserve"> des poids entre la couche d’entre et la 1</w:t>
      </w:r>
      <w:r w:rsidRPr="00FC7F76">
        <w:rPr>
          <w:vertAlign w:val="superscript"/>
        </w:rPr>
        <w:t>er</w:t>
      </w:r>
      <w:r>
        <w:t xml:space="preserve"> couche </w:t>
      </w:r>
      <w:r w:rsidR="007E3E21">
        <w:t>intermédiaire</w:t>
      </w:r>
      <w:r>
        <w:t xml:space="preserve">. Seulement si le nombre de </w:t>
      </w:r>
      <w:r w:rsidR="007E3E21">
        <w:t>neutrons</w:t>
      </w:r>
      <w:r>
        <w:t xml:space="preserve"> des  couches </w:t>
      </w:r>
      <w:r w:rsidR="007E3E21">
        <w:t>intermédiaires</w:t>
      </w:r>
      <w:r>
        <w:t xml:space="preserve"> forme </w:t>
      </w:r>
      <w:proofErr w:type="gramStart"/>
      <w:r>
        <w:t>un</w:t>
      </w:r>
      <w:proofErr w:type="gramEnd"/>
      <w:r>
        <w:t xml:space="preserve"> carre parfait alors on peut </w:t>
      </w:r>
      <w:r w:rsidR="007E3E21">
        <w:t>visualiser</w:t>
      </w:r>
      <w:r>
        <w:t xml:space="preserve"> les poids entre les couche</w:t>
      </w:r>
      <w:r w:rsidR="006B7634">
        <w:t xml:space="preserve"> </w:t>
      </w:r>
      <w:r w:rsidR="007E3E21">
        <w:t>intermédiaire</w:t>
      </w:r>
      <w:r>
        <w:t xml:space="preserve"> et la couche de sortie.</w:t>
      </w:r>
    </w:p>
    <w:p w:rsidR="00D540CE" w:rsidRDefault="00D540CE" w:rsidP="002D34E9">
      <w:pPr>
        <w:pStyle w:val="Titre1"/>
      </w:pPr>
      <w:bookmarkStart w:id="12" w:name="_Toc511607062"/>
      <w:r>
        <w:t>Conclusion</w:t>
      </w:r>
      <w:bookmarkEnd w:id="12"/>
    </w:p>
    <w:p w:rsidR="00716BFA" w:rsidRDefault="003469AB" w:rsidP="002D34E9">
      <w:r>
        <w:t xml:space="preserve">En conclusion, les </w:t>
      </w:r>
      <w:r w:rsidR="007E3E21">
        <w:t>réseaux</w:t>
      </w:r>
      <w:r>
        <w:t xml:space="preserve"> </w:t>
      </w:r>
      <w:r w:rsidR="007E3E21">
        <w:t>neuronaux</w:t>
      </w:r>
      <w:r>
        <w:t xml:space="preserve"> sont des programmes qui demandent une grande </w:t>
      </w:r>
      <w:r w:rsidR="007E3E21">
        <w:t>précision</w:t>
      </w:r>
      <w:r>
        <w:t xml:space="preserve"> dans les choix d’</w:t>
      </w:r>
      <w:r w:rsidR="007E3E21">
        <w:t>implémentation</w:t>
      </w:r>
      <w:r>
        <w:t xml:space="preserve"> et des </w:t>
      </w:r>
      <w:r w:rsidR="007E3E21">
        <w:t>paramètres</w:t>
      </w:r>
      <w:r>
        <w:t xml:space="preserve"> pour </w:t>
      </w:r>
      <w:r w:rsidR="007E3E21">
        <w:t>utiliser son potentiel</w:t>
      </w:r>
      <w:r>
        <w:t xml:space="preserve">. Mais malgré cela les </w:t>
      </w:r>
      <w:r w:rsidR="007E3E21">
        <w:t>résultats</w:t>
      </w:r>
      <w:r>
        <w:t xml:space="preserve"> que j’ai </w:t>
      </w:r>
      <w:r w:rsidR="007E3E21">
        <w:t>été</w:t>
      </w:r>
      <w:r>
        <w:t xml:space="preserve"> capable d’atteindre sont </w:t>
      </w:r>
      <w:r w:rsidR="007E3E21">
        <w:t>très</w:t>
      </w:r>
      <w:r>
        <w:t xml:space="preserve"> impressionnant. </w:t>
      </w:r>
      <w:r w:rsidR="007A72F1">
        <w:t xml:space="preserve">En modifiant les </w:t>
      </w:r>
      <w:r w:rsidR="007E3E21">
        <w:t>paramètres</w:t>
      </w:r>
      <w:r w:rsidR="0022683E">
        <w:t xml:space="preserve"> et avec dropout et</w:t>
      </w:r>
      <w:r w:rsidR="007A72F1">
        <w:t xml:space="preserve"> max </w:t>
      </w:r>
      <w:r w:rsidR="007E3E21">
        <w:t>norme</w:t>
      </w:r>
      <w:r w:rsidR="009B760C">
        <w:t xml:space="preserve"> on peut atteindre 97.86% avec juste 30 itérations.</w:t>
      </w:r>
    </w:p>
    <w:p w:rsidR="00986931" w:rsidRDefault="00C0627B" w:rsidP="002D34E9">
      <w:r>
        <w:rPr>
          <w:noProof/>
          <w:lang w:eastAsia="fr-FR"/>
        </w:rPr>
        <w:drawing>
          <wp:inline distT="0" distB="0" distL="0" distR="0">
            <wp:extent cx="3785099" cy="2838616"/>
            <wp:effectExtent l="0" t="0" r="6350" b="0"/>
            <wp:docPr id="4" name="Image 4" descr="C:\Users\ThefirstSkyle\AppData\Local\Microsoft\Windows\INetCache\Content.Word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ThefirstSkyle\AppData\Local\Microsoft\Windows\INetCache\Content.Word\Figure_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63" cy="286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CE" w:rsidRDefault="00986931" w:rsidP="002D34E9">
      <w:r>
        <w:t xml:space="preserve">Et </w:t>
      </w:r>
      <w:r w:rsidR="0022683E">
        <w:t xml:space="preserve">aussi sans dropout avec L2 </w:t>
      </w:r>
      <w:r w:rsidR="00533C15">
        <w:t>régularisation</w:t>
      </w:r>
      <w:r>
        <w:t xml:space="preserve"> 97.33%</w:t>
      </w:r>
      <w:r w:rsidR="0022683E">
        <w:t>.</w:t>
      </w:r>
      <w:r w:rsidR="0022683E" w:rsidRPr="00D540CE">
        <w:t xml:space="preserve"> </w:t>
      </w:r>
    </w:p>
    <w:p w:rsidR="00E55338" w:rsidRDefault="00986931" w:rsidP="002D34E9">
      <w:r>
        <w:lastRenderedPageBreak/>
        <w:pict>
          <v:shape id="_x0000_i1025" type="#_x0000_t75" style="width:300.5pt;height:225.4pt">
            <v:imagedata r:id="rId17" o:title="Figure_7"/>
          </v:shape>
        </w:pict>
      </w:r>
    </w:p>
    <w:p w:rsidR="00D42371" w:rsidRDefault="004E11B0" w:rsidP="002D34E9">
      <w:r>
        <w:t xml:space="preserve">Avec plus de puissance de calcul on pourrait trouver des </w:t>
      </w:r>
      <w:r w:rsidR="00C03D9B">
        <w:t>meilleurs</w:t>
      </w:r>
      <w:r w:rsidR="00C03D9B">
        <w:t xml:space="preserve"> </w:t>
      </w:r>
      <w:r>
        <w:t>paramètres. Les meilleures performances sont réalisées avec des réseaux de plusieurs couches avec des milliers de neurones.</w:t>
      </w:r>
      <w:r w:rsidR="00D42371">
        <w:t xml:space="preserve"> </w:t>
      </w:r>
    </w:p>
    <w:p w:rsidR="00871505" w:rsidRPr="00D540CE" w:rsidRDefault="00D42371" w:rsidP="002D34E9">
      <w:r>
        <w:t xml:space="preserve">Pour finir, ce projet a été </w:t>
      </w:r>
      <w:r w:rsidR="00BE3887">
        <w:t>très</w:t>
      </w:r>
      <w:r>
        <w:t xml:space="preserve"> </w:t>
      </w:r>
      <w:r w:rsidR="00BE3887">
        <w:t>intéressant</w:t>
      </w:r>
      <w:r>
        <w:t xml:space="preserve"> autant dans l’</w:t>
      </w:r>
      <w:r w:rsidR="00BE3887">
        <w:t>implémentation</w:t>
      </w:r>
      <w:r>
        <w:t xml:space="preserve"> en python des algorithmes que l’interface graphique </w:t>
      </w:r>
      <w:r w:rsidR="00DE6F51">
        <w:t>et</w:t>
      </w:r>
      <w:r>
        <w:t xml:space="preserve"> surtout de naviguer dans les tonnes d’informations et d’application </w:t>
      </w:r>
      <w:r w:rsidR="00DE6F51">
        <w:t>qu’apport l</w:t>
      </w:r>
      <w:r>
        <w:t xml:space="preserve">es </w:t>
      </w:r>
      <w:r w:rsidR="00BE3887">
        <w:t>réseaux</w:t>
      </w:r>
      <w:r>
        <w:t xml:space="preserve"> neuronaux. De plus</w:t>
      </w:r>
      <w:r w:rsidR="00DE6F51">
        <w:t>,</w:t>
      </w:r>
      <w:r>
        <w:t xml:space="preserve"> ces </w:t>
      </w:r>
      <w:r w:rsidR="00BE3887">
        <w:t>dernières</w:t>
      </w:r>
      <w:r>
        <w:t xml:space="preserve"> années on voit surgir </w:t>
      </w:r>
      <w:r w:rsidR="00DE6F51">
        <w:t xml:space="preserve">beaucoup d’utilisation des </w:t>
      </w:r>
      <w:r w:rsidR="00BE3887">
        <w:t>réseaux</w:t>
      </w:r>
      <w:r w:rsidR="00DE6F51">
        <w:t xml:space="preserve">. Maintenant la plupart </w:t>
      </w:r>
      <w:r w:rsidR="00BE3887">
        <w:t>des entreprises</w:t>
      </w:r>
      <w:r w:rsidR="00DE6F51">
        <w:t xml:space="preserve"> technologique tell que les </w:t>
      </w:r>
      <w:r w:rsidR="00BE3887">
        <w:t>voitures</w:t>
      </w:r>
      <w:r w:rsidR="00DE6F51">
        <w:t xml:space="preserve"> autonomes </w:t>
      </w:r>
      <w:r w:rsidR="00BE3887">
        <w:t xml:space="preserve">de </w:t>
      </w:r>
      <w:proofErr w:type="spellStart"/>
      <w:r w:rsidR="00BE3887">
        <w:t>T</w:t>
      </w:r>
      <w:r w:rsidR="00DE6F51">
        <w:t>elsa</w:t>
      </w:r>
      <w:proofErr w:type="spellEnd"/>
      <w:r w:rsidR="00DE6F51">
        <w:t xml:space="preserve"> ou la reconnaissance d’image de </w:t>
      </w:r>
      <w:r w:rsidR="00BE3887">
        <w:t>Google</w:t>
      </w:r>
      <w:r w:rsidR="00DE6F51">
        <w:t xml:space="preserve"> sont des applications « avancé » des </w:t>
      </w:r>
      <w:r w:rsidR="00BE3887">
        <w:t>réseaux</w:t>
      </w:r>
      <w:r w:rsidR="00DE6F51">
        <w:t xml:space="preserve">. </w:t>
      </w:r>
    </w:p>
    <w:sectPr w:rsidR="00871505" w:rsidRPr="00D540CE" w:rsidSect="00D540CE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698" w:rsidRDefault="003E6698" w:rsidP="002D34E9">
      <w:r>
        <w:separator/>
      </w:r>
    </w:p>
  </w:endnote>
  <w:endnote w:type="continuationSeparator" w:id="0">
    <w:p w:rsidR="003E6698" w:rsidRDefault="003E6698" w:rsidP="002D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9189377"/>
      <w:docPartObj>
        <w:docPartGallery w:val="Page Numbers (Bottom of Page)"/>
        <w:docPartUnique/>
      </w:docPartObj>
    </w:sdtPr>
    <w:sdtContent>
      <w:p w:rsidR="005272E1" w:rsidRDefault="005272E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7564">
          <w:rPr>
            <w:noProof/>
          </w:rPr>
          <w:t>9</w:t>
        </w:r>
        <w:r>
          <w:fldChar w:fldCharType="end"/>
        </w:r>
      </w:p>
    </w:sdtContent>
  </w:sdt>
  <w:p w:rsidR="007E3E21" w:rsidRDefault="007E3E21" w:rsidP="002D34E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942698"/>
      <w:docPartObj>
        <w:docPartGallery w:val="Page Numbers (Bottom of Page)"/>
        <w:docPartUnique/>
      </w:docPartObj>
    </w:sdtPr>
    <w:sdtContent>
      <w:p w:rsidR="007E3E21" w:rsidRDefault="007E3E21" w:rsidP="002D34E9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E3E21" w:rsidRDefault="007E3E21" w:rsidP="002D34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698" w:rsidRDefault="003E6698" w:rsidP="002D34E9">
      <w:r>
        <w:separator/>
      </w:r>
    </w:p>
  </w:footnote>
  <w:footnote w:type="continuationSeparator" w:id="0">
    <w:p w:rsidR="003E6698" w:rsidRDefault="003E6698" w:rsidP="002D3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E21" w:rsidRDefault="007E3E21" w:rsidP="002D34E9">
    <w:pPr>
      <w:pStyle w:val="En-tte"/>
    </w:pPr>
    <w:r>
      <w:t>SERVAIS Nikita</w:t>
    </w:r>
  </w:p>
  <w:p w:rsidR="007E3E21" w:rsidRDefault="00B048D2" w:rsidP="002D34E9">
    <w:pPr>
      <w:pStyle w:val="En-tte"/>
    </w:pPr>
    <w:r>
      <w:t>N°463055</w:t>
    </w:r>
    <w:r w:rsidR="007E3E21">
      <w:ptab w:relativeTo="margin" w:alignment="center" w:leader="none"/>
    </w:r>
    <w:r w:rsidR="007E3E21">
      <w:t>INFO-F-106 : rapport</w:t>
    </w:r>
    <w:r w:rsidR="007E3E21">
      <w:ptab w:relativeTo="margin" w:alignment="right" w:leader="none"/>
    </w:r>
    <w:r w:rsidR="007E3E21">
      <w:t>16 Avril 2018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E21" w:rsidRDefault="007E3E21" w:rsidP="002D34E9">
    <w:pPr>
      <w:pStyle w:val="En-tte"/>
    </w:pPr>
    <w:r>
      <w:t>SERVAIS Nikita</w:t>
    </w:r>
  </w:p>
  <w:p w:rsidR="007E3E21" w:rsidRDefault="007E3E21" w:rsidP="002D34E9">
    <w:pPr>
      <w:pStyle w:val="En-tte"/>
    </w:pPr>
    <w:r>
      <w:t>N°000</w:t>
    </w:r>
    <w:r>
      <w:ptab w:relativeTo="margin" w:alignment="center" w:leader="none"/>
    </w:r>
    <w:sdt>
      <w:sdtPr>
        <w:id w:val="1932308952"/>
        <w:placeholder>
          <w:docPart w:val="8ECE5D5BEF964233998F31FE1C20FF84"/>
        </w:placeholder>
        <w:temporary/>
        <w:showingPlcHdr/>
        <w15:appearance w15:val="hidden"/>
      </w:sdtPr>
      <w:sdtContent>
        <w:r>
          <w:t>[Tapez ici</w:t>
        </w:r>
        <w:proofErr w:type="gramStart"/>
        <w:r>
          <w:t>]</w:t>
        </w:r>
        <w:proofErr w:type="gramEnd"/>
      </w:sdtContent>
    </w:sdt>
    <w:r>
      <w:ptab w:relativeTo="margin" w:alignment="right" w:leader="none"/>
    </w:r>
    <w:r>
      <w:t>16 avril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D775D"/>
    <w:multiLevelType w:val="hybridMultilevel"/>
    <w:tmpl w:val="14FA042E"/>
    <w:lvl w:ilvl="0" w:tplc="E2E87CB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2347E"/>
    <w:multiLevelType w:val="hybridMultilevel"/>
    <w:tmpl w:val="1152CC38"/>
    <w:lvl w:ilvl="0" w:tplc="0EBC870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F1C"/>
    <w:rsid w:val="0000586F"/>
    <w:rsid w:val="00062E97"/>
    <w:rsid w:val="00087564"/>
    <w:rsid w:val="000C6F6B"/>
    <w:rsid w:val="000E5BC1"/>
    <w:rsid w:val="000E6BDB"/>
    <w:rsid w:val="00132F1A"/>
    <w:rsid w:val="0014101B"/>
    <w:rsid w:val="00153E31"/>
    <w:rsid w:val="001A6773"/>
    <w:rsid w:val="001B3884"/>
    <w:rsid w:val="001C0DDA"/>
    <w:rsid w:val="001D2FFF"/>
    <w:rsid w:val="0022683E"/>
    <w:rsid w:val="00273E8C"/>
    <w:rsid w:val="002B1C38"/>
    <w:rsid w:val="002B381A"/>
    <w:rsid w:val="002C0EA5"/>
    <w:rsid w:val="002D34E9"/>
    <w:rsid w:val="002E09A1"/>
    <w:rsid w:val="002F4253"/>
    <w:rsid w:val="003148F7"/>
    <w:rsid w:val="00315FC6"/>
    <w:rsid w:val="00330733"/>
    <w:rsid w:val="003469AB"/>
    <w:rsid w:val="003732C5"/>
    <w:rsid w:val="003774E4"/>
    <w:rsid w:val="003845D3"/>
    <w:rsid w:val="003A6695"/>
    <w:rsid w:val="003C0147"/>
    <w:rsid w:val="003C320E"/>
    <w:rsid w:val="003E6698"/>
    <w:rsid w:val="00412605"/>
    <w:rsid w:val="0042023C"/>
    <w:rsid w:val="004777B0"/>
    <w:rsid w:val="004D31F7"/>
    <w:rsid w:val="004E11B0"/>
    <w:rsid w:val="004F5D3F"/>
    <w:rsid w:val="005016E0"/>
    <w:rsid w:val="005206D6"/>
    <w:rsid w:val="005272E1"/>
    <w:rsid w:val="00533C15"/>
    <w:rsid w:val="00536BBD"/>
    <w:rsid w:val="005C6B51"/>
    <w:rsid w:val="005E07EA"/>
    <w:rsid w:val="00612CDB"/>
    <w:rsid w:val="00647942"/>
    <w:rsid w:val="00681A31"/>
    <w:rsid w:val="006B7634"/>
    <w:rsid w:val="006C0576"/>
    <w:rsid w:val="006D5C93"/>
    <w:rsid w:val="006F7D57"/>
    <w:rsid w:val="00716BFA"/>
    <w:rsid w:val="007434C1"/>
    <w:rsid w:val="0075205F"/>
    <w:rsid w:val="007534A6"/>
    <w:rsid w:val="0078329B"/>
    <w:rsid w:val="007A564D"/>
    <w:rsid w:val="007A72F1"/>
    <w:rsid w:val="007C2517"/>
    <w:rsid w:val="007E3E21"/>
    <w:rsid w:val="008343CB"/>
    <w:rsid w:val="00846F9E"/>
    <w:rsid w:val="0085297B"/>
    <w:rsid w:val="00863A13"/>
    <w:rsid w:val="00871505"/>
    <w:rsid w:val="00895984"/>
    <w:rsid w:val="008F0897"/>
    <w:rsid w:val="009273C5"/>
    <w:rsid w:val="00940EC9"/>
    <w:rsid w:val="00942D77"/>
    <w:rsid w:val="00943F7C"/>
    <w:rsid w:val="009636ED"/>
    <w:rsid w:val="00986931"/>
    <w:rsid w:val="009A1D8C"/>
    <w:rsid w:val="009B760C"/>
    <w:rsid w:val="009F2B16"/>
    <w:rsid w:val="00A569CC"/>
    <w:rsid w:val="00AB16E7"/>
    <w:rsid w:val="00AB292A"/>
    <w:rsid w:val="00AD3BCE"/>
    <w:rsid w:val="00B00F1C"/>
    <w:rsid w:val="00B048D2"/>
    <w:rsid w:val="00B53AB7"/>
    <w:rsid w:val="00B66054"/>
    <w:rsid w:val="00BD154A"/>
    <w:rsid w:val="00BD34B7"/>
    <w:rsid w:val="00BE3887"/>
    <w:rsid w:val="00C03D9B"/>
    <w:rsid w:val="00C0627B"/>
    <w:rsid w:val="00C54507"/>
    <w:rsid w:val="00C720A2"/>
    <w:rsid w:val="00CB6D45"/>
    <w:rsid w:val="00CD21AA"/>
    <w:rsid w:val="00CE7BCE"/>
    <w:rsid w:val="00D271D0"/>
    <w:rsid w:val="00D3136C"/>
    <w:rsid w:val="00D42371"/>
    <w:rsid w:val="00D540CE"/>
    <w:rsid w:val="00DA4EA0"/>
    <w:rsid w:val="00DB178D"/>
    <w:rsid w:val="00DD4E63"/>
    <w:rsid w:val="00DD73EE"/>
    <w:rsid w:val="00DE6F51"/>
    <w:rsid w:val="00E55338"/>
    <w:rsid w:val="00E759E9"/>
    <w:rsid w:val="00E86E99"/>
    <w:rsid w:val="00EE74A3"/>
    <w:rsid w:val="00F56819"/>
    <w:rsid w:val="00F923B5"/>
    <w:rsid w:val="00F93980"/>
    <w:rsid w:val="00F95F9A"/>
    <w:rsid w:val="00FB6172"/>
    <w:rsid w:val="00FC7F76"/>
    <w:rsid w:val="00FE511E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CF9BBF5-E9BF-4023-ADE6-0ACDB588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2E1"/>
    <w:pPr>
      <w:spacing w:after="0" w:line="24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7F7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D34E9"/>
    <w:pPr>
      <w:keepNext/>
      <w:keepLines/>
      <w:numPr>
        <w:numId w:val="2"/>
      </w:numPr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014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C0147"/>
  </w:style>
  <w:style w:type="paragraph" w:styleId="Pieddepage">
    <w:name w:val="footer"/>
    <w:basedOn w:val="Normal"/>
    <w:link w:val="PieddepageCar"/>
    <w:uiPriority w:val="99"/>
    <w:unhideWhenUsed/>
    <w:rsid w:val="003C014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C0147"/>
  </w:style>
  <w:style w:type="character" w:customStyle="1" w:styleId="Titre1Car">
    <w:name w:val="Titre 1 Car"/>
    <w:basedOn w:val="Policepardfaut"/>
    <w:link w:val="Titre1"/>
    <w:uiPriority w:val="9"/>
    <w:rsid w:val="00FC7F76"/>
    <w:rPr>
      <w:rFonts w:ascii="Times New Roman" w:eastAsiaTheme="majorEastAsia" w:hAnsi="Times New Roman" w:cstheme="majorBidi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540CE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540C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D540C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D34E9"/>
    <w:rPr>
      <w:rFonts w:ascii="Times New Roman" w:eastAsiaTheme="majorEastAsia" w:hAnsi="Times New Roman" w:cstheme="majorBidi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5272E1"/>
    <w:pPr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72E1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TM2">
    <w:name w:val="toc 2"/>
    <w:basedOn w:val="Normal"/>
    <w:next w:val="Normal"/>
    <w:autoRedefine/>
    <w:uiPriority w:val="39"/>
    <w:unhideWhenUsed/>
    <w:rsid w:val="00F923B5"/>
    <w:pPr>
      <w:spacing w:after="100"/>
      <w:ind w:left="220"/>
    </w:pPr>
  </w:style>
  <w:style w:type="character" w:customStyle="1" w:styleId="markup--quote">
    <w:name w:val="markup--quote"/>
    <w:basedOn w:val="Policepardfaut"/>
    <w:rsid w:val="00DD73EE"/>
  </w:style>
  <w:style w:type="paragraph" w:styleId="NormalWeb">
    <w:name w:val="Normal (Web)"/>
    <w:basedOn w:val="Normal"/>
    <w:uiPriority w:val="99"/>
    <w:semiHidden/>
    <w:unhideWhenUsed/>
    <w:rsid w:val="00895984"/>
    <w:pPr>
      <w:spacing w:before="100" w:beforeAutospacing="1" w:after="100" w:afterAutospacing="1"/>
    </w:pPr>
    <w:rPr>
      <w:rFonts w:eastAsia="Times New Roman" w:cs="Times New Roman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647942"/>
    <w:rPr>
      <w:color w:val="808080"/>
    </w:rPr>
  </w:style>
  <w:style w:type="character" w:styleId="Rfrenceple">
    <w:name w:val="Subtle Reference"/>
    <w:basedOn w:val="Policepardfaut"/>
    <w:uiPriority w:val="31"/>
    <w:qFormat/>
    <w:rsid w:val="009273C5"/>
    <w:rPr>
      <w:smallCaps/>
      <w:color w:val="5A5A5A" w:themeColor="text1" w:themeTint="A5"/>
    </w:rPr>
  </w:style>
  <w:style w:type="paragraph" w:styleId="Sansinterligne">
    <w:name w:val="No Spacing"/>
    <w:uiPriority w:val="1"/>
    <w:qFormat/>
    <w:rsid w:val="009F2B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CE5D5BEF964233998F31FE1C20FF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71DFA0-D1BD-45E1-BDB1-E41849275A1D}"/>
      </w:docPartPr>
      <w:docPartBody>
        <w:p w:rsidR="0024054D" w:rsidRDefault="009A731D" w:rsidP="009A731D">
          <w:pPr>
            <w:pStyle w:val="8ECE5D5BEF964233998F31FE1C20FF84"/>
          </w:pPr>
          <w:r>
            <w:t>[Tapez ici]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1D"/>
    <w:rsid w:val="00083AB8"/>
    <w:rsid w:val="0024054D"/>
    <w:rsid w:val="003D003E"/>
    <w:rsid w:val="006B3245"/>
    <w:rsid w:val="00856C74"/>
    <w:rsid w:val="009A731D"/>
    <w:rsid w:val="00E00622"/>
    <w:rsid w:val="00E7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7B23884F2F4BCDB45AB5AEEA2E420E">
    <w:name w:val="537B23884F2F4BCDB45AB5AEEA2E420E"/>
    <w:rsid w:val="009A731D"/>
  </w:style>
  <w:style w:type="paragraph" w:customStyle="1" w:styleId="87355E7C02414A6F9369425C7C5C4B2C">
    <w:name w:val="87355E7C02414A6F9369425C7C5C4B2C"/>
    <w:rsid w:val="009A731D"/>
  </w:style>
  <w:style w:type="paragraph" w:customStyle="1" w:styleId="8ECE5D5BEF964233998F31FE1C20FF84">
    <w:name w:val="8ECE5D5BEF964233998F31FE1C20FF84"/>
    <w:rsid w:val="009A731D"/>
  </w:style>
  <w:style w:type="paragraph" w:customStyle="1" w:styleId="E36FD3B2B8884B75AD592C6D01052E48">
    <w:name w:val="E36FD3B2B8884B75AD592C6D01052E48"/>
    <w:rsid w:val="009A731D"/>
  </w:style>
  <w:style w:type="character" w:styleId="Textedelespacerserv">
    <w:name w:val="Placeholder Text"/>
    <w:basedOn w:val="Policepardfaut"/>
    <w:uiPriority w:val="99"/>
    <w:semiHidden/>
    <w:rsid w:val="00083AB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EACC8-584C-4176-B483-53DC90403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1825</TotalTime>
  <Pages>1</Pages>
  <Words>1708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Servais</dc:creator>
  <cp:keywords/>
  <dc:description/>
  <cp:lastModifiedBy>Nikita Servais</cp:lastModifiedBy>
  <cp:revision>36</cp:revision>
  <cp:lastPrinted>2018-04-15T23:58:00Z</cp:lastPrinted>
  <dcterms:created xsi:type="dcterms:W3CDTF">2018-04-09T10:30:00Z</dcterms:created>
  <dcterms:modified xsi:type="dcterms:W3CDTF">2018-04-15T23:59:00Z</dcterms:modified>
</cp:coreProperties>
</file>