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1E" w:rsidRDefault="00772E1E" w:rsidP="00772E1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72E1E">
        <w:rPr>
          <w:rFonts w:ascii="Times New Roman" w:hAnsi="Times New Roman" w:cs="Times New Roman"/>
          <w:b/>
          <w:i/>
          <w:sz w:val="28"/>
          <w:szCs w:val="28"/>
        </w:rPr>
        <w:t>Функциональные требования к системе управления умным тостером</w:t>
      </w:r>
    </w:p>
    <w:p w:rsidR="00772E1E" w:rsidRPr="00772E1E" w:rsidRDefault="00772E1E" w:rsidP="00772E1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72E1E" w:rsidRP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2E1E">
        <w:rPr>
          <w:rFonts w:ascii="Times New Roman" w:hAnsi="Times New Roman" w:cs="Times New Roman"/>
          <w:i/>
          <w:sz w:val="28"/>
          <w:szCs w:val="28"/>
        </w:rPr>
        <w:t>1. Регистрация и аутентификация пользователя</w:t>
      </w:r>
    </w:p>
    <w:p w:rsidR="00772E1E" w:rsidRPr="00772E1E" w:rsidRDefault="00772E1E" w:rsidP="00772E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Система должна позволять пользователям взаимодействовать с умным тостером через мобильное приложение без необходимости отдельной регистрации. Аутентификация выполняется по учётной записи приложения</w:t>
      </w:r>
      <w:r w:rsidRPr="00772E1E">
        <w:rPr>
          <w:rFonts w:ascii="Times New Roman" w:hAnsi="Times New Roman" w:cs="Times New Roman"/>
          <w:sz w:val="28"/>
          <w:szCs w:val="28"/>
        </w:rPr>
        <w:t>.</w:t>
      </w:r>
      <w:r w:rsidRPr="00772E1E">
        <w:rPr>
          <w:rFonts w:ascii="Times New Roman" w:hAnsi="Times New Roman" w:cs="Times New Roman"/>
          <w:sz w:val="28"/>
          <w:szCs w:val="28"/>
        </w:rPr>
        <w:t xml:space="preserve"> При первом подключении тостера система сохраняет уникальный идентификатор устройства и связывает его с профилем пользователя.</w:t>
      </w:r>
    </w:p>
    <w:p w:rsidR="00772E1E" w:rsidRP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2E1E">
        <w:rPr>
          <w:rFonts w:ascii="Times New Roman" w:hAnsi="Times New Roman" w:cs="Times New Roman"/>
          <w:i/>
          <w:sz w:val="28"/>
          <w:szCs w:val="28"/>
        </w:rPr>
        <w:t>2. Управление процес</w:t>
      </w:r>
      <w:r>
        <w:rPr>
          <w:rFonts w:ascii="Times New Roman" w:hAnsi="Times New Roman" w:cs="Times New Roman"/>
          <w:i/>
          <w:sz w:val="28"/>
          <w:szCs w:val="28"/>
        </w:rPr>
        <w:t>сом приготовления</w:t>
      </w:r>
    </w:p>
    <w:p w:rsidR="00772E1E" w:rsidRPr="00772E1E" w:rsidRDefault="00772E1E" w:rsidP="00772E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Система должна предоста</w:t>
      </w:r>
      <w:r w:rsidRPr="00772E1E">
        <w:rPr>
          <w:rFonts w:ascii="Times New Roman" w:hAnsi="Times New Roman" w:cs="Times New Roman"/>
          <w:sz w:val="28"/>
          <w:szCs w:val="28"/>
        </w:rPr>
        <w:t xml:space="preserve">влять пользователю возможность: </w:t>
      </w:r>
      <w:r w:rsidRPr="00772E1E">
        <w:rPr>
          <w:rFonts w:ascii="Times New Roman" w:hAnsi="Times New Roman" w:cs="Times New Roman"/>
          <w:sz w:val="28"/>
          <w:szCs w:val="28"/>
        </w:rPr>
        <w:t>запускать процесс поджаривания</w:t>
      </w:r>
      <w:r w:rsidRPr="00772E1E">
        <w:rPr>
          <w:rFonts w:ascii="Times New Roman" w:hAnsi="Times New Roman" w:cs="Times New Roman"/>
          <w:sz w:val="28"/>
          <w:szCs w:val="28"/>
        </w:rPr>
        <w:t xml:space="preserve"> хлеба;</w:t>
      </w:r>
    </w:p>
    <w:p w:rsidR="00772E1E" w:rsidRPr="00772E1E" w:rsidRDefault="00772E1E" w:rsidP="00772E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72E1E">
        <w:rPr>
          <w:rFonts w:ascii="Times New Roman" w:hAnsi="Times New Roman" w:cs="Times New Roman"/>
          <w:sz w:val="28"/>
          <w:szCs w:val="28"/>
        </w:rPr>
        <w:t>ыбирать уровень прожа</w:t>
      </w:r>
      <w:r w:rsidRPr="00772E1E">
        <w:rPr>
          <w:rFonts w:ascii="Times New Roman" w:hAnsi="Times New Roman" w:cs="Times New Roman"/>
          <w:sz w:val="28"/>
          <w:szCs w:val="28"/>
        </w:rPr>
        <w:t>рки (слабая, средняя, сильная);</w:t>
      </w:r>
    </w:p>
    <w:p w:rsidR="00772E1E" w:rsidRPr="00772E1E" w:rsidRDefault="00772E1E" w:rsidP="00772E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72E1E">
        <w:rPr>
          <w:rFonts w:ascii="Times New Roman" w:hAnsi="Times New Roman" w:cs="Times New Roman"/>
          <w:sz w:val="28"/>
          <w:szCs w:val="28"/>
        </w:rPr>
        <w:t>адавать время приготовления;</w:t>
      </w:r>
    </w:p>
    <w:p w:rsidR="00772E1E" w:rsidRPr="00772E1E" w:rsidRDefault="00772E1E" w:rsidP="00772E1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72E1E">
        <w:rPr>
          <w:rFonts w:ascii="Times New Roman" w:hAnsi="Times New Roman" w:cs="Times New Roman"/>
          <w:sz w:val="28"/>
          <w:szCs w:val="28"/>
        </w:rPr>
        <w:t>станавли</w:t>
      </w:r>
      <w:r w:rsidRPr="00772E1E">
        <w:rPr>
          <w:rFonts w:ascii="Times New Roman" w:hAnsi="Times New Roman" w:cs="Times New Roman"/>
          <w:sz w:val="28"/>
          <w:szCs w:val="28"/>
        </w:rPr>
        <w:t>вать процесс до его завершения.</w:t>
      </w:r>
    </w:p>
    <w:p w:rsidR="00772E1E" w:rsidRP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2E1E">
        <w:rPr>
          <w:rFonts w:ascii="Times New Roman" w:hAnsi="Times New Roman" w:cs="Times New Roman"/>
          <w:i/>
          <w:sz w:val="28"/>
          <w:szCs w:val="28"/>
        </w:rPr>
        <w:t xml:space="preserve">3. Мониторинг </w:t>
      </w:r>
      <w:r>
        <w:rPr>
          <w:rFonts w:ascii="Times New Roman" w:hAnsi="Times New Roman" w:cs="Times New Roman"/>
          <w:i/>
          <w:sz w:val="28"/>
          <w:szCs w:val="28"/>
        </w:rPr>
        <w:t>статуса тостера</w:t>
      </w:r>
    </w:p>
    <w:p w:rsidR="00772E1E" w:rsidRDefault="00772E1E" w:rsidP="00772E1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E1E">
        <w:rPr>
          <w:rFonts w:ascii="Times New Roman" w:hAnsi="Times New Roman" w:cs="Times New Roman"/>
          <w:sz w:val="28"/>
          <w:szCs w:val="28"/>
        </w:rPr>
        <w:t>Приложение должно позволять получать информацию о текущем</w:t>
      </w:r>
      <w:r>
        <w:rPr>
          <w:rFonts w:ascii="Times New Roman" w:hAnsi="Times New Roman" w:cs="Times New Roman"/>
          <w:sz w:val="28"/>
          <w:szCs w:val="28"/>
        </w:rPr>
        <w:t xml:space="preserve"> состоянии устройства, включая: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72E1E" w:rsidRPr="00772E1E" w:rsidRDefault="00772E1E" w:rsidP="00772E1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статус (ожидание, при</w:t>
      </w:r>
      <w:r w:rsidRPr="00772E1E">
        <w:rPr>
          <w:rFonts w:ascii="Times New Roman" w:hAnsi="Times New Roman" w:cs="Times New Roman"/>
          <w:sz w:val="28"/>
          <w:szCs w:val="28"/>
        </w:rPr>
        <w:t>готовление, завершено, ошибка);</w:t>
      </w:r>
    </w:p>
    <w:p w:rsidR="00772E1E" w:rsidRPr="00772E1E" w:rsidRDefault="00772E1E" w:rsidP="00772E1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оставшееся время приготовления;</w:t>
      </w:r>
    </w:p>
    <w:p w:rsidR="00772E1E" w:rsidRPr="00772E1E" w:rsidRDefault="00772E1E" w:rsidP="00772E1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уведомление о готовности.</w:t>
      </w: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 Уведомления</w:t>
      </w:r>
      <w:bookmarkStart w:id="0" w:name="_GoBack"/>
      <w:bookmarkEnd w:id="0"/>
    </w:p>
    <w:p w:rsidR="00772E1E" w:rsidRPr="00772E1E" w:rsidRDefault="00772E1E" w:rsidP="00772E1E">
      <w:pPr>
        <w:spacing w:line="360" w:lineRule="auto"/>
        <w:ind w:firstLine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Система обязана отправлять пользователю push-уведомления:</w:t>
      </w:r>
    </w:p>
    <w:p w:rsidR="00772E1E" w:rsidRPr="00772E1E" w:rsidRDefault="00772E1E" w:rsidP="00772E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при завершении приготовления;</w:t>
      </w:r>
    </w:p>
    <w:p w:rsidR="00772E1E" w:rsidRPr="00772E1E" w:rsidRDefault="00772E1E" w:rsidP="00772E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при возникновении ошибок (например, перегрев, отсутствие хлеба);</w:t>
      </w:r>
    </w:p>
    <w:p w:rsidR="00772E1E" w:rsidRPr="00772E1E" w:rsidRDefault="00772E1E" w:rsidP="00772E1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при обновлениях программного обеспечения устройства.</w:t>
      </w:r>
    </w:p>
    <w:p w:rsidR="00772E1E" w:rsidRPr="00772E1E" w:rsidRDefault="00772E1E" w:rsidP="00772E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72E1E" w:rsidRP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5. Настройки пользователя</w:t>
      </w:r>
    </w:p>
    <w:p w:rsidR="00772E1E" w:rsidRPr="00772E1E" w:rsidRDefault="00772E1E" w:rsidP="00772E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Система должна позволять пользователю сохранять предустановленные режимы (например, «любимый тост» с определённым временем и уровнем прожарки) и быстро запускать их.</w:t>
      </w:r>
    </w:p>
    <w:p w:rsidR="00772E1E" w:rsidRP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72E1E">
        <w:rPr>
          <w:rFonts w:ascii="Times New Roman" w:hAnsi="Times New Roman" w:cs="Times New Roman"/>
          <w:i/>
          <w:sz w:val="28"/>
          <w:szCs w:val="28"/>
        </w:rPr>
        <w:t>6. Инте</w:t>
      </w:r>
      <w:r>
        <w:rPr>
          <w:rFonts w:ascii="Times New Roman" w:hAnsi="Times New Roman" w:cs="Times New Roman"/>
          <w:i/>
          <w:sz w:val="28"/>
          <w:szCs w:val="28"/>
        </w:rPr>
        <w:t>грация с голосовыми помощниками</w:t>
      </w:r>
    </w:p>
    <w:p w:rsidR="00772E1E" w:rsidRDefault="00772E1E" w:rsidP="00772E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772E1E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возможность управления тостером через интеграцию с голосовыми ассистентами. </w:t>
      </w:r>
    </w:p>
    <w:p w:rsidR="00772E1E" w:rsidRPr="00772E1E" w:rsidRDefault="00772E1E" w:rsidP="00772E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772E1E">
        <w:rPr>
          <w:rFonts w:ascii="Times New Roman" w:hAnsi="Times New Roman" w:cs="Times New Roman"/>
          <w:sz w:val="28"/>
          <w:szCs w:val="28"/>
        </w:rPr>
        <w:t>Пользователь должен иметь возможность запускать и останавливать процесс, а также узнавать статус с помощью голосовых команд.</w:t>
      </w:r>
    </w:p>
    <w:p w:rsidR="00772E1E" w:rsidRP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 Поддержка и диагностика</w:t>
      </w:r>
    </w:p>
    <w:p w:rsidR="00772E1E" w:rsidRP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Система должна предоставлять пользователю доступ к разд</w:t>
      </w:r>
      <w:r>
        <w:rPr>
          <w:rFonts w:ascii="Times New Roman" w:hAnsi="Times New Roman" w:cs="Times New Roman"/>
          <w:sz w:val="28"/>
          <w:szCs w:val="28"/>
        </w:rPr>
        <w:t>елу «Помощь», где отображаются:</w:t>
      </w:r>
    </w:p>
    <w:p w:rsidR="00772E1E" w:rsidRPr="00772E1E" w:rsidRDefault="00772E1E" w:rsidP="00772E1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часто задаваемые вопросы;</w:t>
      </w:r>
    </w:p>
    <w:p w:rsidR="00772E1E" w:rsidRPr="00772E1E" w:rsidRDefault="00772E1E" w:rsidP="00772E1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инструкции по использованию;</w:t>
      </w:r>
    </w:p>
    <w:p w:rsidR="008E7388" w:rsidRDefault="00772E1E" w:rsidP="00772E1E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2E1E">
        <w:rPr>
          <w:rFonts w:ascii="Times New Roman" w:hAnsi="Times New Roman" w:cs="Times New Roman"/>
          <w:sz w:val="28"/>
          <w:szCs w:val="28"/>
        </w:rPr>
        <w:t>диагностика устройства (например, проверка подключения, состояние нагревательных элементов).</w:t>
      </w: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Default="00772E1E" w:rsidP="00772E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2E1E" w:rsidRPr="00772E1E" w:rsidRDefault="00772E1E" w:rsidP="00772E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sectPr w:rsidR="00772E1E" w:rsidRPr="00772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BE6"/>
    <w:multiLevelType w:val="hybridMultilevel"/>
    <w:tmpl w:val="0DBEB8A4"/>
    <w:lvl w:ilvl="0" w:tplc="E424D6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D0DA1"/>
    <w:multiLevelType w:val="hybridMultilevel"/>
    <w:tmpl w:val="5D1A0E06"/>
    <w:lvl w:ilvl="0" w:tplc="E424D6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39D6"/>
    <w:multiLevelType w:val="hybridMultilevel"/>
    <w:tmpl w:val="FBFEE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8087C"/>
    <w:multiLevelType w:val="hybridMultilevel"/>
    <w:tmpl w:val="79AA0EB2"/>
    <w:lvl w:ilvl="0" w:tplc="E424D67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F5D54"/>
    <w:multiLevelType w:val="hybridMultilevel"/>
    <w:tmpl w:val="439C422C"/>
    <w:lvl w:ilvl="0" w:tplc="E424D67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C7362"/>
    <w:multiLevelType w:val="hybridMultilevel"/>
    <w:tmpl w:val="DBB8DB04"/>
    <w:lvl w:ilvl="0" w:tplc="E424D670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01A85"/>
    <w:multiLevelType w:val="hybridMultilevel"/>
    <w:tmpl w:val="547476C4"/>
    <w:lvl w:ilvl="0" w:tplc="E424D6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85"/>
    <w:rsid w:val="00226C85"/>
    <w:rsid w:val="00772E1E"/>
    <w:rsid w:val="008E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29DB4-5259-4AAE-96B8-EB2EFD4E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280</Words>
  <Characters>1602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2025-08-16T16:42:00Z</dcterms:created>
  <dcterms:modified xsi:type="dcterms:W3CDTF">2025-08-16T16:50:00Z</dcterms:modified>
</cp:coreProperties>
</file>