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42" w:rsidRDefault="00172F3E" w:rsidP="000E324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72F3E">
        <w:rPr>
          <w:rFonts w:ascii="Times New Roman" w:hAnsi="Times New Roman" w:cs="Times New Roman"/>
          <w:sz w:val="28"/>
          <w:szCs w:val="28"/>
          <w:u w:val="single"/>
        </w:rPr>
        <w:t>Приоритизация требований методом MoSCoW</w:t>
      </w:r>
      <w:r w:rsidR="000E3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для </w:t>
      </w:r>
      <w:r w:rsidR="000E3242">
        <w:rPr>
          <w:rFonts w:ascii="Times New Roman" w:hAnsi="Times New Roman" w:cs="Times New Roman"/>
          <w:sz w:val="28"/>
          <w:szCs w:val="28"/>
          <w:u w:val="single"/>
        </w:rPr>
        <w:t>книжно</w:t>
      </w:r>
      <w:r w:rsidR="000E3242">
        <w:rPr>
          <w:rFonts w:ascii="Times New Roman" w:hAnsi="Times New Roman" w:cs="Times New Roman"/>
          <w:sz w:val="28"/>
          <w:szCs w:val="28"/>
          <w:u w:val="single"/>
          <w:lang w:val="uk-UA"/>
        </w:rPr>
        <w:t>го</w:t>
      </w:r>
      <w:r w:rsidR="000E3242">
        <w:rPr>
          <w:rFonts w:ascii="Times New Roman" w:hAnsi="Times New Roman" w:cs="Times New Roman"/>
          <w:sz w:val="28"/>
          <w:szCs w:val="28"/>
          <w:u w:val="single"/>
        </w:rPr>
        <w:t xml:space="preserve"> интернет-магазин</w:t>
      </w:r>
      <w:r w:rsidR="000E3242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="000E324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0E3242">
        <w:rPr>
          <w:rFonts w:ascii="Times New Roman" w:hAnsi="Times New Roman" w:cs="Times New Roman"/>
          <w:sz w:val="28"/>
          <w:szCs w:val="28"/>
          <w:u w:val="single"/>
        </w:rPr>
        <w:t>на базе Telegram-бота.</w:t>
      </w:r>
    </w:p>
    <w:p w:rsidR="00172F3E" w:rsidRDefault="00172F3E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2411"/>
        <w:gridCol w:w="8079"/>
      </w:tblGrid>
      <w:tr w:rsidR="00172F3E" w:rsidRPr="00172F3E" w:rsidTr="003D36EA">
        <w:tc>
          <w:tcPr>
            <w:tcW w:w="2411" w:type="dxa"/>
            <w:shd w:val="clear" w:color="auto" w:fill="FFF2CC" w:themeFill="accent4" w:themeFillTint="33"/>
            <w:hideMark/>
          </w:tcPr>
          <w:p w:rsidR="00172F3E" w:rsidRPr="00172F3E" w:rsidRDefault="00172F3E" w:rsidP="00172F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72F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8079" w:type="dxa"/>
            <w:shd w:val="clear" w:color="auto" w:fill="FFF2CC" w:themeFill="accent4" w:themeFillTint="33"/>
            <w:hideMark/>
          </w:tcPr>
          <w:p w:rsidR="00172F3E" w:rsidRPr="00172F3E" w:rsidRDefault="00172F3E" w:rsidP="00172F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72F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72F3E" w:rsidRPr="00172F3E" w:rsidTr="003D36EA">
        <w:tc>
          <w:tcPr>
            <w:tcW w:w="2411" w:type="dxa"/>
            <w:shd w:val="clear" w:color="auto" w:fill="FF2929"/>
            <w:hideMark/>
          </w:tcPr>
          <w:p w:rsidR="00172F3E" w:rsidRPr="003D36EA" w:rsidRDefault="00172F3E" w:rsidP="003D36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Must have</w:t>
            </w:r>
          </w:p>
          <w:p w:rsidR="003D36EA" w:rsidRPr="00172F3E" w:rsidRDefault="003D36EA" w:rsidP="003D36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hAnsi="Times New Roman" w:cs="Times New Roman"/>
                <w:sz w:val="28"/>
                <w:szCs w:val="28"/>
              </w:rPr>
              <w:t>(обязательные)</w:t>
            </w:r>
          </w:p>
        </w:tc>
        <w:tc>
          <w:tcPr>
            <w:tcW w:w="8079" w:type="dxa"/>
            <w:hideMark/>
          </w:tcPr>
          <w:p w:rsidR="00172F3E" w:rsidRPr="00172F3E" w:rsidRDefault="00172F3E" w:rsidP="00172F3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Регистрация и авторизаци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пользователей через Telegram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2) Просмотр каталога книг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оиск книг по названию и автору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4)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Фильтрация по жанру, цене и популярности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5) Добавление книг в корзину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6)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Оформление заказа</w:t>
            </w:r>
          </w:p>
        </w:tc>
      </w:tr>
      <w:tr w:rsidR="00172F3E" w:rsidRPr="00172F3E" w:rsidTr="003D36EA">
        <w:tc>
          <w:tcPr>
            <w:tcW w:w="2411" w:type="dxa"/>
            <w:shd w:val="clear" w:color="auto" w:fill="ED7D31" w:themeFill="accent2"/>
            <w:hideMark/>
          </w:tcPr>
          <w:p w:rsidR="00172F3E" w:rsidRPr="003D36EA" w:rsidRDefault="00172F3E" w:rsidP="003D36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Should have</w:t>
            </w:r>
          </w:p>
          <w:p w:rsidR="003D36EA" w:rsidRPr="00172F3E" w:rsidRDefault="003D36EA" w:rsidP="003D36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(желательные)</w:t>
            </w:r>
          </w:p>
        </w:tc>
        <w:tc>
          <w:tcPr>
            <w:tcW w:w="8079" w:type="dxa"/>
            <w:hideMark/>
          </w:tcPr>
          <w:p w:rsidR="00172F3E" w:rsidRPr="00172F3E" w:rsidRDefault="00172F3E" w:rsidP="00172F3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Система рекоменд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аций на основе истории заказов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2) Уведомления о статусе заказа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Возможность оставлять отзывы и рейтинги</w:t>
            </w:r>
          </w:p>
        </w:tc>
      </w:tr>
      <w:tr w:rsidR="00172F3E" w:rsidRPr="00172F3E" w:rsidTr="003D36EA">
        <w:tc>
          <w:tcPr>
            <w:tcW w:w="2411" w:type="dxa"/>
            <w:shd w:val="clear" w:color="auto" w:fill="FFFF00"/>
            <w:hideMark/>
          </w:tcPr>
          <w:p w:rsidR="00172F3E" w:rsidRPr="003D36EA" w:rsidRDefault="00172F3E" w:rsidP="003D36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Could have</w:t>
            </w:r>
          </w:p>
          <w:p w:rsidR="003D36EA" w:rsidRPr="00172F3E" w:rsidRDefault="003D36EA" w:rsidP="003D36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hAnsi="Times New Roman" w:cs="Times New Roman"/>
                <w:sz w:val="28"/>
                <w:szCs w:val="28"/>
              </w:rPr>
              <w:t>(возможные)</w:t>
            </w:r>
          </w:p>
        </w:tc>
        <w:tc>
          <w:tcPr>
            <w:tcW w:w="8079" w:type="dxa"/>
            <w:hideMark/>
          </w:tcPr>
          <w:p w:rsidR="00172F3E" w:rsidRPr="00172F3E" w:rsidRDefault="00172F3E" w:rsidP="00441CF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Подборка книг по персональным подборкам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Интеграция с платёжными сис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темами для моментальной оплаты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Возможность дарить книги в электронном виде</w:t>
            </w:r>
          </w:p>
        </w:tc>
      </w:tr>
      <w:tr w:rsidR="00172F3E" w:rsidRPr="00172F3E" w:rsidTr="003D36EA">
        <w:tc>
          <w:tcPr>
            <w:tcW w:w="2411" w:type="dxa"/>
            <w:shd w:val="clear" w:color="auto" w:fill="A8D08D" w:themeFill="accent6" w:themeFillTint="99"/>
            <w:hideMark/>
          </w:tcPr>
          <w:p w:rsidR="00172F3E" w:rsidRPr="000E3242" w:rsidRDefault="00172F3E" w:rsidP="003D36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Won</w:t>
            </w:r>
            <w:r w:rsidRPr="000E32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’</w:t>
            </w: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</w:t>
            </w:r>
            <w:r w:rsidRPr="000E32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have</w:t>
            </w:r>
          </w:p>
          <w:p w:rsidR="003D36EA" w:rsidRPr="00172F3E" w:rsidRDefault="003D36EA" w:rsidP="003D36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6EA">
              <w:rPr>
                <w:rFonts w:ascii="Times New Roman" w:hAnsi="Times New Roman" w:cs="Times New Roman"/>
                <w:sz w:val="28"/>
                <w:szCs w:val="28"/>
              </w:rPr>
              <w:t>(не будут реализованы в текущей версии)</w:t>
            </w:r>
          </w:p>
        </w:tc>
        <w:tc>
          <w:tcPr>
            <w:tcW w:w="8079" w:type="dxa"/>
            <w:hideMark/>
          </w:tcPr>
          <w:p w:rsidR="00172F3E" w:rsidRPr="00172F3E" w:rsidRDefault="00172F3E" w:rsidP="003D36E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Административная </w:t>
            </w:r>
            <w:r w:rsidR="003D3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панель для управления каталогом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Возмож</w:t>
            </w:r>
            <w:r w:rsidR="003D3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ность отмены и возврата заказов</w:t>
            </w:r>
          </w:p>
        </w:tc>
      </w:tr>
    </w:tbl>
    <w:p w:rsidR="00172F3E" w:rsidRDefault="00172F3E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172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1E"/>
    <w:rsid w:val="000E3242"/>
    <w:rsid w:val="00172F3E"/>
    <w:rsid w:val="003D36EA"/>
    <w:rsid w:val="00441CF2"/>
    <w:rsid w:val="008E7388"/>
    <w:rsid w:val="00C8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1FDAE-52F0-48B9-8280-79CC4C5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72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2025-08-11T14:06:00Z</dcterms:created>
  <dcterms:modified xsi:type="dcterms:W3CDTF">2025-08-11T18:41:00Z</dcterms:modified>
</cp:coreProperties>
</file>