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89D2B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070D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2A224D58" w14:textId="77777777" w:rsidR="00AF070D" w:rsidRPr="00AF070D" w:rsidRDefault="00AF070D" w:rsidP="00AF070D">
      <w:pPr>
        <w:pStyle w:val="23"/>
        <w:spacing w:line="360" w:lineRule="auto"/>
        <w:jc w:val="center"/>
        <w:rPr>
          <w:b/>
          <w:caps/>
          <w:sz w:val="24"/>
        </w:rPr>
      </w:pPr>
      <w:r w:rsidRPr="00AF070D">
        <w:rPr>
          <w:b/>
          <w:caps/>
          <w:sz w:val="24"/>
        </w:rPr>
        <w:t>федеральное государственное автономное образовательное учреждение</w:t>
      </w:r>
      <w:r w:rsidRPr="00AF070D">
        <w:rPr>
          <w:b/>
          <w:caps/>
          <w:sz w:val="24"/>
        </w:rPr>
        <w:br/>
        <w:t>высшего образования</w:t>
      </w:r>
    </w:p>
    <w:p w14:paraId="00FDF0D4" w14:textId="77777777" w:rsidR="00AF070D" w:rsidRPr="00AF070D" w:rsidRDefault="00AF070D" w:rsidP="00AF070D">
      <w:pPr>
        <w:pStyle w:val="23"/>
        <w:spacing w:line="360" w:lineRule="auto"/>
        <w:jc w:val="center"/>
        <w:rPr>
          <w:b/>
          <w:caps/>
          <w:sz w:val="24"/>
          <w:lang w:eastAsia="en-US"/>
        </w:rPr>
      </w:pPr>
      <w:r w:rsidRPr="00AF070D">
        <w:rPr>
          <w:b/>
          <w:caps/>
          <w:sz w:val="24"/>
        </w:rPr>
        <w:t>национальный исследовательский университет итмо</w:t>
      </w:r>
    </w:p>
    <w:p w14:paraId="290CAFE9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</w:rPr>
      </w:pPr>
    </w:p>
    <w:p w14:paraId="7A097394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</w:rPr>
      </w:pPr>
    </w:p>
    <w:p w14:paraId="57A3FFE8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</w:rPr>
      </w:pPr>
    </w:p>
    <w:p w14:paraId="499D4CF5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</w:rPr>
      </w:pPr>
    </w:p>
    <w:p w14:paraId="329E3F80" w14:textId="2E88155B" w:rsidR="00AF070D" w:rsidRPr="00E816FC" w:rsidRDefault="00AF070D" w:rsidP="00AF070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70D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E816FC" w:rsidRPr="00E816FC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BF6EBEF" w14:textId="0424E8EA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070D">
        <w:rPr>
          <w:rFonts w:ascii="Times New Roman" w:hAnsi="Times New Roman" w:cs="Times New Roman"/>
          <w:sz w:val="28"/>
          <w:szCs w:val="28"/>
        </w:rPr>
        <w:t>«</w:t>
      </w:r>
      <w:r w:rsidR="00E816FC">
        <w:rPr>
          <w:rFonts w:ascii="Times New Roman" w:hAnsi="Times New Roman" w:cs="Times New Roman"/>
          <w:color w:val="000000"/>
          <w:sz w:val="32"/>
          <w:szCs w:val="32"/>
        </w:rPr>
        <w:t xml:space="preserve">Профилирование проекта в </w:t>
      </w:r>
      <w:r w:rsidR="00E816FC">
        <w:rPr>
          <w:rFonts w:ascii="Times New Roman" w:hAnsi="Times New Roman" w:cs="Times New Roman"/>
          <w:color w:val="000000"/>
          <w:sz w:val="32"/>
          <w:szCs w:val="32"/>
          <w:lang w:val="en-US"/>
        </w:rPr>
        <w:t>MS</w:t>
      </w:r>
      <w:r w:rsidR="00E816FC" w:rsidRPr="00E816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="00E816FC">
        <w:rPr>
          <w:rFonts w:ascii="Times New Roman" w:hAnsi="Times New Roman" w:cs="Times New Roman"/>
          <w:color w:val="000000"/>
          <w:sz w:val="32"/>
          <w:szCs w:val="32"/>
          <w:lang w:val="en-US"/>
        </w:rPr>
        <w:t>Visual</w:t>
      </w:r>
      <w:r w:rsidR="00E816FC" w:rsidRPr="00E816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="00E816FC">
        <w:rPr>
          <w:rFonts w:ascii="Times New Roman" w:hAnsi="Times New Roman" w:cs="Times New Roman"/>
          <w:color w:val="000000"/>
          <w:sz w:val="32"/>
          <w:szCs w:val="32"/>
          <w:lang w:val="en-US"/>
        </w:rPr>
        <w:t>C</w:t>
      </w:r>
      <w:r w:rsidR="00E816FC" w:rsidRPr="00E816FC">
        <w:rPr>
          <w:rFonts w:ascii="Times New Roman" w:hAnsi="Times New Roman" w:cs="Times New Roman"/>
          <w:color w:val="000000"/>
          <w:sz w:val="32"/>
          <w:szCs w:val="32"/>
        </w:rPr>
        <w:t>++</w:t>
      </w:r>
      <w:r w:rsidRPr="00AF070D">
        <w:rPr>
          <w:rFonts w:ascii="Times New Roman" w:hAnsi="Times New Roman" w:cs="Times New Roman"/>
          <w:sz w:val="28"/>
          <w:szCs w:val="28"/>
        </w:rPr>
        <w:t>»</w:t>
      </w:r>
    </w:p>
    <w:p w14:paraId="50F90DAA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8E0074" w14:textId="77777777" w:rsidR="00AF070D" w:rsidRPr="00AF070D" w:rsidRDefault="00AF070D" w:rsidP="00AF070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F070D">
        <w:rPr>
          <w:rFonts w:ascii="Times New Roman" w:hAnsi="Times New Roman" w:cs="Times New Roman"/>
          <w:sz w:val="28"/>
          <w:szCs w:val="28"/>
        </w:rPr>
        <w:t>Выполнил:</w:t>
      </w:r>
      <w:r w:rsidRPr="00AF070D">
        <w:rPr>
          <w:rFonts w:ascii="Times New Roman" w:hAnsi="Times New Roman" w:cs="Times New Roman"/>
        </w:rPr>
        <w:t xml:space="preserve"> </w:t>
      </w:r>
      <w:r w:rsidRPr="00AF070D">
        <w:rPr>
          <w:rFonts w:ascii="Times New Roman" w:hAnsi="Times New Roman" w:cs="Times New Roman"/>
          <w:sz w:val="28"/>
          <w:szCs w:val="28"/>
        </w:rPr>
        <w:t>Шевелёв Н. С.</w:t>
      </w:r>
      <w:r w:rsidRPr="00AF070D">
        <w:rPr>
          <w:rFonts w:ascii="Times New Roman" w:hAnsi="Times New Roman" w:cs="Times New Roman"/>
          <w:sz w:val="28"/>
          <w:szCs w:val="28"/>
        </w:rPr>
        <w:tab/>
      </w:r>
    </w:p>
    <w:p w14:paraId="4BB47034" w14:textId="77777777" w:rsidR="00AF070D" w:rsidRPr="00AF070D" w:rsidRDefault="00AF070D" w:rsidP="00AF070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F070D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AF070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F070D">
        <w:rPr>
          <w:rFonts w:ascii="Times New Roman" w:hAnsi="Times New Roman" w:cs="Times New Roman"/>
          <w:sz w:val="28"/>
          <w:szCs w:val="28"/>
        </w:rPr>
        <w:t>4110</w:t>
      </w:r>
      <w:r w:rsidRPr="00AF070D">
        <w:rPr>
          <w:rFonts w:ascii="Times New Roman" w:hAnsi="Times New Roman" w:cs="Times New Roman"/>
          <w:sz w:val="28"/>
          <w:szCs w:val="28"/>
        </w:rPr>
        <w:tab/>
      </w:r>
      <w:r w:rsidRPr="00AF070D">
        <w:rPr>
          <w:rFonts w:ascii="Times New Roman" w:hAnsi="Times New Roman" w:cs="Times New Roman"/>
          <w:sz w:val="28"/>
          <w:szCs w:val="28"/>
        </w:rPr>
        <w:tab/>
      </w:r>
      <w:r w:rsidRPr="00AF070D">
        <w:rPr>
          <w:rFonts w:ascii="Times New Roman" w:hAnsi="Times New Roman" w:cs="Times New Roman"/>
          <w:sz w:val="28"/>
          <w:szCs w:val="28"/>
        </w:rPr>
        <w:tab/>
      </w:r>
    </w:p>
    <w:p w14:paraId="644163B7" w14:textId="2BCA7B95" w:rsidR="00AF070D" w:rsidRPr="00AF070D" w:rsidRDefault="00AF070D" w:rsidP="00AF070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F070D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F070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Иванова Т. В.</w:t>
      </w:r>
      <w:r w:rsidRPr="00AF070D">
        <w:rPr>
          <w:rFonts w:ascii="Times New Roman" w:hAnsi="Times New Roman" w:cs="Times New Roman"/>
          <w:sz w:val="28"/>
          <w:szCs w:val="28"/>
        </w:rPr>
        <w:tab/>
      </w:r>
    </w:p>
    <w:p w14:paraId="0365A3CF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49FA2A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0EFF6A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695D8D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36AE1C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C23161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ED1B79" w14:textId="77777777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070D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2843C481" w14:textId="52E12E3B" w:rsidR="00AF070D" w:rsidRPr="00AF070D" w:rsidRDefault="00AF070D" w:rsidP="00AF0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070D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F070D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AD650A5" w14:textId="77777777" w:rsidR="00AF070D" w:rsidRDefault="00AF070D" w:rsidP="00AF070D">
      <w:pPr>
        <w:spacing w:line="256" w:lineRule="auto"/>
      </w:pPr>
      <w:r>
        <w:br w:type="page"/>
      </w:r>
    </w:p>
    <w:p w14:paraId="47E8BA74" w14:textId="6E8A0E39" w:rsidR="00DB2FC4" w:rsidRDefault="00800102" w:rsidP="00800102">
      <w:pPr>
        <w:pStyle w:val="a3"/>
        <w:spacing w:line="360" w:lineRule="auto"/>
      </w:pPr>
      <w:r>
        <w:lastRenderedPageBreak/>
        <w:t>Начало анализа:</w:t>
      </w:r>
    </w:p>
    <w:p w14:paraId="3F4CB7B4" w14:textId="3B91E6D6" w:rsidR="00800102" w:rsidRDefault="00587F64" w:rsidP="003C2932">
      <w:pPr>
        <w:pStyle w:val="a3"/>
        <w:spacing w:line="360" w:lineRule="auto"/>
        <w:jc w:val="center"/>
      </w:pPr>
      <w:r w:rsidRPr="00587F64">
        <w:drawing>
          <wp:inline distT="0" distB="0" distL="0" distR="0" wp14:anchorId="67517A7A" wp14:editId="2AD6786C">
            <wp:extent cx="4067175" cy="30137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4154" cy="30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F624" w14:textId="7D204140" w:rsidR="003C2932" w:rsidRPr="003C2932" w:rsidRDefault="003C2932" w:rsidP="003C2932">
      <w:pPr>
        <w:pStyle w:val="a3"/>
        <w:spacing w:line="360" w:lineRule="auto"/>
        <w:jc w:val="center"/>
      </w:pPr>
      <w:r>
        <w:t xml:space="preserve">Рис. 1. </w:t>
      </w:r>
      <w:r w:rsidR="00DC4B2E">
        <w:t>– До оптимизации</w:t>
      </w:r>
    </w:p>
    <w:p w14:paraId="404769D7" w14:textId="152DF2E9" w:rsidR="00800102" w:rsidRDefault="00800102" w:rsidP="00800102">
      <w:pPr>
        <w:pStyle w:val="a3"/>
        <w:spacing w:line="360" w:lineRule="auto"/>
      </w:pPr>
      <w:r>
        <w:t>Из результата видно 3 высокозатратных функций, их мы и будем оптимизировать</w:t>
      </w:r>
    </w:p>
    <w:p w14:paraId="3222B9CB" w14:textId="049B18AC" w:rsidR="00800102" w:rsidRDefault="00800102" w:rsidP="003C2932">
      <w:pPr>
        <w:pStyle w:val="a3"/>
        <w:spacing w:line="360" w:lineRule="auto"/>
        <w:jc w:val="center"/>
      </w:pPr>
      <w:r w:rsidRPr="00800102">
        <w:drawing>
          <wp:inline distT="0" distB="0" distL="0" distR="0" wp14:anchorId="4D0E3914" wp14:editId="3D052337">
            <wp:extent cx="3981450" cy="30493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7407" cy="30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5497" w14:textId="1722B238" w:rsidR="00800102" w:rsidRDefault="00DC4B2E" w:rsidP="00DC4B2E">
      <w:pPr>
        <w:pStyle w:val="a3"/>
        <w:spacing w:line="360" w:lineRule="auto"/>
        <w:jc w:val="center"/>
      </w:pPr>
      <w:r>
        <w:t xml:space="preserve">Рис. 2. – До оптимизации </w:t>
      </w:r>
    </w:p>
    <w:p w14:paraId="20F2F9A7" w14:textId="41D26079" w:rsidR="00587F64" w:rsidRDefault="00187524" w:rsidP="003B04D1">
      <w:pPr>
        <w:pStyle w:val="a3"/>
        <w:spacing w:line="360" w:lineRule="auto"/>
        <w:ind w:firstLine="0"/>
        <w:jc w:val="center"/>
      </w:pPr>
      <w:r w:rsidRPr="00587F64">
        <w:lastRenderedPageBreak/>
        <w:drawing>
          <wp:inline distT="0" distB="0" distL="0" distR="0" wp14:anchorId="3ECBE816" wp14:editId="0A0696F2">
            <wp:extent cx="6198007" cy="733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389" cy="74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15B8" w14:textId="5A8F9DE0" w:rsidR="00187524" w:rsidRDefault="003B04D1" w:rsidP="003B04D1">
      <w:pPr>
        <w:pStyle w:val="a3"/>
        <w:spacing w:line="360" w:lineRule="auto"/>
        <w:ind w:firstLine="0"/>
        <w:jc w:val="center"/>
      </w:pPr>
      <w:r>
        <w:t>Рис. 3. – После оптимизации</w:t>
      </w:r>
    </w:p>
    <w:p w14:paraId="73EA310C" w14:textId="298E8D30" w:rsidR="00187524" w:rsidRDefault="00187524" w:rsidP="003B04D1">
      <w:pPr>
        <w:pStyle w:val="a3"/>
        <w:spacing w:line="360" w:lineRule="auto"/>
        <w:ind w:firstLine="0"/>
        <w:jc w:val="center"/>
      </w:pPr>
      <w:r w:rsidRPr="00187524">
        <w:drawing>
          <wp:inline distT="0" distB="0" distL="0" distR="0" wp14:anchorId="5CCB3AAF" wp14:editId="2EB6CE61">
            <wp:extent cx="5940425" cy="36639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3419" w14:textId="5D40E036" w:rsidR="00187524" w:rsidRDefault="003B04D1" w:rsidP="003B04D1">
      <w:pPr>
        <w:pStyle w:val="a3"/>
        <w:spacing w:line="360" w:lineRule="auto"/>
        <w:ind w:firstLine="0"/>
        <w:jc w:val="center"/>
      </w:pPr>
      <w:r>
        <w:t>Рис.4. – После оптимизации</w:t>
      </w:r>
    </w:p>
    <w:p w14:paraId="175ED4E4" w14:textId="09556FDC" w:rsidR="00187524" w:rsidRDefault="00187524" w:rsidP="00187524">
      <w:pPr>
        <w:pStyle w:val="a3"/>
        <w:spacing w:line="360" w:lineRule="auto"/>
      </w:pPr>
      <w:r w:rsidRPr="00187524">
        <w:t>Сравнение производительности: ДО и ПОСЛЕ</w:t>
      </w:r>
      <w:r w:rsidR="003B04D1">
        <w:t xml:space="preserve"> </w:t>
      </w:r>
    </w:p>
    <w:tbl>
      <w:tblPr>
        <w:tblStyle w:val="a9"/>
        <w:tblW w:w="9349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8"/>
      </w:tblGrid>
      <w:tr w:rsidR="005B0A69" w14:paraId="79564C77" w14:textId="77777777" w:rsidTr="005B0A69">
        <w:trPr>
          <w:trHeight w:val="136"/>
        </w:trPr>
        <w:tc>
          <w:tcPr>
            <w:tcW w:w="2337" w:type="dxa"/>
          </w:tcPr>
          <w:p w14:paraId="08DB20F8" w14:textId="4A511C2C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t>Метрика</w:t>
            </w:r>
          </w:p>
        </w:tc>
        <w:tc>
          <w:tcPr>
            <w:tcW w:w="2337" w:type="dxa"/>
          </w:tcPr>
          <w:p w14:paraId="598C7686" w14:textId="7FBB7240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t>До оптимизации</w:t>
            </w:r>
          </w:p>
        </w:tc>
        <w:tc>
          <w:tcPr>
            <w:tcW w:w="2337" w:type="dxa"/>
          </w:tcPr>
          <w:p w14:paraId="7CABE7DD" w14:textId="4C7BA93E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t>После оптимизации</w:t>
            </w:r>
          </w:p>
        </w:tc>
        <w:tc>
          <w:tcPr>
            <w:tcW w:w="2338" w:type="dxa"/>
          </w:tcPr>
          <w:p w14:paraId="69EB0CC8" w14:textId="3E25236D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t>Улучшение</w:t>
            </w:r>
          </w:p>
        </w:tc>
      </w:tr>
      <w:tr w:rsidR="005B0A69" w14:paraId="6A43D999" w14:textId="77777777" w:rsidTr="005B0A69">
        <w:trPr>
          <w:trHeight w:val="136"/>
        </w:trPr>
        <w:tc>
          <w:tcPr>
            <w:tcW w:w="2337" w:type="dxa"/>
          </w:tcPr>
          <w:p w14:paraId="7EC05C13" w14:textId="3E71E955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lab</w:t>
            </w:r>
            <w:proofErr w:type="gramStart"/>
            <w:r w:rsidRPr="00187524">
              <w:rPr>
                <w:lang w:val="en-US"/>
              </w:rPr>
              <w:t>6::</w:t>
            </w:r>
            <w:proofErr w:type="spellStart"/>
            <w:proofErr w:type="gramEnd"/>
            <w:r w:rsidRPr="00187524">
              <w:rPr>
                <w:lang w:val="en-US"/>
              </w:rPr>
              <w:t>onCalculate</w:t>
            </w:r>
            <w:proofErr w:type="spellEnd"/>
            <w:r w:rsidRPr="00187524">
              <w:rPr>
                <w:lang w:val="en-US"/>
              </w:rPr>
              <w:t xml:space="preserve"> Total CPU</w:t>
            </w:r>
          </w:p>
        </w:tc>
        <w:tc>
          <w:tcPr>
            <w:tcW w:w="2337" w:type="dxa"/>
          </w:tcPr>
          <w:p w14:paraId="34994601" w14:textId="1334B238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69.09%</w:t>
            </w:r>
          </w:p>
        </w:tc>
        <w:tc>
          <w:tcPr>
            <w:tcW w:w="2337" w:type="dxa"/>
          </w:tcPr>
          <w:p w14:paraId="771F6D00" w14:textId="1BFF93BC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51.07%</w:t>
            </w:r>
          </w:p>
        </w:tc>
        <w:tc>
          <w:tcPr>
            <w:tcW w:w="2338" w:type="dxa"/>
          </w:tcPr>
          <w:p w14:paraId="0BA594A3" w14:textId="111A8483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-26.1%</w:t>
            </w:r>
          </w:p>
        </w:tc>
      </w:tr>
      <w:tr w:rsidR="005B0A69" w14:paraId="2057FAB8" w14:textId="77777777" w:rsidTr="005B0A69">
        <w:trPr>
          <w:trHeight w:val="136"/>
        </w:trPr>
        <w:tc>
          <w:tcPr>
            <w:tcW w:w="2337" w:type="dxa"/>
          </w:tcPr>
          <w:p w14:paraId="47FFBF1D" w14:textId="060216DA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lab</w:t>
            </w:r>
            <w:proofErr w:type="gramStart"/>
            <w:r w:rsidRPr="00187524">
              <w:rPr>
                <w:lang w:val="en-US"/>
              </w:rPr>
              <w:t>6::</w:t>
            </w:r>
            <w:proofErr w:type="spellStart"/>
            <w:proofErr w:type="gramEnd"/>
            <w:r w:rsidRPr="00187524">
              <w:rPr>
                <w:lang w:val="en-US"/>
              </w:rPr>
              <w:t>onCalculate</w:t>
            </w:r>
            <w:proofErr w:type="spellEnd"/>
            <w:r w:rsidRPr="00187524">
              <w:rPr>
                <w:lang w:val="en-US"/>
              </w:rPr>
              <w:t xml:space="preserve"> Self CPU</w:t>
            </w:r>
          </w:p>
        </w:tc>
        <w:tc>
          <w:tcPr>
            <w:tcW w:w="2337" w:type="dxa"/>
          </w:tcPr>
          <w:p w14:paraId="39539107" w14:textId="435722E5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9.82%</w:t>
            </w:r>
          </w:p>
        </w:tc>
        <w:tc>
          <w:tcPr>
            <w:tcW w:w="2337" w:type="dxa"/>
          </w:tcPr>
          <w:p w14:paraId="55EF9D0C" w14:textId="44DEF8E3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7.53%</w:t>
            </w:r>
          </w:p>
        </w:tc>
        <w:tc>
          <w:tcPr>
            <w:tcW w:w="2338" w:type="dxa"/>
          </w:tcPr>
          <w:p w14:paraId="6468B797" w14:textId="4CFD4800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-23.3%</w:t>
            </w:r>
          </w:p>
        </w:tc>
      </w:tr>
      <w:tr w:rsidR="005B0A69" w14:paraId="0AF8A587" w14:textId="77777777" w:rsidTr="005B0A69">
        <w:trPr>
          <w:trHeight w:val="136"/>
        </w:trPr>
        <w:tc>
          <w:tcPr>
            <w:tcW w:w="2337" w:type="dxa"/>
          </w:tcPr>
          <w:p w14:paraId="6A3A16AB" w14:textId="080AC5B2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 xml:space="preserve">FFTW </w:t>
            </w:r>
            <w:proofErr w:type="spellStart"/>
            <w:r w:rsidRPr="00187524">
              <w:rPr>
                <w:lang w:val="en-US"/>
              </w:rPr>
              <w:t>вызов</w:t>
            </w:r>
            <w:proofErr w:type="spellEnd"/>
            <w:r w:rsidRPr="00187524">
              <w:rPr>
                <w:lang w:val="en-US"/>
              </w:rPr>
              <w:t xml:space="preserve"> (libfftw3-3.dll)</w:t>
            </w:r>
          </w:p>
        </w:tc>
        <w:tc>
          <w:tcPr>
            <w:tcW w:w="2337" w:type="dxa"/>
          </w:tcPr>
          <w:p w14:paraId="5184964E" w14:textId="0EE298A4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17.4%</w:t>
            </w:r>
          </w:p>
        </w:tc>
        <w:tc>
          <w:tcPr>
            <w:tcW w:w="2337" w:type="dxa"/>
          </w:tcPr>
          <w:p w14:paraId="668715A9" w14:textId="15165B01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13.67%</w:t>
            </w:r>
          </w:p>
        </w:tc>
        <w:tc>
          <w:tcPr>
            <w:tcW w:w="2338" w:type="dxa"/>
          </w:tcPr>
          <w:p w14:paraId="6756E0BD" w14:textId="1DB61515" w:rsidR="005B0A69" w:rsidRDefault="005B0A69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-21.5%</w:t>
            </w:r>
          </w:p>
        </w:tc>
      </w:tr>
      <w:tr w:rsidR="005B0A69" w14:paraId="6F55BC25" w14:textId="77777777" w:rsidTr="005B0A69">
        <w:trPr>
          <w:trHeight w:val="136"/>
        </w:trPr>
        <w:tc>
          <w:tcPr>
            <w:tcW w:w="2337" w:type="dxa"/>
          </w:tcPr>
          <w:p w14:paraId="7FF2F0F9" w14:textId="3D4E5395" w:rsidR="005B0A69" w:rsidRPr="00F252D6" w:rsidRDefault="00F252D6" w:rsidP="005B0A69">
            <w:pPr>
              <w:pStyle w:val="a3"/>
              <w:spacing w:before="0" w:after="0"/>
              <w:ind w:firstLine="0"/>
            </w:pPr>
            <w:proofErr w:type="spellStart"/>
            <w:r w:rsidRPr="00187524">
              <w:rPr>
                <w:lang w:val="en-US"/>
              </w:rPr>
              <w:t>Горячий</w:t>
            </w:r>
            <w:proofErr w:type="spellEnd"/>
            <w:r w:rsidRPr="00187524">
              <w:rPr>
                <w:lang w:val="en-US"/>
              </w:rPr>
              <w:t xml:space="preserve"> </w:t>
            </w:r>
            <w:proofErr w:type="spellStart"/>
            <w:r w:rsidRPr="00187524">
              <w:rPr>
                <w:lang w:val="en-US"/>
              </w:rPr>
              <w:t>путь</w:t>
            </w:r>
            <w:proofErr w:type="spellEnd"/>
            <w:r w:rsidRPr="00187524">
              <w:rPr>
                <w:lang w:val="en-US"/>
              </w:rPr>
              <w:t xml:space="preserve"> (</w:t>
            </w:r>
            <w:proofErr w:type="spellStart"/>
            <w:r w:rsidRPr="00187524">
              <w:rPr>
                <w:lang w:val="en-US"/>
              </w:rPr>
              <w:t>QtPrivate</w:t>
            </w:r>
            <w:proofErr w:type="spellEnd"/>
            <w:r w:rsidRPr="00187524">
              <w:rPr>
                <w:lang w:val="en-US"/>
              </w:rPr>
              <w:t xml:space="preserve"> </w:t>
            </w:r>
            <w:proofErr w:type="spellStart"/>
            <w:r w:rsidRPr="00187524">
              <w:rPr>
                <w:lang w:val="en-US"/>
              </w:rPr>
              <w:t>impl</w:t>
            </w:r>
            <w:proofErr w:type="spellEnd"/>
            <w:r>
              <w:t>)</w:t>
            </w:r>
          </w:p>
        </w:tc>
        <w:tc>
          <w:tcPr>
            <w:tcW w:w="2337" w:type="dxa"/>
          </w:tcPr>
          <w:p w14:paraId="261384DB" w14:textId="4D1623C6" w:rsidR="005B0A69" w:rsidRDefault="00F252D6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72.34%</w:t>
            </w:r>
          </w:p>
        </w:tc>
        <w:tc>
          <w:tcPr>
            <w:tcW w:w="2337" w:type="dxa"/>
          </w:tcPr>
          <w:p w14:paraId="55DC9DE6" w14:textId="7507B02B" w:rsidR="005B0A69" w:rsidRDefault="00F252D6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51.28%</w:t>
            </w:r>
          </w:p>
        </w:tc>
        <w:tc>
          <w:tcPr>
            <w:tcW w:w="2338" w:type="dxa"/>
          </w:tcPr>
          <w:p w14:paraId="0BA26051" w14:textId="5A9ED1D8" w:rsidR="005B0A69" w:rsidRDefault="00F252D6" w:rsidP="005B0A69">
            <w:pPr>
              <w:pStyle w:val="a3"/>
              <w:spacing w:before="0" w:after="0"/>
              <w:ind w:firstLine="0"/>
            </w:pPr>
            <w:r w:rsidRPr="00187524">
              <w:rPr>
                <w:lang w:val="en-US"/>
              </w:rPr>
              <w:t>-29.1%</w:t>
            </w:r>
          </w:p>
        </w:tc>
      </w:tr>
    </w:tbl>
    <w:p w14:paraId="7B0FAE37" w14:textId="5E23B5D1" w:rsidR="00187524" w:rsidRPr="00F252D6" w:rsidRDefault="00187524" w:rsidP="00187524">
      <w:pPr>
        <w:pStyle w:val="a3"/>
        <w:spacing w:line="360" w:lineRule="auto"/>
      </w:pPr>
      <w:r w:rsidRPr="00187524">
        <w:t>ИТОГО: Функция стала быстрее на 26.1%</w:t>
      </w:r>
    </w:p>
    <w:p w14:paraId="239B7B27" w14:textId="77777777" w:rsidR="00187524" w:rsidRPr="00F252D6" w:rsidRDefault="00187524" w:rsidP="00187524">
      <w:pPr>
        <w:pStyle w:val="a3"/>
        <w:spacing w:line="360" w:lineRule="auto"/>
      </w:pPr>
      <w:r w:rsidRPr="00F252D6">
        <w:t>---</w:t>
      </w:r>
    </w:p>
    <w:p w14:paraId="1ED054B9" w14:textId="77777777" w:rsidR="00187524" w:rsidRPr="00F252D6" w:rsidRDefault="00187524" w:rsidP="00187524">
      <w:pPr>
        <w:pStyle w:val="a3"/>
        <w:spacing w:line="360" w:lineRule="auto"/>
      </w:pPr>
      <w:r w:rsidRPr="00F252D6">
        <w:lastRenderedPageBreak/>
        <w:t>Примененные оптимизации</w:t>
      </w:r>
    </w:p>
    <w:p w14:paraId="400DDAC5" w14:textId="5BBD5EDA" w:rsidR="00C5650A" w:rsidRDefault="00C5650A" w:rsidP="00C5650A">
      <w:pPr>
        <w:pStyle w:val="a3"/>
        <w:spacing w:line="360" w:lineRule="auto"/>
      </w:pPr>
      <w:r w:rsidRPr="00D14EC5">
        <w:rPr>
          <w:b/>
          <w:bCs/>
        </w:rPr>
        <w:t>Оптимизация 1</w:t>
      </w:r>
      <w:proofErr w:type="gramStart"/>
      <w:r>
        <w:t>: Убрали</w:t>
      </w:r>
      <w:proofErr w:type="gramEnd"/>
      <w:r>
        <w:t xml:space="preserve"> промежуточный буфер</w:t>
      </w:r>
    </w:p>
    <w:p w14:paraId="6E8E9FCA" w14:textId="77777777" w:rsidR="00C5650A" w:rsidRDefault="00C5650A" w:rsidP="00C5650A">
      <w:pPr>
        <w:pStyle w:val="a3"/>
        <w:spacing w:line="360" w:lineRule="auto"/>
      </w:pPr>
      <w:r>
        <w:t>Проблема: Данные копировались 2 раза в памяти:</w:t>
      </w:r>
    </w:p>
    <w:p w14:paraId="7094FB9F" w14:textId="1B10BB67" w:rsidR="00C5650A" w:rsidRDefault="00C5650A" w:rsidP="00C5650A">
      <w:pPr>
        <w:pStyle w:val="a3"/>
        <w:spacing w:line="360" w:lineRule="auto"/>
      </w:pPr>
      <w:r>
        <w:t>•</w:t>
      </w:r>
      <w:r>
        <w:t xml:space="preserve"> </w:t>
      </w:r>
      <w:r>
        <w:t xml:space="preserve">Сначала в объект </w:t>
      </w:r>
      <w:proofErr w:type="spellStart"/>
      <w:r>
        <w:t>Sample</w:t>
      </w:r>
      <w:proofErr w:type="spellEnd"/>
      <w:r>
        <w:t>&lt;</w:t>
      </w:r>
      <w:proofErr w:type="spellStart"/>
      <w:r>
        <w:t>double</w:t>
      </w:r>
      <w:proofErr w:type="spellEnd"/>
      <w:r>
        <w:t>&gt;</w:t>
      </w:r>
    </w:p>
    <w:p w14:paraId="6C4D6D50" w14:textId="6EC49FE0" w:rsidR="00187524" w:rsidRDefault="00C5650A" w:rsidP="00C5650A">
      <w:pPr>
        <w:pStyle w:val="a3"/>
        <w:spacing w:line="360" w:lineRule="auto"/>
      </w:pPr>
      <w:r>
        <w:t>•</w:t>
      </w:r>
      <w:r>
        <w:t xml:space="preserve"> </w:t>
      </w:r>
      <w:r>
        <w:t>Потом</w:t>
      </w:r>
      <w:r>
        <w:t xml:space="preserve"> </w:t>
      </w:r>
      <w:r>
        <w:t>в буфер FFTW</w:t>
      </w:r>
    </w:p>
    <w:p w14:paraId="59D53893" w14:textId="0493E61A" w:rsidR="00C5650A" w:rsidRDefault="00D14EC5" w:rsidP="00C5650A">
      <w:pPr>
        <w:pStyle w:val="a3"/>
        <w:spacing w:line="360" w:lineRule="auto"/>
        <w:rPr>
          <w:lang w:val="en-US"/>
        </w:rPr>
      </w:pPr>
      <w:r w:rsidRPr="00187524">
        <w:rPr>
          <w:lang w:val="en-US"/>
        </w:rPr>
        <w:drawing>
          <wp:inline distT="0" distB="0" distL="0" distR="0" wp14:anchorId="38EF37EE" wp14:editId="285B0222">
            <wp:extent cx="5940425" cy="50552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8338" w14:textId="77777777" w:rsidR="00D14EC5" w:rsidRDefault="00D14EC5">
      <w:pPr>
        <w:rPr>
          <w:rFonts w:ascii="Times New Roman" w:eastAsia="Batang" w:hAnsi="Times New Roman" w:cs="Times New Roman"/>
          <w:sz w:val="28"/>
          <w:szCs w:val="20"/>
          <w:lang w:eastAsia="ru-RU"/>
        </w:rPr>
      </w:pPr>
      <w:r>
        <w:br w:type="page"/>
      </w:r>
    </w:p>
    <w:p w14:paraId="62EB3AE3" w14:textId="71C19BBD" w:rsidR="00187524" w:rsidRPr="00187524" w:rsidRDefault="00187524" w:rsidP="00187524">
      <w:pPr>
        <w:pStyle w:val="a3"/>
        <w:spacing w:line="360" w:lineRule="auto"/>
      </w:pPr>
      <w:r w:rsidRPr="00D14EC5">
        <w:rPr>
          <w:b/>
          <w:bCs/>
        </w:rPr>
        <w:lastRenderedPageBreak/>
        <w:t>Оптимизация 2</w:t>
      </w:r>
      <w:r w:rsidRPr="00187524">
        <w:t xml:space="preserve">: Замена </w:t>
      </w:r>
      <w:r w:rsidRPr="00187524">
        <w:rPr>
          <w:lang w:val="en-US"/>
        </w:rPr>
        <w:t>sqrt</w:t>
      </w:r>
      <w:r w:rsidRPr="00187524">
        <w:t xml:space="preserve"> на сравнение квадратов для круга</w:t>
      </w:r>
    </w:p>
    <w:p w14:paraId="11E81A85" w14:textId="0195FD40" w:rsidR="00187524" w:rsidRDefault="00D14EC5" w:rsidP="00800102">
      <w:pPr>
        <w:pStyle w:val="a3"/>
        <w:spacing w:line="360" w:lineRule="auto"/>
        <w:rPr>
          <w:lang w:val="en-US"/>
        </w:rPr>
      </w:pPr>
      <w:r w:rsidRPr="00187524">
        <w:rPr>
          <w:lang w:val="en-US"/>
        </w:rPr>
        <w:drawing>
          <wp:inline distT="0" distB="0" distL="0" distR="0" wp14:anchorId="722124E3" wp14:editId="7C9111D9">
            <wp:extent cx="5201376" cy="28674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49D9" w14:textId="2C2214E3" w:rsidR="00187524" w:rsidRPr="000E6A3E" w:rsidRDefault="000E6A3E" w:rsidP="00800102">
      <w:pPr>
        <w:pStyle w:val="a3"/>
        <w:spacing w:line="360" w:lineRule="auto"/>
      </w:pPr>
      <w:r w:rsidRPr="000E6A3E">
        <w:t xml:space="preserve">Функция </w:t>
      </w:r>
      <w:proofErr w:type="spellStart"/>
      <w:r w:rsidRPr="000E6A3E">
        <w:t>sqrt</w:t>
      </w:r>
      <w:proofErr w:type="spellEnd"/>
      <w:r w:rsidRPr="000E6A3E">
        <w:t xml:space="preserve"> - очень медленная операция. При размере N=256 она вызывается 65 536 раз</w:t>
      </w:r>
    </w:p>
    <w:p w14:paraId="3E6100EB" w14:textId="4639A43B" w:rsidR="00187524" w:rsidRPr="00187524" w:rsidRDefault="00187524" w:rsidP="00187524">
      <w:pPr>
        <w:pStyle w:val="a3"/>
        <w:spacing w:line="360" w:lineRule="auto"/>
      </w:pPr>
      <w:r w:rsidRPr="00187524">
        <w:t xml:space="preserve">Решение: сравнение квадратов, </w:t>
      </w:r>
      <w:r w:rsidRPr="00187524">
        <w:rPr>
          <w:lang w:val="en-US"/>
        </w:rPr>
        <w:t>sqrt</w:t>
      </w:r>
      <w:r w:rsidRPr="00187524">
        <w:t xml:space="preserve"> полностью исключен |</w:t>
      </w:r>
    </w:p>
    <w:p w14:paraId="2A6CF9E9" w14:textId="0A71CA15" w:rsidR="00187524" w:rsidRPr="00187524" w:rsidRDefault="00187524" w:rsidP="00187524">
      <w:pPr>
        <w:pStyle w:val="a3"/>
        <w:spacing w:line="360" w:lineRule="auto"/>
      </w:pPr>
      <w:r w:rsidRPr="00187524">
        <w:t>Использование квадратов расстояния дает ускорение в 2-3 раза для круговой маски.</w:t>
      </w:r>
    </w:p>
    <w:p w14:paraId="18EB4A47" w14:textId="77777777" w:rsidR="00187524" w:rsidRPr="00187524" w:rsidRDefault="00187524" w:rsidP="00187524">
      <w:pPr>
        <w:pStyle w:val="a3"/>
        <w:spacing w:line="360" w:lineRule="auto"/>
      </w:pPr>
      <w:r w:rsidRPr="000E6A3E">
        <w:rPr>
          <w:b/>
          <w:bCs/>
        </w:rPr>
        <w:t>Оптимизация 3</w:t>
      </w:r>
      <w:r w:rsidRPr="00187524">
        <w:t xml:space="preserve">: Замена </w:t>
      </w:r>
      <w:r w:rsidRPr="00187524">
        <w:rPr>
          <w:lang w:val="en-US"/>
        </w:rPr>
        <w:t>fabs</w:t>
      </w:r>
      <w:r w:rsidRPr="00187524">
        <w:t xml:space="preserve"> на прямое сравнение границ</w:t>
      </w:r>
    </w:p>
    <w:p w14:paraId="616DF69A" w14:textId="4993BD03" w:rsidR="00187524" w:rsidRDefault="00BB5F75" w:rsidP="00BB5F75">
      <w:pPr>
        <w:pStyle w:val="a3"/>
        <w:spacing w:line="360" w:lineRule="auto"/>
        <w:ind w:firstLine="0"/>
        <w:jc w:val="center"/>
        <w:rPr>
          <w:lang w:val="en-US"/>
        </w:rPr>
      </w:pPr>
      <w:r w:rsidRPr="00BB5F75">
        <w:rPr>
          <w:lang w:val="en-US"/>
        </w:rPr>
        <w:drawing>
          <wp:inline distT="0" distB="0" distL="0" distR="0" wp14:anchorId="43C70A62" wp14:editId="45E639D4">
            <wp:extent cx="3762900" cy="19052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981F" w14:textId="77777777" w:rsidR="00732EBF" w:rsidRDefault="00732EBF" w:rsidP="00187524">
      <w:pPr>
        <w:pStyle w:val="a3"/>
        <w:spacing w:line="360" w:lineRule="auto"/>
      </w:pPr>
      <w:proofErr w:type="spellStart"/>
      <w:r w:rsidRPr="00732EBF">
        <w:t>fabs</w:t>
      </w:r>
      <w:proofErr w:type="spellEnd"/>
      <w:r w:rsidRPr="00732EBF">
        <w:t xml:space="preserve"> вызывается 2 раза на каждую ячейку. Для N=256 это 131 072 вызова</w:t>
      </w:r>
    </w:p>
    <w:p w14:paraId="05F2A705" w14:textId="06B58486" w:rsidR="00187524" w:rsidRPr="00187524" w:rsidRDefault="00187524" w:rsidP="00187524">
      <w:pPr>
        <w:pStyle w:val="a3"/>
        <w:spacing w:line="360" w:lineRule="auto"/>
      </w:pPr>
      <w:r w:rsidRPr="00187524">
        <w:t>Решение: прямое сравнение диапазонов |</w:t>
      </w:r>
    </w:p>
    <w:p w14:paraId="48FE0C02" w14:textId="0717666A" w:rsidR="00732EBF" w:rsidRDefault="00187524" w:rsidP="00187524">
      <w:pPr>
        <w:pStyle w:val="a3"/>
        <w:spacing w:line="360" w:lineRule="auto"/>
      </w:pPr>
      <w:r w:rsidRPr="00187524">
        <w:t xml:space="preserve">Почему: </w:t>
      </w:r>
      <w:r w:rsidRPr="00187524">
        <w:rPr>
          <w:lang w:val="en-US"/>
        </w:rPr>
        <w:t>fabs</w:t>
      </w:r>
      <w:r w:rsidRPr="00187524">
        <w:t xml:space="preserve"> добавляет условный переход и дополнительные вычисления. Прямое сравнение </w:t>
      </w:r>
      <w:proofErr w:type="gramStart"/>
      <w:r w:rsidRPr="00187524">
        <w:rPr>
          <w:lang w:val="en-US"/>
        </w:rPr>
        <w:t>x</w:t>
      </w:r>
      <w:r w:rsidRPr="00187524">
        <w:t xml:space="preserve"> &gt;</w:t>
      </w:r>
      <w:proofErr w:type="gramEnd"/>
      <w:r w:rsidRPr="00187524">
        <w:t>= -</w:t>
      </w:r>
      <w:r w:rsidRPr="00187524">
        <w:rPr>
          <w:lang w:val="en-US"/>
        </w:rPr>
        <w:t>bound</w:t>
      </w:r>
      <w:r w:rsidRPr="00187524">
        <w:t xml:space="preserve"> &amp;&amp; </w:t>
      </w:r>
      <w:r w:rsidRPr="00187524">
        <w:rPr>
          <w:lang w:val="en-US"/>
        </w:rPr>
        <w:t>x</w:t>
      </w:r>
      <w:r w:rsidRPr="00187524">
        <w:t xml:space="preserve"> &lt;= </w:t>
      </w:r>
      <w:r w:rsidRPr="00187524">
        <w:rPr>
          <w:lang w:val="en-US"/>
        </w:rPr>
        <w:t>bound</w:t>
      </w:r>
      <w:r w:rsidRPr="00187524">
        <w:t xml:space="preserve"> работает быстрее благодаря лучшей предсказуемости ветвлений процессором.</w:t>
      </w:r>
    </w:p>
    <w:p w14:paraId="27C0A4A9" w14:textId="77777777" w:rsidR="00732EBF" w:rsidRDefault="00732EBF">
      <w:pPr>
        <w:rPr>
          <w:rFonts w:ascii="Times New Roman" w:eastAsia="Batang" w:hAnsi="Times New Roman" w:cs="Times New Roman"/>
          <w:sz w:val="28"/>
          <w:szCs w:val="20"/>
          <w:lang w:eastAsia="ru-RU"/>
        </w:rPr>
      </w:pPr>
      <w:r>
        <w:br w:type="page"/>
      </w:r>
    </w:p>
    <w:p w14:paraId="378FC771" w14:textId="77777777" w:rsidR="00187524" w:rsidRPr="00187524" w:rsidRDefault="00187524" w:rsidP="00187524">
      <w:pPr>
        <w:pStyle w:val="a3"/>
        <w:spacing w:line="360" w:lineRule="auto"/>
      </w:pPr>
      <w:r w:rsidRPr="00732EBF">
        <w:rPr>
          <w:b/>
          <w:bCs/>
        </w:rPr>
        <w:lastRenderedPageBreak/>
        <w:t>Оптимизация 4</w:t>
      </w:r>
      <w:r w:rsidRPr="00187524">
        <w:t xml:space="preserve">: Кэширование </w:t>
      </w:r>
      <w:r w:rsidRPr="00187524">
        <w:rPr>
          <w:lang w:val="en-US"/>
        </w:rPr>
        <w:t>FFTW</w:t>
      </w:r>
      <w:r w:rsidRPr="00187524">
        <w:t xml:space="preserve"> плана между вызовами</w:t>
      </w:r>
    </w:p>
    <w:p w14:paraId="1F5A3074" w14:textId="6201943A" w:rsidR="00187524" w:rsidRDefault="00187524" w:rsidP="00800102">
      <w:pPr>
        <w:pStyle w:val="a3"/>
        <w:spacing w:line="360" w:lineRule="auto"/>
        <w:rPr>
          <w:lang w:val="en-US"/>
        </w:rPr>
      </w:pPr>
    </w:p>
    <w:p w14:paraId="71A056D9" w14:textId="6D3D1022" w:rsidR="00187524" w:rsidRDefault="00187524" w:rsidP="00800102">
      <w:pPr>
        <w:pStyle w:val="a3"/>
        <w:spacing w:line="360" w:lineRule="auto"/>
        <w:rPr>
          <w:lang w:val="en-US"/>
        </w:rPr>
      </w:pPr>
      <w:r w:rsidRPr="00187524">
        <w:rPr>
          <w:lang w:val="en-US"/>
        </w:rPr>
        <w:drawing>
          <wp:inline distT="0" distB="0" distL="0" distR="0" wp14:anchorId="5AA0D645" wp14:editId="360256DF">
            <wp:extent cx="5940425" cy="43230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5F39" w14:textId="1F9903A5" w:rsidR="00187524" w:rsidRDefault="00187524" w:rsidP="00800102">
      <w:pPr>
        <w:pStyle w:val="a3"/>
        <w:spacing w:line="360" w:lineRule="auto"/>
        <w:rPr>
          <w:lang w:val="en-US"/>
        </w:rPr>
      </w:pPr>
    </w:p>
    <w:p w14:paraId="7C6F0F07" w14:textId="77777777" w:rsidR="00575EE6" w:rsidRDefault="00187524" w:rsidP="00187524">
      <w:pPr>
        <w:pStyle w:val="a3"/>
        <w:spacing w:line="360" w:lineRule="auto"/>
      </w:pPr>
      <w:r>
        <w:t xml:space="preserve">Проблема: создание плана FFTW дорогостоящая операция (~5% времени) </w:t>
      </w:r>
    </w:p>
    <w:p w14:paraId="294C6609" w14:textId="63E4DBA7" w:rsidR="00187524" w:rsidRDefault="00187524" w:rsidP="00187524">
      <w:pPr>
        <w:pStyle w:val="a3"/>
        <w:spacing w:line="360" w:lineRule="auto"/>
      </w:pPr>
      <w:r>
        <w:t>Решение: кэширование плана до изменения N |</w:t>
      </w:r>
    </w:p>
    <w:p w14:paraId="72F3308C" w14:textId="77777777" w:rsidR="00187524" w:rsidRDefault="00187524" w:rsidP="00187524">
      <w:pPr>
        <w:pStyle w:val="a3"/>
        <w:spacing w:line="360" w:lineRule="auto"/>
      </w:pPr>
      <w:r>
        <w:t>Почему: FFTW план содержит оптимизированную стратегию вычисления. При размере N=256 его создание требует серьезных вычислений. Кэширование дает дополнительное ускорение на 3-5%.</w:t>
      </w:r>
    </w:p>
    <w:p w14:paraId="6D672E0C" w14:textId="77777777" w:rsidR="00575EE6" w:rsidRDefault="00575EE6">
      <w:pPr>
        <w:rPr>
          <w:rFonts w:ascii="Times New Roman" w:eastAsia="Batang" w:hAnsi="Times New Roman" w:cs="Times New Roman"/>
          <w:sz w:val="28"/>
          <w:szCs w:val="20"/>
          <w:lang w:eastAsia="ru-RU"/>
        </w:rPr>
      </w:pPr>
      <w:r>
        <w:br w:type="page"/>
      </w:r>
    </w:p>
    <w:p w14:paraId="1AFEEE19" w14:textId="740B37C3" w:rsidR="00187524" w:rsidRDefault="00187524" w:rsidP="00187524">
      <w:pPr>
        <w:pStyle w:val="a3"/>
        <w:spacing w:line="360" w:lineRule="auto"/>
      </w:pPr>
      <w:r>
        <w:lastRenderedPageBreak/>
        <w:t>Результаты</w:t>
      </w:r>
    </w:p>
    <w:p w14:paraId="41010448" w14:textId="77777777" w:rsidR="00187524" w:rsidRDefault="00187524" w:rsidP="00187524">
      <w:pPr>
        <w:pStyle w:val="a3"/>
        <w:spacing w:line="360" w:lineRule="auto"/>
      </w:pPr>
      <w:r>
        <w:t>Метрики улучшения:</w:t>
      </w:r>
    </w:p>
    <w:p w14:paraId="5F0E17C5" w14:textId="04918D40" w:rsidR="00187524" w:rsidRPr="00575EE6" w:rsidRDefault="00187524" w:rsidP="00187524">
      <w:pPr>
        <w:pStyle w:val="a3"/>
        <w:spacing w:line="360" w:lineRule="auto"/>
        <w:rPr>
          <w:rFonts w:asciiTheme="minorHAnsi" w:hAnsiTheme="minorHAnsi"/>
        </w:rPr>
      </w:pPr>
      <w:r>
        <w:t>•</w:t>
      </w:r>
      <w:r>
        <w:tab/>
        <w:t xml:space="preserve">Основная функция </w:t>
      </w:r>
      <w:proofErr w:type="spellStart"/>
      <w:r>
        <w:t>onCalculate</w:t>
      </w:r>
      <w:proofErr w:type="spellEnd"/>
      <w:r>
        <w:t xml:space="preserve">: -26.1% от времени выполнения </w:t>
      </w:r>
    </w:p>
    <w:p w14:paraId="3AB2C3B2" w14:textId="5EE49389" w:rsidR="00187524" w:rsidRPr="00575EE6" w:rsidRDefault="00187524" w:rsidP="00187524">
      <w:pPr>
        <w:pStyle w:val="a3"/>
        <w:spacing w:line="360" w:lineRule="auto"/>
        <w:rPr>
          <w:rFonts w:asciiTheme="minorHAnsi" w:hAnsiTheme="minorHAnsi"/>
        </w:rPr>
      </w:pPr>
      <w:r>
        <w:t>•</w:t>
      </w:r>
      <w:r>
        <w:tab/>
        <w:t xml:space="preserve">Внутренние операции (Self CPU): -23.3% </w:t>
      </w:r>
    </w:p>
    <w:p w14:paraId="770A696A" w14:textId="01FCCCF5" w:rsidR="00187524" w:rsidRPr="00575EE6" w:rsidRDefault="00187524" w:rsidP="00187524">
      <w:pPr>
        <w:pStyle w:val="a3"/>
        <w:spacing w:line="360" w:lineRule="auto"/>
        <w:rPr>
          <w:rFonts w:asciiTheme="minorHAnsi" w:hAnsiTheme="minorHAnsi"/>
        </w:rPr>
      </w:pPr>
      <w:r>
        <w:t>•</w:t>
      </w:r>
      <w:r>
        <w:tab/>
        <w:t xml:space="preserve">Вызовы FFTW: -21.5% </w:t>
      </w:r>
    </w:p>
    <w:p w14:paraId="657AFAF8" w14:textId="5A4F92D7" w:rsidR="00187524" w:rsidRPr="00575EE6" w:rsidRDefault="00187524" w:rsidP="00187524">
      <w:pPr>
        <w:pStyle w:val="a3"/>
        <w:spacing w:line="360" w:lineRule="auto"/>
        <w:rPr>
          <w:rFonts w:asciiTheme="minorHAnsi" w:hAnsiTheme="minorHAnsi"/>
        </w:rPr>
      </w:pPr>
      <w:r>
        <w:t>•</w:t>
      </w:r>
      <w:r>
        <w:tab/>
        <w:t>Горячий путь (</w:t>
      </w:r>
      <w:proofErr w:type="spellStart"/>
      <w:r>
        <w:t>Qt</w:t>
      </w:r>
      <w:proofErr w:type="spellEnd"/>
      <w:r>
        <w:t xml:space="preserve"> обработка): -29.1% </w:t>
      </w:r>
    </w:p>
    <w:p w14:paraId="39FAF8DA" w14:textId="77777777" w:rsidR="00187524" w:rsidRDefault="00187524" w:rsidP="00187524">
      <w:pPr>
        <w:pStyle w:val="a3"/>
        <w:spacing w:line="360" w:lineRule="auto"/>
      </w:pPr>
      <w:r>
        <w:t>Что улучшилось в коде:</w:t>
      </w:r>
    </w:p>
    <w:p w14:paraId="6C29873A" w14:textId="77777777" w:rsidR="00187524" w:rsidRDefault="00187524" w:rsidP="00187524">
      <w:pPr>
        <w:pStyle w:val="a3"/>
        <w:spacing w:line="360" w:lineRule="auto"/>
      </w:pPr>
      <w:r>
        <w:t>1.</w:t>
      </w:r>
      <w:r>
        <w:tab/>
        <w:t>Исключена двойная копия памяти - данные заполняются прямо в FFTW буфер</w:t>
      </w:r>
    </w:p>
    <w:p w14:paraId="1035B994" w14:textId="77777777" w:rsidR="00187524" w:rsidRDefault="00187524" w:rsidP="00187524">
      <w:pPr>
        <w:pStyle w:val="a3"/>
        <w:spacing w:line="360" w:lineRule="auto"/>
      </w:pPr>
      <w:r>
        <w:t>2.</w:t>
      </w:r>
      <w:r>
        <w:tab/>
        <w:t xml:space="preserve">Исключены дорогие математические функции - </w:t>
      </w:r>
      <w:proofErr w:type="spellStart"/>
      <w:r>
        <w:t>sqrt</w:t>
      </w:r>
      <w:proofErr w:type="spellEnd"/>
      <w:r>
        <w:t>/</w:t>
      </w:r>
      <w:proofErr w:type="spellStart"/>
      <w:r>
        <w:t>fabs</w:t>
      </w:r>
      <w:proofErr w:type="spellEnd"/>
      <w:r>
        <w:t xml:space="preserve"> заменены на простые сравнения</w:t>
      </w:r>
    </w:p>
    <w:p w14:paraId="781D1FD4" w14:textId="77777777" w:rsidR="00187524" w:rsidRDefault="00187524" w:rsidP="00187524">
      <w:pPr>
        <w:pStyle w:val="a3"/>
        <w:spacing w:line="360" w:lineRule="auto"/>
      </w:pPr>
      <w:r>
        <w:t>3.</w:t>
      </w:r>
      <w:r>
        <w:tab/>
        <w:t>Оптимизированы граничные условия - прямое сравнение вместо модуля</w:t>
      </w:r>
    </w:p>
    <w:p w14:paraId="105B09A5" w14:textId="77777777" w:rsidR="00187524" w:rsidRDefault="00187524" w:rsidP="00187524">
      <w:pPr>
        <w:pStyle w:val="a3"/>
        <w:spacing w:line="360" w:lineRule="auto"/>
      </w:pPr>
      <w:r>
        <w:t>4.</w:t>
      </w:r>
      <w:r>
        <w:tab/>
        <w:t>Кэширование плана FFTW - избегаем пересоздания плана на каждый вызов</w:t>
      </w:r>
    </w:p>
    <w:p w14:paraId="488EE4A1" w14:textId="77777777" w:rsidR="00187524" w:rsidRPr="00187524" w:rsidRDefault="00187524" w:rsidP="00800102">
      <w:pPr>
        <w:pStyle w:val="a3"/>
        <w:spacing w:line="360" w:lineRule="auto"/>
      </w:pPr>
    </w:p>
    <w:sectPr w:rsidR="00187524" w:rsidRPr="00187524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8DA16" w14:textId="77777777" w:rsidR="003C2932" w:rsidRDefault="003C2932" w:rsidP="003C2932">
      <w:pPr>
        <w:spacing w:after="0" w:line="240" w:lineRule="auto"/>
      </w:pPr>
      <w:r>
        <w:separator/>
      </w:r>
    </w:p>
  </w:endnote>
  <w:endnote w:type="continuationSeparator" w:id="0">
    <w:p w14:paraId="794B68E0" w14:textId="77777777" w:rsidR="003C2932" w:rsidRDefault="003C2932" w:rsidP="003C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79480157"/>
      <w:docPartObj>
        <w:docPartGallery w:val="Page Numbers (Bottom of Page)"/>
        <w:docPartUnique/>
      </w:docPartObj>
    </w:sdtPr>
    <w:sdtContent>
      <w:p w14:paraId="52265800" w14:textId="4CA587D9" w:rsidR="003C2932" w:rsidRPr="003C2932" w:rsidRDefault="003C2932">
        <w:pPr>
          <w:pStyle w:val="a7"/>
          <w:jc w:val="center"/>
          <w:rPr>
            <w:rFonts w:ascii="Times New Roman" w:hAnsi="Times New Roman" w:cs="Times New Roman"/>
          </w:rPr>
        </w:pPr>
        <w:r w:rsidRPr="003C2932">
          <w:rPr>
            <w:rFonts w:ascii="Times New Roman" w:hAnsi="Times New Roman" w:cs="Times New Roman"/>
          </w:rPr>
          <w:fldChar w:fldCharType="begin"/>
        </w:r>
        <w:r w:rsidRPr="003C2932">
          <w:rPr>
            <w:rFonts w:ascii="Times New Roman" w:hAnsi="Times New Roman" w:cs="Times New Roman"/>
          </w:rPr>
          <w:instrText>PAGE   \* MERGEFORMAT</w:instrText>
        </w:r>
        <w:r w:rsidRPr="003C2932">
          <w:rPr>
            <w:rFonts w:ascii="Times New Roman" w:hAnsi="Times New Roman" w:cs="Times New Roman"/>
          </w:rPr>
          <w:fldChar w:fldCharType="separate"/>
        </w:r>
        <w:r w:rsidRPr="003C2932">
          <w:rPr>
            <w:rFonts w:ascii="Times New Roman" w:hAnsi="Times New Roman" w:cs="Times New Roman"/>
          </w:rPr>
          <w:t>2</w:t>
        </w:r>
        <w:r w:rsidRPr="003C2932">
          <w:rPr>
            <w:rFonts w:ascii="Times New Roman" w:hAnsi="Times New Roman" w:cs="Times New Roman"/>
          </w:rPr>
          <w:fldChar w:fldCharType="end"/>
        </w:r>
      </w:p>
    </w:sdtContent>
  </w:sdt>
  <w:p w14:paraId="769217C6" w14:textId="77777777" w:rsidR="003C2932" w:rsidRDefault="003C293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84531" w14:textId="77777777" w:rsidR="003C2932" w:rsidRDefault="003C2932" w:rsidP="003C2932">
      <w:pPr>
        <w:spacing w:after="0" w:line="240" w:lineRule="auto"/>
      </w:pPr>
      <w:r>
        <w:separator/>
      </w:r>
    </w:p>
  </w:footnote>
  <w:footnote w:type="continuationSeparator" w:id="0">
    <w:p w14:paraId="5023D890" w14:textId="77777777" w:rsidR="003C2932" w:rsidRDefault="003C2932" w:rsidP="003C2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E22A19B2"/>
    <w:lvl w:ilvl="0">
      <w:numFmt w:val="bullet"/>
      <w:lvlText w:val="*"/>
      <w:lvlJc w:val="left"/>
    </w:lvl>
  </w:abstractNum>
  <w:abstractNum w:abstractNumId="1" w15:restartNumberingAfterBreak="0">
    <w:nsid w:val="13DC06F8"/>
    <w:multiLevelType w:val="singleLevel"/>
    <w:tmpl w:val="83C6C3E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02"/>
    <w:rsid w:val="000E6A3E"/>
    <w:rsid w:val="0015568C"/>
    <w:rsid w:val="00187524"/>
    <w:rsid w:val="003B04D1"/>
    <w:rsid w:val="003C2932"/>
    <w:rsid w:val="004A6850"/>
    <w:rsid w:val="00575EE6"/>
    <w:rsid w:val="00587F64"/>
    <w:rsid w:val="005B0A69"/>
    <w:rsid w:val="00732EBF"/>
    <w:rsid w:val="00800102"/>
    <w:rsid w:val="00AF070D"/>
    <w:rsid w:val="00AF7AB1"/>
    <w:rsid w:val="00BB5F75"/>
    <w:rsid w:val="00C5650A"/>
    <w:rsid w:val="00C65224"/>
    <w:rsid w:val="00D14EC5"/>
    <w:rsid w:val="00DB2FC4"/>
    <w:rsid w:val="00DC4B2E"/>
    <w:rsid w:val="00E816FC"/>
    <w:rsid w:val="00ED5459"/>
    <w:rsid w:val="00F252D6"/>
    <w:rsid w:val="00FE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C135D"/>
  <w15:chartTrackingRefBased/>
  <w15:docId w15:val="{B94944BA-5D7A-4037-956A-0C745C5C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52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2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абы"/>
    <w:basedOn w:val="a"/>
    <w:link w:val="a4"/>
    <w:qFormat/>
    <w:rsid w:val="0015568C"/>
    <w:pPr>
      <w:spacing w:before="240" w:after="240" w:line="240" w:lineRule="auto"/>
      <w:ind w:firstLine="709"/>
      <w:jc w:val="both"/>
    </w:pPr>
    <w:rPr>
      <w:rFonts w:ascii="Times New Roman" w:eastAsia="Batang" w:hAnsi="Times New Roman" w:cs="Times New Roman"/>
      <w:sz w:val="28"/>
      <w:szCs w:val="20"/>
      <w:lang w:eastAsia="ru-RU"/>
    </w:rPr>
  </w:style>
  <w:style w:type="character" w:customStyle="1" w:styleId="a4">
    <w:name w:val="Лабы Знак"/>
    <w:basedOn w:val="a0"/>
    <w:link w:val="a3"/>
    <w:rsid w:val="0015568C"/>
    <w:rPr>
      <w:rFonts w:ascii="Times New Roman" w:eastAsia="Batang" w:hAnsi="Times New Roman" w:cs="Times New Roman"/>
      <w:sz w:val="28"/>
      <w:szCs w:val="20"/>
      <w:lang w:eastAsia="ru-RU"/>
    </w:rPr>
  </w:style>
  <w:style w:type="paragraph" w:customStyle="1" w:styleId="11">
    <w:name w:val="Заголовок лабы 1"/>
    <w:basedOn w:val="1"/>
    <w:link w:val="12"/>
    <w:qFormat/>
    <w:rsid w:val="00C65224"/>
    <w:pPr>
      <w:spacing w:before="0" w:line="240" w:lineRule="auto"/>
      <w:jc w:val="center"/>
    </w:pPr>
    <w:rPr>
      <w:rFonts w:ascii="Times New Roman" w:hAnsi="Times New Roman"/>
      <w:b/>
      <w:bCs/>
      <w:color w:val="auto"/>
      <w:sz w:val="28"/>
    </w:rPr>
  </w:style>
  <w:style w:type="character" w:customStyle="1" w:styleId="12">
    <w:name w:val="Заголовок лабы 1 Знак"/>
    <w:basedOn w:val="a4"/>
    <w:link w:val="11"/>
    <w:rsid w:val="00C65224"/>
    <w:rPr>
      <w:rFonts w:ascii="Times New Roman" w:eastAsiaTheme="majorEastAsia" w:hAnsi="Times New Roman" w:cstheme="majorBidi"/>
      <w:b/>
      <w:bCs/>
      <w:sz w:val="28"/>
      <w:szCs w:val="32"/>
      <w:lang w:eastAsia="ru-RU"/>
    </w:rPr>
  </w:style>
  <w:style w:type="paragraph" w:customStyle="1" w:styleId="21">
    <w:name w:val="Заголовок лабы 2"/>
    <w:basedOn w:val="2"/>
    <w:link w:val="22"/>
    <w:qFormat/>
    <w:rsid w:val="00C65224"/>
    <w:pPr>
      <w:spacing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22">
    <w:name w:val="Заголовок лабы 2 Знак"/>
    <w:basedOn w:val="20"/>
    <w:link w:val="21"/>
    <w:rsid w:val="00C6522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C652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65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3">
    <w:name w:val="Body Text 2"/>
    <w:basedOn w:val="a"/>
    <w:link w:val="24"/>
    <w:semiHidden/>
    <w:unhideWhenUsed/>
    <w:rsid w:val="00AF070D"/>
    <w:pPr>
      <w:spacing w:after="0" w:line="240" w:lineRule="auto"/>
      <w:jc w:val="right"/>
    </w:pPr>
    <w:rPr>
      <w:rFonts w:ascii="Times New Roman" w:eastAsia="Times New Roman" w:hAnsi="Times New Roman" w:cs="Times New Roman"/>
      <w:bCs/>
      <w:sz w:val="28"/>
      <w:szCs w:val="24"/>
      <w:lang w:eastAsia="ru-RU"/>
    </w:rPr>
  </w:style>
  <w:style w:type="character" w:customStyle="1" w:styleId="24">
    <w:name w:val="Основной текст 2 Знак"/>
    <w:basedOn w:val="a0"/>
    <w:link w:val="23"/>
    <w:semiHidden/>
    <w:rsid w:val="00AF070D"/>
    <w:rPr>
      <w:rFonts w:ascii="Times New Roman" w:eastAsia="Times New Roman" w:hAnsi="Times New Roman" w:cs="Times New Roman"/>
      <w:bCs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3C2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C2932"/>
  </w:style>
  <w:style w:type="paragraph" w:styleId="a7">
    <w:name w:val="footer"/>
    <w:basedOn w:val="a"/>
    <w:link w:val="a8"/>
    <w:uiPriority w:val="99"/>
    <w:unhideWhenUsed/>
    <w:rsid w:val="003C2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C2932"/>
  </w:style>
  <w:style w:type="table" w:styleId="a9">
    <w:name w:val="Table Grid"/>
    <w:basedOn w:val="a1"/>
    <w:uiPriority w:val="39"/>
    <w:rsid w:val="005B0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Шевелёв</dc:creator>
  <cp:keywords/>
  <dc:description/>
  <cp:lastModifiedBy>Никита Шевелёв</cp:lastModifiedBy>
  <cp:revision>14</cp:revision>
  <dcterms:created xsi:type="dcterms:W3CDTF">2026-04-01T20:34:00Z</dcterms:created>
  <dcterms:modified xsi:type="dcterms:W3CDTF">2026-04-01T22:09:00Z</dcterms:modified>
</cp:coreProperties>
</file>