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EABBB1" w14:textId="77777777" w:rsidR="00965C36" w:rsidRDefault="00965C36" w:rsidP="00965C36"/>
    <w:p w14:paraId="1CB4F6B3" w14:textId="2CA2C837" w:rsidR="00965C36" w:rsidRDefault="00965C36" w:rsidP="00965C36">
      <w:r>
        <w:t>Рассмотрим, как будет работать процесс бронирования в разрабатываемой системе от начала до конца. Весь цикл можно разделить на несколько этапов:</w:t>
      </w:r>
    </w:p>
    <w:p w14:paraId="0B0EC098" w14:textId="7BE7B208" w:rsidR="00965C36" w:rsidRDefault="00965C36" w:rsidP="00965C36">
      <w:r>
        <w:t>Для начала работы пользователь регистрируется в системе и выбирает свою роль – арендатор (тот, кто хочет забронировать площадку) или арендодатель (владелец площадки). Роль администратора назначается отдельно и предназначена для управления системой.</w:t>
      </w:r>
    </w:p>
    <w:p w14:paraId="2BADFB9B" w14:textId="6E567C8E" w:rsidR="00965C36" w:rsidRDefault="00965C36" w:rsidP="00965C36">
      <w:r>
        <w:t>Если вы владелец площадки, то после регистрации можете добавить информацию о ней: название, описание, для какого вида спорта она подходит, сколько человек может одновременно на ней играть. Также нужно указать адрес, загрузить фотографии, установить расписание работы и цены за час аренды. Важный момент – владелец загружает свой QR-код для оплаты (например, со своей банковской картой или реквизитами), чтобы клиенты могли переводить ему предоплату.</w:t>
      </w:r>
    </w:p>
    <w:p w14:paraId="1D55AF16" w14:textId="172E82A4" w:rsidR="00965C36" w:rsidRDefault="00965C36" w:rsidP="00965C36">
      <w:r>
        <w:t>Арендатор заходит на сайт и использует фильтры для поиска: по виду спорта (футбол, баскетбол и т.д.), по дате и времени, по расположению, цене или рейтингу. Система покажет подходящие варианты, а при клике на конкретную площадку можно увидеть календарь с занятыми и свободными часами.</w:t>
      </w:r>
    </w:p>
    <w:p w14:paraId="7D76F161" w14:textId="770DC455" w:rsidR="00965C36" w:rsidRDefault="00965C36" w:rsidP="00965C36">
      <w:r>
        <w:t xml:space="preserve">Клиент выбирает удобный временной слот и нажимает кнопку «Забронировать». Система формирует заявку со статусом «Ожидает оплаты» и показывает QR-код, который загрузил владелец площадки. </w:t>
      </w:r>
      <w:proofErr w:type="gramStart"/>
      <w:r>
        <w:t>По этому</w:t>
      </w:r>
      <w:proofErr w:type="gramEnd"/>
      <w:r>
        <w:t xml:space="preserve"> QR-коду нужно будет перевести предоплату.</w:t>
      </w:r>
    </w:p>
    <w:p w14:paraId="2A159233" w14:textId="1541C4FB" w:rsidR="00965C36" w:rsidRDefault="00965C36" w:rsidP="00965C36">
      <w:r>
        <w:t>Арендатор переводит деньги по QR-коду и загружает в систему скриншот или фото чека, подтверждающего оплату. После этого статус бронирования меняется на «Ожидает подтверждения владельца».</w:t>
      </w:r>
    </w:p>
    <w:p w14:paraId="7EBA5B04" w14:textId="6631F281" w:rsidR="00965C36" w:rsidRDefault="00965C36" w:rsidP="00965C36">
      <w:r>
        <w:t>Важный нюанс: если клиент в течение определённого времени (допустим, 2 часов) не загрузит чек, то бронь автоматически отменится, а слот снова станет доступен для других пользователей. Это сделано для того, чтобы люди не могли бесконечно "придерживать" время, не оплачивая его.</w:t>
      </w:r>
    </w:p>
    <w:p w14:paraId="7027515D" w14:textId="69D46C0B" w:rsidR="00965C36" w:rsidRDefault="00965C36" w:rsidP="00965C36">
      <w:r>
        <w:t>Владелец площадки получает уведомление о том, что поступила новая заявка на бронирование с загруженным чеком. У него есть 24 часа, чтобы проверить, действительно ли деньги пришли на его счёт, и подтвердить или отклонить бронь. Дальше возможны три сценария:</w:t>
      </w:r>
    </w:p>
    <w:p w14:paraId="2F6940BE" w14:textId="77777777" w:rsidR="00965C36" w:rsidRDefault="00965C36" w:rsidP="00965C36">
      <w:r>
        <w:t>- **Подтверждает** – всё в порядке, деньги получены. Статус меняется на «Забронировано», клиент получает уведомление об успешном бронировании.</w:t>
      </w:r>
    </w:p>
    <w:p w14:paraId="73E5787C" w14:textId="77777777" w:rsidR="00965C36" w:rsidRDefault="00965C36" w:rsidP="00965C36">
      <w:r>
        <w:t>- **Отклоняет, хотя чек загружен** – владелец утверждает, что денег не получил. В этом случае автоматически открывается спор, и разбираться будет администратор системы.</w:t>
      </w:r>
    </w:p>
    <w:p w14:paraId="15936C08" w14:textId="253121FF" w:rsidR="00965C36" w:rsidRDefault="00965C36" w:rsidP="00965C36">
      <w:r>
        <w:t>- **Не отвечает 24 часа** – если владелец никак не отреагировал, система автоматически подтверждает бронирование. Это сделано для защиты клиентов от недобросовестных арендодателей.</w:t>
      </w:r>
    </w:p>
    <w:p w14:paraId="3E471A2F" w14:textId="250520A5" w:rsidR="00965C36" w:rsidRDefault="00965C36" w:rsidP="00965C36">
      <w:r>
        <w:t>В назначенное время клиент приходит на площадку и использует её по назначению – играет в футбол, баскетбол или другие виды спорта.</w:t>
      </w:r>
    </w:p>
    <w:p w14:paraId="40278643" w14:textId="50C23042" w:rsidR="00965C36" w:rsidRDefault="00965C36" w:rsidP="00965C36">
      <w:r>
        <w:t>После того как аренда завершилась, обе стороны могут оставить друг другу отзывы и оценки. Клиент оценивает качество площадки и то, насколько всё соответствовало описанию. Владелец оценивает поведение клиента – вовремя ли пришёл, аккуратно ли обращался с оборудованием и так далее. Эти оценки накапливаются и формируют рейтинг, который виден всем пользователям системы. Таким образом, репутация становится важным фактором при выборе.</w:t>
      </w:r>
    </w:p>
    <w:p w14:paraId="606C1249" w14:textId="44C23768" w:rsidR="00965C36" w:rsidRDefault="00965C36" w:rsidP="00965C36">
      <w:r>
        <w:lastRenderedPageBreak/>
        <w:t>Владельцы площадок в своём личном кабинете могут посмотреть статистику: когда площадка была наиболее загружена, сколько денег заработано за период, какие временные слоты пользуются наибольшим спросом. Это помогает оптимизировать расписание и ценообразование.</w:t>
      </w:r>
    </w:p>
    <w:p w14:paraId="534345F5" w14:textId="2D065F13" w:rsidR="00A72B03" w:rsidRDefault="00965C36" w:rsidP="00965C36">
      <w:r>
        <w:t>Администраторы же видят общую картину по системе – количество активных пользователей, сколько бронирований было сделано, сколько споров возникло, и другую полезную информацию для управления платформой.</w:t>
      </w:r>
    </w:p>
    <w:sectPr w:rsidR="00A72B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C36"/>
    <w:rsid w:val="003D7DB1"/>
    <w:rsid w:val="0051493C"/>
    <w:rsid w:val="00684C9B"/>
    <w:rsid w:val="00965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59FA2"/>
  <w15:chartTrackingRefBased/>
  <w15:docId w15:val="{3E4BCEE3-C26B-44A4-BE35-210BC6CDF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538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Шубин</dc:creator>
  <cp:keywords/>
  <dc:description/>
  <cp:lastModifiedBy>Никита Шубин</cp:lastModifiedBy>
  <cp:revision>1</cp:revision>
  <dcterms:created xsi:type="dcterms:W3CDTF">2025-12-01T15:04:00Z</dcterms:created>
  <dcterms:modified xsi:type="dcterms:W3CDTF">2025-12-01T16:07:00Z</dcterms:modified>
</cp:coreProperties>
</file>